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69" w:rsidRPr="006A2179" w:rsidRDefault="006A2179" w:rsidP="006A21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79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в администрацию </w:t>
      </w:r>
      <w:proofErr w:type="spellStart"/>
      <w:r w:rsidRPr="006A2179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6A21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A2179" w:rsidRDefault="006A2179" w:rsidP="006A21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7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6A2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6A2179">
        <w:rPr>
          <w:rFonts w:ascii="Times New Roman" w:hAnsi="Times New Roman" w:cs="Times New Roman"/>
          <w:b/>
          <w:sz w:val="28"/>
          <w:szCs w:val="28"/>
        </w:rPr>
        <w:t>квартал 2022 года.</w:t>
      </w:r>
    </w:p>
    <w:p w:rsidR="006A2179" w:rsidRDefault="006A2179" w:rsidP="006A21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79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поступило обращений:</w:t>
      </w: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Письменные обращения – </w:t>
      </w:r>
      <w:r w:rsidR="00E103BF">
        <w:rPr>
          <w:rFonts w:ascii="Times New Roman" w:hAnsi="Times New Roman" w:cs="Times New Roman"/>
          <w:b/>
          <w:sz w:val="28"/>
          <w:szCs w:val="28"/>
        </w:rPr>
        <w:t>7</w:t>
      </w: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Устные обращения – </w:t>
      </w:r>
      <w:r w:rsidR="003012D9">
        <w:rPr>
          <w:rFonts w:ascii="Times New Roman" w:hAnsi="Times New Roman" w:cs="Times New Roman"/>
          <w:b/>
          <w:sz w:val="28"/>
          <w:szCs w:val="28"/>
        </w:rPr>
        <w:t>1</w:t>
      </w: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Обращения через портал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103BF">
        <w:rPr>
          <w:rFonts w:ascii="Times New Roman" w:hAnsi="Times New Roman" w:cs="Times New Roman"/>
          <w:b/>
          <w:sz w:val="28"/>
          <w:szCs w:val="28"/>
        </w:rPr>
        <w:t>0</w:t>
      </w: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Обращения через интернет-приемную – </w:t>
      </w:r>
      <w:r w:rsidR="00E103BF">
        <w:rPr>
          <w:rFonts w:ascii="Times New Roman" w:hAnsi="Times New Roman" w:cs="Times New Roman"/>
          <w:b/>
          <w:sz w:val="28"/>
          <w:szCs w:val="28"/>
        </w:rPr>
        <w:t>2</w:t>
      </w:r>
    </w:p>
    <w:p w:rsidR="003012D9" w:rsidRDefault="003012D9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Обращения по подведомственности – 0</w:t>
      </w:r>
      <w:bookmarkStart w:id="0" w:name="_GoBack"/>
      <w:bookmarkEnd w:id="0"/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Уличное освещение</w:t>
      </w: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Расчистка от снега</w:t>
      </w: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Нотариальные действия</w:t>
      </w:r>
    </w:p>
    <w:p w:rsidR="00E103BF" w:rsidRDefault="00E103BF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Газификация</w:t>
      </w:r>
    </w:p>
    <w:p w:rsidR="00E103BF" w:rsidRDefault="00E103BF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Отсутствие дороги</w:t>
      </w:r>
    </w:p>
    <w:p w:rsidR="001D14F0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F0" w:rsidRPr="006A2179" w:rsidRDefault="001D14F0" w:rsidP="001D1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обращения рассмотрены, в установленный законодательством срок. </w:t>
      </w:r>
      <w:r w:rsidR="003012D9">
        <w:rPr>
          <w:rFonts w:ascii="Times New Roman" w:hAnsi="Times New Roman" w:cs="Times New Roman"/>
          <w:b/>
          <w:sz w:val="28"/>
          <w:szCs w:val="28"/>
        </w:rPr>
        <w:t xml:space="preserve">По необходимости направлены по подведомственности. </w:t>
      </w:r>
      <w:r>
        <w:rPr>
          <w:rFonts w:ascii="Times New Roman" w:hAnsi="Times New Roman" w:cs="Times New Roman"/>
          <w:b/>
          <w:sz w:val="28"/>
          <w:szCs w:val="28"/>
        </w:rPr>
        <w:t>Всем обратившимся направлен ответ.</w:t>
      </w:r>
    </w:p>
    <w:sectPr w:rsidR="001D14F0" w:rsidRPr="006A2179" w:rsidSect="006A2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79"/>
    <w:rsid w:val="001D14F0"/>
    <w:rsid w:val="003012D9"/>
    <w:rsid w:val="006A2179"/>
    <w:rsid w:val="00BE3D69"/>
    <w:rsid w:val="00E1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C9DA6-FA01-4627-8C8E-D30DFB0A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179"/>
    <w:pPr>
      <w:spacing w:after="0" w:line="240" w:lineRule="auto"/>
    </w:pPr>
  </w:style>
  <w:style w:type="table" w:styleId="a4">
    <w:name w:val="Table Grid"/>
    <w:basedOn w:val="a1"/>
    <w:uiPriority w:val="39"/>
    <w:rsid w:val="006A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2022-11-10T08:49:00Z</dcterms:created>
  <dcterms:modified xsi:type="dcterms:W3CDTF">2022-11-10T10:52:00Z</dcterms:modified>
</cp:coreProperties>
</file>