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B9A" w:rsidRPr="00BC1662" w:rsidRDefault="00A930D5" w:rsidP="00BC1662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5B7A" w:rsidRPr="00EA451F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CF6589">
        <w:rPr>
          <w:rFonts w:ascii="Times New Roman" w:hAnsi="Times New Roman" w:cs="Times New Roman"/>
          <w:b/>
          <w:sz w:val="28"/>
          <w:szCs w:val="28"/>
        </w:rPr>
        <w:t xml:space="preserve"> 11.03</w:t>
      </w:r>
      <w:r w:rsidR="008C07EF">
        <w:rPr>
          <w:rFonts w:ascii="Times New Roman" w:hAnsi="Times New Roman" w:cs="Times New Roman"/>
          <w:b/>
          <w:sz w:val="28"/>
          <w:szCs w:val="28"/>
        </w:rPr>
        <w:t>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589">
        <w:rPr>
          <w:rFonts w:ascii="Times New Roman" w:hAnsi="Times New Roman" w:cs="Times New Roman"/>
          <w:b/>
          <w:sz w:val="28"/>
          <w:szCs w:val="28"/>
        </w:rPr>
        <w:t>2024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B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6589">
        <w:rPr>
          <w:rFonts w:ascii="Times New Roman" w:hAnsi="Times New Roman" w:cs="Times New Roman"/>
          <w:b/>
          <w:sz w:val="28"/>
          <w:szCs w:val="28"/>
        </w:rPr>
        <w:t>202</w:t>
      </w: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51637">
        <w:rPr>
          <w:rFonts w:ascii="Times New Roman" w:hAnsi="Times New Roman" w:cs="Times New Roman"/>
          <w:sz w:val="28"/>
          <w:szCs w:val="28"/>
        </w:rPr>
        <w:t>59 от 30.03.2016</w:t>
      </w:r>
      <w:r w:rsidR="002026EB">
        <w:rPr>
          <w:rFonts w:ascii="Times New Roman" w:hAnsi="Times New Roman" w:cs="Times New Roman"/>
          <w:sz w:val="28"/>
          <w:szCs w:val="28"/>
        </w:rPr>
        <w:t>г.</w:t>
      </w:r>
    </w:p>
    <w:p w:rsidR="00951637" w:rsidRDefault="00D3342A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 xml:space="preserve">« </w:t>
      </w:r>
      <w:r w:rsidR="00951637">
        <w:rPr>
          <w:rFonts w:ascii="Times New Roman" w:hAnsi="Times New Roman" w:cs="Times New Roman"/>
          <w:sz w:val="28"/>
          <w:szCs w:val="28"/>
        </w:rPr>
        <w:t>Об утверждении «Положения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замещающих должности,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муниципальным </w:t>
      </w:r>
      <w:bookmarkStart w:id="0" w:name="_GoBack"/>
      <w:bookmarkEnd w:id="0"/>
    </w:p>
    <w:p w:rsidR="00E357D2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служащим»</w:t>
      </w:r>
      <w:r w:rsidR="00D3342A" w:rsidRPr="00D3342A">
        <w:rPr>
          <w:rFonts w:ascii="Times New Roman" w:hAnsi="Times New Roman" w:cs="Times New Roman"/>
          <w:sz w:val="28"/>
          <w:szCs w:val="28"/>
        </w:rPr>
        <w:t>»</w:t>
      </w:r>
    </w:p>
    <w:p w:rsidR="00E357D2" w:rsidRPr="00E357D2" w:rsidRDefault="00E357D2" w:rsidP="00E357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51F" w:rsidRPr="00846C8D" w:rsidRDefault="00E357D2" w:rsidP="00EA451F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CF6589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На основании Информационного письма  </w:t>
      </w:r>
      <w:proofErr w:type="spellStart"/>
      <w:r w:rsidR="00CF6589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Лужской</w:t>
      </w:r>
      <w:proofErr w:type="spellEnd"/>
      <w:r w:rsidR="00CF6589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городской прокуратуры от 16.02.2024 года № 7-12-2024</w:t>
      </w:r>
      <w:r w:rsidR="00EA451F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CF6589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 необходимости</w:t>
      </w:r>
      <w:r w:rsidR="00752081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приведения  муниципальных нормативных правовых актов в соответствие с действующим федеральным  законодательством, Совет депутатов </w:t>
      </w:r>
      <w:proofErr w:type="spellStart"/>
      <w:r w:rsidR="00752081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Торковичского</w:t>
      </w:r>
      <w:proofErr w:type="spellEnd"/>
      <w:r w:rsidR="00752081" w:rsidRPr="00846C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сельского поселения,</w:t>
      </w:r>
      <w:r w:rsidR="0075208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</w:t>
      </w:r>
      <w:r w:rsidR="00752081" w:rsidRPr="00A930D5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РЕШИЛ</w:t>
      </w:r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</w:t>
      </w:r>
    </w:p>
    <w:p w:rsidR="00951637" w:rsidRPr="00846C8D" w:rsidRDefault="00BC3860" w:rsidP="00951637">
      <w:pPr>
        <w:pStyle w:val="a3"/>
        <w:numPr>
          <w:ilvl w:val="0"/>
          <w:numId w:val="1"/>
        </w:numPr>
        <w:jc w:val="both"/>
      </w:pPr>
      <w:r w:rsidRPr="00846C8D">
        <w:t>Внести изменения в решение № 59 от 30.03.2016г. «</w:t>
      </w:r>
      <w:r w:rsidR="00951637" w:rsidRPr="00846C8D">
        <w:t xml:space="preserve">Об утверждении «Положения о денежном содержании муниципальных служащих работников, замещающих должности, не относящиеся к муниципальным служащим» </w:t>
      </w:r>
      <w:r w:rsidR="00EA451F" w:rsidRPr="00846C8D">
        <w:t xml:space="preserve"> следующие изменения:</w:t>
      </w:r>
    </w:p>
    <w:p w:rsidR="00204F8B" w:rsidRPr="00846C8D" w:rsidRDefault="00204F8B" w:rsidP="00204F8B">
      <w:pPr>
        <w:pStyle w:val="a3"/>
        <w:ind w:left="1110"/>
        <w:jc w:val="both"/>
      </w:pPr>
    </w:p>
    <w:p w:rsidR="00951637" w:rsidRPr="00846C8D" w:rsidRDefault="00BC1662" w:rsidP="00BC1662">
      <w:pPr>
        <w:pStyle w:val="a3"/>
        <w:ind w:left="1110" w:right="40"/>
        <w:jc w:val="both"/>
      </w:pPr>
      <w:r w:rsidRPr="00846C8D">
        <w:t>-</w:t>
      </w:r>
      <w:r w:rsidR="00B2458E" w:rsidRPr="00846C8D">
        <w:t xml:space="preserve"> </w:t>
      </w:r>
      <w:r w:rsidR="00752081" w:rsidRPr="00846C8D">
        <w:t>Раздел 4 «Общий» дополнить  п.10</w:t>
      </w:r>
      <w:r w:rsidR="002B08D2">
        <w:t>: «</w:t>
      </w:r>
      <w:r w:rsidR="00752081" w:rsidRPr="00846C8D">
        <w:t>Проценты (денежная компенсация) подлежат взысканию с работодателя в том случае, когда причитающиеся работнику выплаты не были ему начислены своевременно, а решением суда было</w:t>
      </w:r>
      <w:r w:rsidR="002B08D2">
        <w:t xml:space="preserve"> признано</w:t>
      </w:r>
      <w:r w:rsidR="00752081" w:rsidRPr="00846C8D">
        <w:t xml:space="preserve"> право работника на их получение.</w:t>
      </w:r>
    </w:p>
    <w:p w:rsidR="00752081" w:rsidRPr="00846C8D" w:rsidRDefault="00752081" w:rsidP="00BC1662">
      <w:pPr>
        <w:pStyle w:val="a3"/>
        <w:ind w:left="1110" w:right="40"/>
        <w:jc w:val="both"/>
      </w:pPr>
      <w:r w:rsidRPr="00846C8D">
        <w:t>Проценты (денежная компенсация) исчисляются со дня, следующего за днём, в который заработная плата и иные выплаты должны были быть выплачены при своевременном</w:t>
      </w:r>
      <w:r w:rsidR="00846C8D" w:rsidRPr="00846C8D">
        <w:t xml:space="preserve"> их начислении, по день фактиче</w:t>
      </w:r>
      <w:r w:rsidRPr="00846C8D">
        <w:t>ского расчета включительно</w:t>
      </w:r>
      <w:r w:rsidR="00846C8D" w:rsidRPr="00846C8D">
        <w:t>. Размер процентов должен быть не ниже 1/150 ключевой ставки Банка России от суммы долга»</w:t>
      </w:r>
    </w:p>
    <w:p w:rsidR="00204F8B" w:rsidRPr="00846C8D" w:rsidRDefault="00204F8B" w:rsidP="00BC1662">
      <w:pPr>
        <w:pStyle w:val="a3"/>
        <w:ind w:left="1110" w:right="40"/>
        <w:jc w:val="both"/>
        <w:rPr>
          <w:color w:val="000000"/>
        </w:rPr>
      </w:pPr>
    </w:p>
    <w:p w:rsidR="002E5D34" w:rsidRPr="00846C8D" w:rsidRDefault="001C74A4" w:rsidP="002E5D34">
      <w:pPr>
        <w:pStyle w:val="a3"/>
        <w:numPr>
          <w:ilvl w:val="0"/>
          <w:numId w:val="1"/>
        </w:numPr>
        <w:tabs>
          <w:tab w:val="left" w:pos="6300"/>
        </w:tabs>
        <w:jc w:val="both"/>
      </w:pPr>
      <w:r w:rsidRPr="00846C8D">
        <w:t>Настоящее решение</w:t>
      </w:r>
      <w:r w:rsidR="00204F8B" w:rsidRPr="00846C8D">
        <w:t xml:space="preserve"> разместить </w:t>
      </w:r>
      <w:r w:rsidR="008F634F" w:rsidRPr="00846C8D">
        <w:t xml:space="preserve">на официальном сайте  администрации </w:t>
      </w:r>
      <w:proofErr w:type="spellStart"/>
      <w:r w:rsidR="008F634F" w:rsidRPr="00846C8D">
        <w:t>Торковичского</w:t>
      </w:r>
      <w:proofErr w:type="spellEnd"/>
      <w:r w:rsidR="008F634F" w:rsidRPr="00846C8D">
        <w:t xml:space="preserve"> сельского поселения </w:t>
      </w:r>
      <w:r w:rsidR="00204F8B" w:rsidRPr="00846C8D">
        <w:t>в сети Интернет.</w:t>
      </w:r>
    </w:p>
    <w:p w:rsidR="00204F8B" w:rsidRPr="00846C8D" w:rsidRDefault="00204F8B" w:rsidP="00204F8B">
      <w:pPr>
        <w:pStyle w:val="a3"/>
        <w:tabs>
          <w:tab w:val="left" w:pos="6300"/>
        </w:tabs>
        <w:ind w:left="1110"/>
        <w:jc w:val="both"/>
      </w:pPr>
    </w:p>
    <w:p w:rsidR="00204F8B" w:rsidRPr="002E3690" w:rsidRDefault="00204F8B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E3690">
        <w:rPr>
          <w:rFonts w:ascii="Times New Roman" w:eastAsia="Times New Roman" w:hAnsi="Times New Roman"/>
          <w:sz w:val="28"/>
          <w:szCs w:val="28"/>
        </w:rPr>
        <w:t>Торковичского</w:t>
      </w:r>
      <w:proofErr w:type="spellEnd"/>
      <w:r w:rsidRPr="002E369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 xml:space="preserve"> полномочия </w:t>
      </w:r>
    </w:p>
    <w:p w:rsidR="002E5D34" w:rsidRPr="00BC1662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</w:t>
      </w: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proofErr w:type="spellStart"/>
      <w:r w:rsidR="00BC1662">
        <w:rPr>
          <w:rFonts w:ascii="Times New Roman" w:eastAsia="Times New Roman" w:hAnsi="Times New Roman"/>
          <w:sz w:val="28"/>
          <w:szCs w:val="28"/>
        </w:rPr>
        <w:t>Н.А.Грауль</w:t>
      </w:r>
      <w:proofErr w:type="spellEnd"/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89" w:rsidRDefault="00737989" w:rsidP="007A614E">
      <w:pPr>
        <w:spacing w:after="0" w:line="240" w:lineRule="auto"/>
      </w:pPr>
      <w:r>
        <w:separator/>
      </w:r>
    </w:p>
  </w:endnote>
  <w:endnote w:type="continuationSeparator" w:id="0">
    <w:p w:rsidR="00737989" w:rsidRDefault="00737989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89" w:rsidRDefault="00737989" w:rsidP="007A614E">
      <w:pPr>
        <w:spacing w:after="0" w:line="240" w:lineRule="auto"/>
      </w:pPr>
      <w:r>
        <w:separator/>
      </w:r>
    </w:p>
  </w:footnote>
  <w:footnote w:type="continuationSeparator" w:id="0">
    <w:p w:rsidR="00737989" w:rsidRDefault="00737989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8E2"/>
    <w:multiLevelType w:val="hybridMultilevel"/>
    <w:tmpl w:val="55167E0A"/>
    <w:lvl w:ilvl="0" w:tplc="BCACA43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34F"/>
    <w:rsid w:val="000024D1"/>
    <w:rsid w:val="00094CE7"/>
    <w:rsid w:val="000B4B9A"/>
    <w:rsid w:val="000E393B"/>
    <w:rsid w:val="001311CB"/>
    <w:rsid w:val="00195B7A"/>
    <w:rsid w:val="001B71CC"/>
    <w:rsid w:val="001C3151"/>
    <w:rsid w:val="001C74A4"/>
    <w:rsid w:val="002026EB"/>
    <w:rsid w:val="00204F8B"/>
    <w:rsid w:val="002A5335"/>
    <w:rsid w:val="002B08D2"/>
    <w:rsid w:val="002D451A"/>
    <w:rsid w:val="002E5D34"/>
    <w:rsid w:val="00306D83"/>
    <w:rsid w:val="00367D81"/>
    <w:rsid w:val="003831CF"/>
    <w:rsid w:val="004C1A1D"/>
    <w:rsid w:val="004F5CFF"/>
    <w:rsid w:val="006973D5"/>
    <w:rsid w:val="00737989"/>
    <w:rsid w:val="00752081"/>
    <w:rsid w:val="007A3B01"/>
    <w:rsid w:val="007A614E"/>
    <w:rsid w:val="00803245"/>
    <w:rsid w:val="00836148"/>
    <w:rsid w:val="00846C8D"/>
    <w:rsid w:val="008C07EF"/>
    <w:rsid w:val="008D7552"/>
    <w:rsid w:val="008F0AB5"/>
    <w:rsid w:val="008F634F"/>
    <w:rsid w:val="00951637"/>
    <w:rsid w:val="00A20594"/>
    <w:rsid w:val="00A930D5"/>
    <w:rsid w:val="00AE0318"/>
    <w:rsid w:val="00B2458E"/>
    <w:rsid w:val="00B537FC"/>
    <w:rsid w:val="00BB530E"/>
    <w:rsid w:val="00BC1662"/>
    <w:rsid w:val="00BC3860"/>
    <w:rsid w:val="00C61077"/>
    <w:rsid w:val="00C71266"/>
    <w:rsid w:val="00C9148C"/>
    <w:rsid w:val="00CF6589"/>
    <w:rsid w:val="00D3342A"/>
    <w:rsid w:val="00D80D12"/>
    <w:rsid w:val="00E357D2"/>
    <w:rsid w:val="00EA451F"/>
    <w:rsid w:val="00EB7192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1</cp:lastModifiedBy>
  <cp:revision>13</cp:revision>
  <cp:lastPrinted>2024-03-12T11:34:00Z</cp:lastPrinted>
  <dcterms:created xsi:type="dcterms:W3CDTF">2018-03-29T08:39:00Z</dcterms:created>
  <dcterms:modified xsi:type="dcterms:W3CDTF">2024-03-12T11:34:00Z</dcterms:modified>
</cp:coreProperties>
</file>