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DA" w:rsidRPr="004D120B" w:rsidRDefault="002E1BDA" w:rsidP="002E1BDA">
      <w:pPr>
        <w:jc w:val="right"/>
        <w:rPr>
          <w:rFonts w:eastAsia="Calibri"/>
          <w:b/>
          <w:bCs/>
          <w:sz w:val="28"/>
          <w:szCs w:val="28"/>
        </w:rPr>
      </w:pPr>
      <w:bookmarkStart w:id="0" w:name="_GoBack"/>
      <w:bookmarkEnd w:id="0"/>
    </w:p>
    <w:p w:rsidR="002E1BDA" w:rsidRPr="00FB019D" w:rsidRDefault="002E1BDA" w:rsidP="002E1BDA">
      <w:pPr>
        <w:ind w:left="3545"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BDA" w:rsidRPr="00337F15" w:rsidRDefault="002E1BDA" w:rsidP="002E1BDA">
      <w:pPr>
        <w:suppressAutoHyphens/>
        <w:spacing w:line="360" w:lineRule="auto"/>
        <w:ind w:left="2127" w:firstLine="709"/>
        <w:rPr>
          <w:b/>
        </w:rPr>
      </w:pPr>
      <w:r w:rsidRPr="00337F15">
        <w:rPr>
          <w:b/>
        </w:rPr>
        <w:t>ЛЕНИНГРАДСКАЯ ОБЛАСТЬ</w:t>
      </w:r>
    </w:p>
    <w:p w:rsidR="002E1BDA" w:rsidRPr="00337F15" w:rsidRDefault="002E1BDA" w:rsidP="002E1BDA">
      <w:pPr>
        <w:suppressAutoHyphens/>
        <w:spacing w:line="360" w:lineRule="auto"/>
        <w:jc w:val="center"/>
        <w:rPr>
          <w:b/>
        </w:rPr>
      </w:pPr>
      <w:r w:rsidRPr="00337F15">
        <w:rPr>
          <w:b/>
        </w:rPr>
        <w:t>ЛУЖСКИЙ МУНИЦИПАЛЬНЫЙ  РАЙОН</w:t>
      </w:r>
    </w:p>
    <w:p w:rsidR="002E1BDA" w:rsidRPr="00337F15" w:rsidRDefault="002E1BDA" w:rsidP="002E1BDA">
      <w:pPr>
        <w:suppressAutoHyphens/>
        <w:spacing w:line="360" w:lineRule="auto"/>
        <w:jc w:val="center"/>
        <w:rPr>
          <w:b/>
        </w:rPr>
      </w:pPr>
      <w:r w:rsidRPr="00337F15">
        <w:rPr>
          <w:b/>
        </w:rPr>
        <w:t>АДМИНИСТРАЦИЯ ТОРКОВИЧСКОГО СЕЛЬСКОГО ПОСЕЛЕНИЯ</w:t>
      </w:r>
    </w:p>
    <w:p w:rsidR="002E1BDA" w:rsidRPr="008263BF" w:rsidRDefault="002E1BDA" w:rsidP="002E1BDA">
      <w:pPr>
        <w:suppressAutoHyphens/>
        <w:ind w:left="2836" w:firstLine="709"/>
        <w:rPr>
          <w:b/>
          <w:sz w:val="28"/>
          <w:szCs w:val="28"/>
        </w:rPr>
      </w:pPr>
      <w:r w:rsidRPr="008263BF">
        <w:rPr>
          <w:b/>
          <w:sz w:val="28"/>
          <w:szCs w:val="28"/>
        </w:rPr>
        <w:t>ПОСТАНОВЛЕНИЕ</w:t>
      </w:r>
    </w:p>
    <w:p w:rsidR="002E1BDA" w:rsidRPr="0099775D" w:rsidRDefault="002E1BDA" w:rsidP="002E1BDA">
      <w:pPr>
        <w:tabs>
          <w:tab w:val="left" w:pos="180"/>
          <w:tab w:val="left" w:pos="7792"/>
          <w:tab w:val="right" w:pos="10488"/>
        </w:tabs>
        <w:suppressAutoHyphens/>
        <w:rPr>
          <w:b/>
          <w:spacing w:val="-7"/>
          <w:w w:val="102"/>
          <w:sz w:val="32"/>
          <w:szCs w:val="32"/>
        </w:rPr>
      </w:pPr>
      <w:r>
        <w:rPr>
          <w:b/>
          <w:spacing w:val="-7"/>
          <w:w w:val="102"/>
          <w:sz w:val="28"/>
          <w:szCs w:val="28"/>
        </w:rPr>
        <w:tab/>
      </w:r>
      <w:r>
        <w:rPr>
          <w:spacing w:val="-7"/>
          <w:w w:val="102"/>
          <w:sz w:val="32"/>
          <w:szCs w:val="32"/>
        </w:rPr>
        <w:t xml:space="preserve">        </w:t>
      </w:r>
      <w:r>
        <w:rPr>
          <w:spacing w:val="-7"/>
          <w:w w:val="102"/>
          <w:sz w:val="32"/>
          <w:szCs w:val="32"/>
        </w:rPr>
        <w:tab/>
      </w:r>
      <w:r w:rsidRPr="0099775D">
        <w:rPr>
          <w:b/>
          <w:spacing w:val="-7"/>
          <w:w w:val="102"/>
          <w:sz w:val="32"/>
          <w:szCs w:val="32"/>
        </w:rPr>
        <w:t>ПРОЕКТ</w:t>
      </w:r>
    </w:p>
    <w:p w:rsidR="002E1BDA" w:rsidRDefault="002E1BDA" w:rsidP="002E1BDA">
      <w:pPr>
        <w:rPr>
          <w:sz w:val="28"/>
          <w:szCs w:val="28"/>
        </w:rPr>
      </w:pPr>
    </w:p>
    <w:p w:rsidR="002E1BDA" w:rsidRPr="00F52640" w:rsidRDefault="002E1BDA" w:rsidP="002E1BDA">
      <w:pPr>
        <w:rPr>
          <w:b/>
          <w:spacing w:val="-7"/>
          <w:w w:val="102"/>
        </w:rPr>
      </w:pPr>
      <w:r w:rsidRPr="00F52640">
        <w:rPr>
          <w:sz w:val="28"/>
          <w:szCs w:val="28"/>
        </w:rPr>
        <w:t>Об утверждении  административного регламента предоставления  администрацией  Торковичского  сельского поселения  муниципальной услуги  «</w:t>
      </w:r>
      <w:r w:rsidRPr="002E1BDA">
        <w:rPr>
          <w:b/>
          <w:sz w:val="28"/>
          <w:szCs w:val="28"/>
        </w:rPr>
        <w:t xml:space="preserve">Признание помещения жилым помещением, </w:t>
      </w:r>
      <w:r w:rsidRPr="002E1BDA">
        <w:rPr>
          <w:b/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eastAsiaTheme="minorEastAsia"/>
          <w:sz w:val="28"/>
          <w:szCs w:val="28"/>
        </w:rPr>
        <w:t>»</w:t>
      </w:r>
    </w:p>
    <w:p w:rsidR="002E1BDA" w:rsidRPr="00D75CBD" w:rsidRDefault="002E1BDA" w:rsidP="002E1BDA">
      <w:pPr>
        <w:suppressAutoHyphens/>
        <w:ind w:firstLine="708"/>
        <w:jc w:val="both"/>
        <w:rPr>
          <w:sz w:val="28"/>
          <w:szCs w:val="28"/>
        </w:rPr>
      </w:pPr>
      <w:r w:rsidRPr="00D75CBD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постановлением администрации Торковичского сельского поселения от 22.04.2011г. № 26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поселении», администрация Торковичского сельского поселения  ПОСТАНОВЛЯЕТ:</w:t>
      </w:r>
    </w:p>
    <w:p w:rsidR="002E1BDA" w:rsidRPr="00D75CBD" w:rsidRDefault="002E1BDA" w:rsidP="002E1BDA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5CBD">
        <w:rPr>
          <w:bCs/>
          <w:sz w:val="28"/>
          <w:szCs w:val="28"/>
        </w:rPr>
        <w:t xml:space="preserve">1. Утвердить административный регламент администрации Торковичского сельского поселения по предоставлению следующей муниципальной услуги: </w:t>
      </w:r>
      <w:r w:rsidRPr="00D75CBD">
        <w:rPr>
          <w:sz w:val="28"/>
          <w:szCs w:val="28"/>
        </w:rPr>
        <w:t>«</w:t>
      </w:r>
      <w:r w:rsidRPr="002E1BDA">
        <w:rPr>
          <w:b/>
          <w:sz w:val="28"/>
          <w:szCs w:val="28"/>
        </w:rPr>
        <w:t xml:space="preserve">Признание помещения жилым помещением, </w:t>
      </w:r>
      <w:r w:rsidRPr="002E1BDA">
        <w:rPr>
          <w:b/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D75CBD">
        <w:rPr>
          <w:sz w:val="28"/>
          <w:szCs w:val="28"/>
        </w:rPr>
        <w:t>»</w:t>
      </w:r>
    </w:p>
    <w:p w:rsidR="002E1BDA" w:rsidRPr="00D75CBD" w:rsidRDefault="002E1BDA" w:rsidP="002E1BDA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5CBD">
        <w:rPr>
          <w:sz w:val="28"/>
          <w:szCs w:val="28"/>
        </w:rPr>
        <w:t xml:space="preserve">2. Считать утратившим силу постановление № </w:t>
      </w:r>
      <w:r>
        <w:rPr>
          <w:sz w:val="28"/>
          <w:szCs w:val="28"/>
        </w:rPr>
        <w:t>37 от 30.03.2022 г.</w:t>
      </w:r>
    </w:p>
    <w:p w:rsidR="002E1BDA" w:rsidRPr="00D75CBD" w:rsidRDefault="002E1BDA" w:rsidP="002E1BDA">
      <w:pPr>
        <w:suppressAutoHyphens/>
        <w:jc w:val="both"/>
        <w:rPr>
          <w:sz w:val="28"/>
          <w:szCs w:val="28"/>
        </w:rPr>
      </w:pPr>
      <w:r w:rsidRPr="00D75CBD">
        <w:rPr>
          <w:sz w:val="28"/>
          <w:szCs w:val="28"/>
        </w:rPr>
        <w:t xml:space="preserve">3.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</w:t>
      </w:r>
      <w:r w:rsidRPr="00D75CBD">
        <w:rPr>
          <w:sz w:val="28"/>
          <w:szCs w:val="28"/>
          <w:lang w:val="en-US"/>
        </w:rPr>
        <w:t>www</w:t>
      </w:r>
      <w:r w:rsidRPr="00D75CBD">
        <w:rPr>
          <w:sz w:val="28"/>
          <w:szCs w:val="28"/>
        </w:rPr>
        <w:t>.</w:t>
      </w:r>
      <w:r w:rsidRPr="00D75CBD">
        <w:rPr>
          <w:sz w:val="28"/>
          <w:szCs w:val="28"/>
          <w:lang w:val="en-US"/>
        </w:rPr>
        <w:t>torkovichiadm</w:t>
      </w:r>
      <w:r w:rsidRPr="00D75CBD">
        <w:rPr>
          <w:sz w:val="28"/>
          <w:szCs w:val="28"/>
        </w:rPr>
        <w:t>.</w:t>
      </w:r>
      <w:r w:rsidRPr="00D75CBD">
        <w:rPr>
          <w:sz w:val="28"/>
          <w:szCs w:val="28"/>
          <w:lang w:val="en-US"/>
        </w:rPr>
        <w:t>ru</w:t>
      </w:r>
    </w:p>
    <w:p w:rsidR="002E1BDA" w:rsidRPr="00D75CBD" w:rsidRDefault="002E1BDA" w:rsidP="002E1BDA">
      <w:pPr>
        <w:suppressAutoHyphens/>
        <w:jc w:val="both"/>
        <w:rPr>
          <w:sz w:val="28"/>
          <w:szCs w:val="28"/>
        </w:rPr>
      </w:pPr>
      <w:r w:rsidRPr="00D75CBD">
        <w:rPr>
          <w:sz w:val="28"/>
          <w:szCs w:val="28"/>
        </w:rPr>
        <w:t>4. Ответственность за исполнением  данного  постановления оставляю за собой</w:t>
      </w:r>
    </w:p>
    <w:p w:rsidR="002E1BDA" w:rsidRDefault="002E1BDA" w:rsidP="002E1BDA">
      <w:pPr>
        <w:suppressAutoHyphens/>
        <w:jc w:val="both"/>
        <w:rPr>
          <w:sz w:val="28"/>
          <w:szCs w:val="28"/>
        </w:rPr>
      </w:pPr>
    </w:p>
    <w:p w:rsidR="002E1BDA" w:rsidRDefault="002E1BDA" w:rsidP="002E1BDA">
      <w:pPr>
        <w:suppressAutoHyphens/>
        <w:jc w:val="both"/>
        <w:rPr>
          <w:sz w:val="28"/>
          <w:szCs w:val="28"/>
        </w:rPr>
      </w:pPr>
    </w:p>
    <w:p w:rsidR="002E1BDA" w:rsidRDefault="002E1BDA" w:rsidP="002E1BDA">
      <w:pPr>
        <w:suppressAutoHyphens/>
        <w:jc w:val="both"/>
        <w:rPr>
          <w:sz w:val="28"/>
          <w:szCs w:val="28"/>
        </w:rPr>
      </w:pPr>
      <w:r w:rsidRPr="00D75CBD">
        <w:rPr>
          <w:sz w:val="28"/>
          <w:szCs w:val="28"/>
        </w:rPr>
        <w:t xml:space="preserve">Глава администрации </w:t>
      </w:r>
    </w:p>
    <w:p w:rsidR="002E1BDA" w:rsidRPr="00D75CBD" w:rsidRDefault="002E1BDA" w:rsidP="002E1BDA">
      <w:pPr>
        <w:suppressAutoHyphens/>
        <w:jc w:val="both"/>
        <w:rPr>
          <w:sz w:val="28"/>
          <w:szCs w:val="28"/>
        </w:rPr>
      </w:pPr>
      <w:r w:rsidRPr="00D75CBD">
        <w:rPr>
          <w:sz w:val="28"/>
          <w:szCs w:val="28"/>
        </w:rPr>
        <w:t>Торковичского сельского посел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CBD">
        <w:rPr>
          <w:sz w:val="28"/>
          <w:szCs w:val="28"/>
        </w:rPr>
        <w:t>Е.В.Иванова</w:t>
      </w:r>
    </w:p>
    <w:p w:rsidR="002E1BDA" w:rsidRDefault="002E1BDA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1BDA" w:rsidRDefault="002E1BDA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1BDA" w:rsidRDefault="002E1BDA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1BDA" w:rsidRDefault="002E1BDA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1BDA" w:rsidRDefault="002E1BDA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1BDA" w:rsidRDefault="002E1BDA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1BDA" w:rsidRDefault="002E1BDA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1BDA" w:rsidRDefault="002E1BDA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1BDA" w:rsidRDefault="002E1BDA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1BDA" w:rsidRDefault="002E1BDA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5604" w:rsidRPr="00683550" w:rsidRDefault="002E1BDA" w:rsidP="006A4A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Аминистративный регламент</w:t>
      </w:r>
      <w:r w:rsidR="00385604" w:rsidRPr="00683550">
        <w:rPr>
          <w:b/>
          <w:bCs/>
          <w:sz w:val="28"/>
          <w:szCs w:val="28"/>
        </w:rPr>
        <w:t xml:space="preserve"> по предоставлению муниципальной услуги </w:t>
      </w:r>
      <w:r w:rsidR="00227F09" w:rsidRPr="00683550">
        <w:rPr>
          <w:b/>
          <w:bCs/>
          <w:sz w:val="28"/>
          <w:szCs w:val="28"/>
        </w:rPr>
        <w:t>«</w:t>
      </w:r>
      <w:r w:rsidR="00385604" w:rsidRPr="00683550">
        <w:rPr>
          <w:b/>
          <w:bCs/>
          <w:sz w:val="28"/>
          <w:szCs w:val="28"/>
        </w:rPr>
        <w:t xml:space="preserve">Признание </w:t>
      </w:r>
      <w:r w:rsidR="00550474" w:rsidRPr="00683550">
        <w:rPr>
          <w:b/>
          <w:bCs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683550">
        <w:rPr>
          <w:b/>
          <w:bCs/>
          <w:sz w:val="28"/>
          <w:szCs w:val="28"/>
        </w:rPr>
        <w:t>»</w:t>
      </w:r>
    </w:p>
    <w:p w:rsidR="00D640FA" w:rsidRPr="00683550" w:rsidRDefault="00D640FA" w:rsidP="006A4A8C">
      <w:pPr>
        <w:jc w:val="center"/>
        <w:rPr>
          <w:sz w:val="28"/>
          <w:szCs w:val="28"/>
        </w:rPr>
      </w:pPr>
      <w:r w:rsidRPr="00683550">
        <w:rPr>
          <w:sz w:val="28"/>
          <w:szCs w:val="28"/>
        </w:rPr>
        <w:t xml:space="preserve">(Сокращенное наименование: «Признание </w:t>
      </w:r>
      <w:r w:rsidR="00550474" w:rsidRPr="00683550">
        <w:rPr>
          <w:sz w:val="28"/>
          <w:szCs w:val="28"/>
        </w:rPr>
        <w:t xml:space="preserve">помещения жилым помещением, </w:t>
      </w:r>
      <w:r w:rsidR="00550474"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</w:p>
    <w:p w:rsidR="00550474" w:rsidRPr="00683550" w:rsidRDefault="00550474" w:rsidP="001D3ADA">
      <w:pPr>
        <w:rPr>
          <w:bCs/>
          <w:sz w:val="28"/>
          <w:szCs w:val="28"/>
        </w:rPr>
      </w:pPr>
      <w:bookmarkStart w:id="1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1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="00736C14"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736C14" w:rsidRPr="00683550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683550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="00550474"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</w:t>
      </w:r>
      <w:r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="00736C14"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="00736C14"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</w:t>
      </w:r>
      <w:r w:rsidR="00736C14" w:rsidRPr="00683550">
        <w:rPr>
          <w:sz w:val="28"/>
          <w:szCs w:val="28"/>
        </w:rPr>
        <w:t xml:space="preserve">Заявителями, имеющими право на получение </w:t>
      </w:r>
      <w:r w:rsidR="00385604" w:rsidRPr="00683550">
        <w:rPr>
          <w:sz w:val="28"/>
          <w:szCs w:val="28"/>
        </w:rPr>
        <w:t>муниципальной</w:t>
      </w:r>
      <w:r w:rsidR="00806FBD" w:rsidRPr="00683550">
        <w:rPr>
          <w:sz w:val="28"/>
          <w:szCs w:val="28"/>
        </w:rPr>
        <w:t xml:space="preserve"> </w:t>
      </w:r>
      <w:r w:rsidR="00736C14" w:rsidRPr="00683550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2"/>
      <w:r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lastRenderedPageBreak/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5A169A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</w:t>
      </w:r>
      <w:r w:rsidR="00DE76DF" w:rsidRPr="005A169A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5A169A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D003B0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5A169A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BF54E3" w:rsidRPr="00683550" w:rsidRDefault="00BF54E3" w:rsidP="00BF54E3">
      <w:pPr>
        <w:ind w:firstLine="709"/>
        <w:jc w:val="both"/>
        <w:rPr>
          <w:rFonts w:eastAsia="Calibri"/>
          <w:sz w:val="28"/>
          <w:szCs w:val="28"/>
        </w:rPr>
      </w:pPr>
      <w:bookmarkStart w:id="3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r w:rsidR="002E1BDA">
        <w:rPr>
          <w:rFonts w:eastAsia="Calibri"/>
          <w:sz w:val="28"/>
          <w:szCs w:val="28"/>
        </w:rPr>
        <w:t xml:space="preserve">Торковичское сельское поселение </w:t>
      </w:r>
      <w:r w:rsidR="00D00B13" w:rsidRPr="00683550">
        <w:rPr>
          <w:rFonts w:eastAsia="Calibri"/>
          <w:sz w:val="28"/>
          <w:szCs w:val="28"/>
        </w:rPr>
        <w:t xml:space="preserve">, </w:t>
      </w:r>
      <w:r w:rsidRPr="00683550">
        <w:rPr>
          <w:rFonts w:eastAsia="Calibri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1"/>
      <w:r w:rsidRPr="00683550">
        <w:rPr>
          <w:sz w:val="28"/>
          <w:szCs w:val="28"/>
        </w:rPr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5" w:name="sub_1022"/>
      <w:bookmarkEnd w:id="4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>услугу предоставляет: адм</w:t>
      </w:r>
      <w:r w:rsidR="002E1BDA">
        <w:rPr>
          <w:sz w:val="28"/>
          <w:szCs w:val="28"/>
        </w:rPr>
        <w:t xml:space="preserve">инистрация Торковичское сельское поселение </w:t>
      </w:r>
      <w:r w:rsidRPr="00FA34D8">
        <w:rPr>
          <w:sz w:val="28"/>
          <w:szCs w:val="28"/>
        </w:rPr>
        <w:t xml:space="preserve"> </w:t>
      </w:r>
      <w:r w:rsidR="002E1BDA">
        <w:rPr>
          <w:sz w:val="28"/>
          <w:szCs w:val="28"/>
        </w:rPr>
        <w:t xml:space="preserve">Лужского муниципального района </w:t>
      </w:r>
      <w:r w:rsidR="00D00B13" w:rsidRPr="00FA34D8">
        <w:rPr>
          <w:sz w:val="28"/>
          <w:szCs w:val="28"/>
        </w:rPr>
        <w:t>Ленинградской области 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 xml:space="preserve">(далее – комиссия), </w:t>
      </w:r>
      <w:r w:rsidR="00736C14" w:rsidRPr="00683550">
        <w:rPr>
          <w:sz w:val="28"/>
          <w:szCs w:val="28"/>
        </w:rPr>
        <w:lastRenderedPageBreak/>
        <w:t>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  <w:r w:rsidR="000D400E" w:rsidRPr="00683550">
        <w:rPr>
          <w:sz w:val="28"/>
          <w:szCs w:val="28"/>
        </w:rPr>
        <w:t xml:space="preserve"> 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5"/>
      <w:bookmarkEnd w:id="5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A169A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r w:rsidR="005A169A" w:rsidRPr="005A3E92">
        <w:rPr>
          <w:rFonts w:eastAsia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 w:rsidR="005A169A">
        <w:rPr>
          <w:rFonts w:eastAsia="Calibri"/>
          <w:sz w:val="28"/>
          <w:szCs w:val="28"/>
        </w:rPr>
        <w:t xml:space="preserve"> </w:t>
      </w:r>
      <w:r w:rsidR="005A169A" w:rsidRPr="005A3E92">
        <w:rPr>
          <w:rFonts w:eastAsia="Calibri"/>
          <w:sz w:val="28"/>
          <w:szCs w:val="28"/>
        </w:rPr>
        <w:t xml:space="preserve">МФЦ </w:t>
      </w:r>
      <w:r w:rsidR="005A169A" w:rsidRPr="00753262">
        <w:rPr>
          <w:rFonts w:eastAsia="Calibri"/>
          <w:sz w:val="28"/>
          <w:szCs w:val="28"/>
        </w:rPr>
        <w:t xml:space="preserve">с использованием информационных технологий, систем, </w:t>
      </w:r>
      <w:r w:rsidR="005A169A" w:rsidRPr="002E1BDA">
        <w:rPr>
          <w:rFonts w:eastAsia="Calibri"/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683550">
        <w:rPr>
          <w:sz w:val="28"/>
          <w:szCs w:val="28"/>
        </w:rPr>
        <w:lastRenderedPageBreak/>
        <w:t xml:space="preserve">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8355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  <w:r w:rsidR="00F34DDA" w:rsidRPr="00683550">
        <w:rPr>
          <w:sz w:val="28"/>
          <w:szCs w:val="28"/>
        </w:rPr>
        <w:t xml:space="preserve"> </w:t>
      </w:r>
    </w:p>
    <w:p w:rsidR="00704684" w:rsidRPr="005A169A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 w:rsidRPr="00A54E62">
        <w:rPr>
          <w:rFonts w:ascii="Times New Roman" w:hAnsi="Times New Roman"/>
          <w:sz w:val="28"/>
          <w:szCs w:val="28"/>
        </w:rPr>
        <w:t xml:space="preserve"> 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 xml:space="preserve">помещения жилым </w:t>
      </w:r>
      <w:r w:rsidR="00550474" w:rsidRPr="005A169A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5A169A">
        <w:rPr>
          <w:rFonts w:ascii="Times New Roman" w:hAnsi="Times New Roman"/>
          <w:sz w:val="28"/>
          <w:szCs w:val="28"/>
        </w:rPr>
        <w:t>;</w:t>
      </w:r>
    </w:p>
    <w:p w:rsidR="00A54E62" w:rsidRPr="005A169A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возврат заявление документов на получение услуги</w:t>
      </w:r>
      <w:r w:rsidR="00592517" w:rsidRPr="005A169A">
        <w:rPr>
          <w:rFonts w:ascii="Times New Roman" w:hAnsi="Times New Roman"/>
          <w:sz w:val="28"/>
          <w:szCs w:val="28"/>
        </w:rPr>
        <w:t xml:space="preserve"> без рассмотрения</w:t>
      </w:r>
      <w:r w:rsidRPr="005A169A">
        <w:rPr>
          <w:rFonts w:ascii="Times New Roman" w:hAnsi="Times New Roman"/>
          <w:sz w:val="28"/>
          <w:szCs w:val="28"/>
        </w:rPr>
        <w:t>.</w:t>
      </w:r>
    </w:p>
    <w:p w:rsidR="007C0918" w:rsidRPr="005A169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администрации;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на адрес электронной почты;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7C0918" w:rsidRPr="005A169A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FF2565" w:rsidRPr="005A169A">
        <w:rPr>
          <w:sz w:val="28"/>
          <w:szCs w:val="28"/>
        </w:rPr>
        <w:t>34 календарных</w:t>
      </w:r>
      <w:r w:rsidRPr="005A169A">
        <w:rPr>
          <w:sz w:val="28"/>
          <w:szCs w:val="28"/>
        </w:rPr>
        <w:t xml:space="preserve"> </w:t>
      </w:r>
      <w:r w:rsidR="00FF2565" w:rsidRPr="005A169A">
        <w:rPr>
          <w:sz w:val="28"/>
          <w:szCs w:val="28"/>
        </w:rPr>
        <w:t xml:space="preserve">дня </w:t>
      </w:r>
      <w:r w:rsidR="005D3ECD" w:rsidRPr="005A169A">
        <w:rPr>
          <w:sz w:val="28"/>
          <w:szCs w:val="28"/>
        </w:rPr>
        <w:t xml:space="preserve">с </w:t>
      </w:r>
      <w:r w:rsidRPr="005A169A">
        <w:rPr>
          <w:sz w:val="28"/>
          <w:szCs w:val="28"/>
        </w:rPr>
        <w:t>даты поступления (регистрации) заявления в администрацию.</w:t>
      </w:r>
    </w:p>
    <w:p w:rsidR="00FC14E9" w:rsidRPr="00683550" w:rsidRDefault="00FC14E9" w:rsidP="007C0918">
      <w:pPr>
        <w:widowControl w:val="0"/>
        <w:ind w:firstLine="709"/>
        <w:jc w:val="both"/>
        <w:rPr>
          <w:sz w:val="28"/>
          <w:szCs w:val="28"/>
        </w:rPr>
      </w:pP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</w:t>
      </w:r>
      <w:r w:rsidRPr="00683550">
        <w:rPr>
          <w:rFonts w:ascii="Times New Roman" w:hAnsi="Times New Roman"/>
          <w:sz w:val="28"/>
          <w:szCs w:val="28"/>
        </w:rPr>
        <w:lastRenderedPageBreak/>
        <w:t xml:space="preserve">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</w:t>
      </w:r>
      <w:r w:rsidR="002E1BDA">
        <w:rPr>
          <w:sz w:val="28"/>
          <w:szCs w:val="28"/>
        </w:rPr>
        <w:t xml:space="preserve">нет по адресу </w:t>
      </w:r>
      <w:r w:rsidR="002E1BDA">
        <w:rPr>
          <w:sz w:val="28"/>
          <w:szCs w:val="28"/>
          <w:lang w:val="en-US"/>
        </w:rPr>
        <w:t>torkovadm</w:t>
      </w:r>
      <w:r w:rsidR="002E1BDA" w:rsidRPr="002E1BDA">
        <w:rPr>
          <w:sz w:val="28"/>
          <w:szCs w:val="28"/>
        </w:rPr>
        <w:t>@</w:t>
      </w:r>
      <w:r w:rsidR="002E1BDA">
        <w:rPr>
          <w:sz w:val="28"/>
          <w:szCs w:val="28"/>
          <w:lang w:val="en-US"/>
        </w:rPr>
        <w:t>mail</w:t>
      </w:r>
      <w:r w:rsidR="002E1BDA" w:rsidRPr="002E1BDA">
        <w:rPr>
          <w:sz w:val="28"/>
          <w:szCs w:val="28"/>
        </w:rPr>
        <w:t>.</w:t>
      </w:r>
      <w:r w:rsidR="002E1BDA">
        <w:rPr>
          <w:sz w:val="28"/>
          <w:szCs w:val="28"/>
          <w:lang w:val="en-US"/>
        </w:rPr>
        <w:t>ru</w:t>
      </w:r>
      <w:r w:rsidR="002E1BDA" w:rsidRPr="002E1BDA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и в Реестре.</w:t>
      </w:r>
    </w:p>
    <w:bookmarkEnd w:id="9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C16F8" w:rsidRDefault="00736C14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</w:t>
      </w:r>
      <w:r w:rsidR="00854017" w:rsidRPr="006C16F8">
        <w:rPr>
          <w:sz w:val="28"/>
          <w:szCs w:val="28"/>
        </w:rPr>
        <w:t xml:space="preserve">и в соответствии с приложением </w:t>
      </w:r>
      <w:r w:rsidR="0026591B" w:rsidRPr="006C16F8">
        <w:rPr>
          <w:sz w:val="28"/>
          <w:szCs w:val="28"/>
        </w:rPr>
        <w:t>1</w:t>
      </w:r>
      <w:r w:rsidRPr="006C16F8">
        <w:rPr>
          <w:sz w:val="28"/>
          <w:szCs w:val="28"/>
        </w:rPr>
        <w:t xml:space="preserve"> к административному регламенту;</w:t>
      </w:r>
    </w:p>
    <w:p w:rsidR="00736C14" w:rsidRPr="005A169A" w:rsidRDefault="007C0918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7C0918" w:rsidRPr="005A169A" w:rsidRDefault="00592517" w:rsidP="0035142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</w:t>
      </w:r>
      <w:r w:rsidR="007C0918" w:rsidRPr="005A169A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</w:t>
      </w:r>
      <w:r w:rsidR="00454E0E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5A169A">
        <w:rPr>
          <w:sz w:val="28"/>
          <w:szCs w:val="28"/>
        </w:rPr>
        <w:t>;</w:t>
      </w:r>
    </w:p>
    <w:p w:rsidR="00F62B03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</w:t>
      </w:r>
      <w:r w:rsidR="00F62B03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5A169A">
        <w:rPr>
          <w:sz w:val="28"/>
          <w:szCs w:val="28"/>
        </w:rPr>
        <w:t>;</w:t>
      </w:r>
    </w:p>
    <w:p w:rsidR="007C0FC1" w:rsidRPr="006C16F8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</w:t>
      </w:r>
      <w:r w:rsidR="00736C14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</w:t>
      </w:r>
      <w:r w:rsidR="006070C4" w:rsidRPr="006C16F8">
        <w:rPr>
          <w:sz w:val="28"/>
          <w:szCs w:val="28"/>
        </w:rPr>
        <w:t xml:space="preserve"> и подлежащим сносу или реконструкции</w:t>
      </w:r>
      <w:r w:rsidR="00D34E4A" w:rsidRPr="006C16F8">
        <w:rPr>
          <w:sz w:val="28"/>
          <w:szCs w:val="28"/>
        </w:rPr>
        <w:t>;</w:t>
      </w:r>
    </w:p>
    <w:p w:rsidR="00EE41FD" w:rsidRPr="006C16F8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540">
        <w:rPr>
          <w:sz w:val="28"/>
          <w:szCs w:val="28"/>
        </w:rPr>
        <w:t>7</w:t>
      </w:r>
      <w:r w:rsidR="00736C14" w:rsidRPr="00E32540">
        <w:rPr>
          <w:sz w:val="28"/>
          <w:szCs w:val="28"/>
        </w:rPr>
        <w:t xml:space="preserve">) заключение </w:t>
      </w:r>
      <w:r w:rsidR="00A7432A" w:rsidRPr="00E32540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="00736C14" w:rsidRPr="00E32540">
        <w:rPr>
          <w:sz w:val="28"/>
          <w:szCs w:val="28"/>
        </w:rPr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E32540">
        <w:rPr>
          <w:sz w:val="28"/>
          <w:szCs w:val="28"/>
        </w:rPr>
        <w:t>–</w:t>
      </w:r>
      <w:r w:rsidR="00736C14" w:rsidRPr="00E32540">
        <w:rPr>
          <w:sz w:val="28"/>
          <w:szCs w:val="28"/>
        </w:rPr>
        <w:t xml:space="preserve"> в случае, если в соответствии с абзацем третьим пункта 44 </w:t>
      </w:r>
      <w:r w:rsidR="00652B45" w:rsidRPr="00E32540">
        <w:rPr>
          <w:sz w:val="28"/>
          <w:szCs w:val="28"/>
        </w:rPr>
        <w:t>Положения</w:t>
      </w:r>
      <w:r w:rsidR="00EE41FD" w:rsidRPr="00E32540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E32540">
        <w:rPr>
          <w:rFonts w:eastAsiaTheme="minorHAnsi"/>
          <w:sz w:val="28"/>
          <w:szCs w:val="28"/>
          <w:lang w:eastAsia="en-US"/>
        </w:rPr>
        <w:t>(</w:t>
      </w:r>
      <w:r w:rsidR="00EE41FD" w:rsidRPr="00E32540">
        <w:rPr>
          <w:rFonts w:eastAsiaTheme="minorHAnsi"/>
          <w:sz w:val="28"/>
          <w:szCs w:val="28"/>
          <w:lang w:eastAsia="en-US"/>
        </w:rPr>
        <w:t>не соответствующим</w:t>
      </w:r>
      <w:r w:rsidR="00A7432A" w:rsidRPr="00E32540">
        <w:rPr>
          <w:rFonts w:eastAsiaTheme="minorHAnsi"/>
          <w:sz w:val="28"/>
          <w:szCs w:val="28"/>
          <w:lang w:eastAsia="en-US"/>
        </w:rPr>
        <w:t>)</w:t>
      </w:r>
      <w:r w:rsidR="00EE41FD" w:rsidRPr="00E32540">
        <w:rPr>
          <w:rFonts w:eastAsiaTheme="minorHAnsi"/>
          <w:sz w:val="28"/>
          <w:szCs w:val="28"/>
          <w:lang w:eastAsia="en-US"/>
        </w:rPr>
        <w:t xml:space="preserve"> установленным требованиям;</w:t>
      </w:r>
    </w:p>
    <w:p w:rsidR="00F62B03" w:rsidRPr="006C16F8" w:rsidRDefault="00351428" w:rsidP="0035142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8</w:t>
      </w:r>
      <w:r w:rsidR="00F62B03" w:rsidRPr="006C16F8">
        <w:rPr>
          <w:sz w:val="28"/>
          <w:szCs w:val="28"/>
        </w:rPr>
        <w:t>) з</w:t>
      </w:r>
      <w:r w:rsidR="00736C14" w:rsidRPr="006C16F8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6C16F8">
        <w:rPr>
          <w:sz w:val="28"/>
          <w:szCs w:val="28"/>
        </w:rPr>
        <w:t xml:space="preserve">– </w:t>
      </w:r>
      <w:r w:rsidR="00736C14" w:rsidRPr="006C16F8">
        <w:rPr>
          <w:sz w:val="28"/>
          <w:szCs w:val="28"/>
        </w:rPr>
        <w:t xml:space="preserve">по усмотрению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По своему желанию заявитель дополнительно может представить иные документы, которые, по его мнению, имеют значение для предоставления </w:t>
      </w:r>
      <w:r w:rsidRPr="00683550">
        <w:rPr>
          <w:sz w:val="28"/>
          <w:szCs w:val="28"/>
        </w:rPr>
        <w:lastRenderedPageBreak/>
        <w:t>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</w:t>
      </w:r>
      <w:r w:rsidR="00525C53" w:rsidRPr="00683550">
        <w:rPr>
          <w:sz w:val="28"/>
          <w:szCs w:val="28"/>
        </w:rPr>
        <w:t xml:space="preserve"> </w:t>
      </w:r>
      <w:r w:rsidR="008C00A1" w:rsidRPr="00683550">
        <w:rPr>
          <w:sz w:val="28"/>
          <w:szCs w:val="28"/>
        </w:rPr>
        <w:t>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0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</w:t>
      </w:r>
      <w:r w:rsidRPr="00683550">
        <w:rPr>
          <w:color w:val="000000" w:themeColor="text1"/>
          <w:sz w:val="28"/>
          <w:szCs w:val="28"/>
        </w:rPr>
        <w:lastRenderedPageBreak/>
        <w:t xml:space="preserve">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683550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5A169A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</w:t>
      </w:r>
      <w:r w:rsidR="00736C14" w:rsidRPr="005A169A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5A169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Основани</w:t>
      </w:r>
      <w:r w:rsidR="00377E41" w:rsidRPr="005A169A">
        <w:rPr>
          <w:color w:val="000000" w:themeColor="text1"/>
          <w:sz w:val="28"/>
          <w:szCs w:val="28"/>
        </w:rPr>
        <w:t>я</w:t>
      </w:r>
      <w:r w:rsidRPr="005A169A">
        <w:rPr>
          <w:color w:val="000000" w:themeColor="text1"/>
          <w:sz w:val="28"/>
          <w:szCs w:val="28"/>
        </w:rPr>
        <w:t>м</w:t>
      </w:r>
      <w:r w:rsidR="00A10B67" w:rsidRPr="005A169A">
        <w:rPr>
          <w:color w:val="000000" w:themeColor="text1"/>
          <w:sz w:val="28"/>
          <w:szCs w:val="28"/>
        </w:rPr>
        <w:t>и</w:t>
      </w:r>
      <w:r w:rsidRPr="005A169A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5A169A">
        <w:rPr>
          <w:color w:val="000000" w:themeColor="text1"/>
          <w:sz w:val="28"/>
          <w:szCs w:val="28"/>
        </w:rPr>
        <w:t xml:space="preserve">предоставлении </w:t>
      </w:r>
      <w:r w:rsidRPr="005A169A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5A169A">
        <w:rPr>
          <w:color w:val="000000" w:themeColor="text1"/>
          <w:sz w:val="28"/>
          <w:szCs w:val="28"/>
        </w:rPr>
        <w:t>является</w:t>
      </w:r>
      <w:r w:rsidR="00640172" w:rsidRPr="005A169A">
        <w:rPr>
          <w:color w:val="000000" w:themeColor="text1"/>
          <w:sz w:val="28"/>
          <w:szCs w:val="28"/>
        </w:rPr>
        <w:t xml:space="preserve"> </w:t>
      </w:r>
      <w:r w:rsidR="006C16F8" w:rsidRPr="005A169A">
        <w:rPr>
          <w:color w:val="000000" w:themeColor="text1"/>
          <w:sz w:val="28"/>
          <w:szCs w:val="28"/>
        </w:rPr>
        <w:t xml:space="preserve">принятие </w:t>
      </w:r>
      <w:r w:rsidR="00640172" w:rsidRPr="005A169A">
        <w:rPr>
          <w:color w:val="000000" w:themeColor="text1"/>
          <w:sz w:val="28"/>
          <w:szCs w:val="28"/>
        </w:rPr>
        <w:t>межведомственной комиссии следующих решений: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:rsidR="00B504D3" w:rsidRPr="005A169A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5A169A">
        <w:rPr>
          <w:sz w:val="28"/>
          <w:szCs w:val="28"/>
        </w:rPr>
        <w:t xml:space="preserve">2) </w:t>
      </w:r>
    </w:p>
    <w:p w:rsidR="00640172" w:rsidRPr="005A169A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5" w:history="1">
        <w:r w:rsidRPr="00E32540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C13CBE" w:rsidRPr="0068355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личном обращении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  <w:t xml:space="preserve">в администрацию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 документов из ГБУ ЛО «МФЦ» в  администрацию;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lastRenderedPageBreak/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5A169A">
        <w:rPr>
          <w:color w:val="000000" w:themeColor="text1"/>
          <w:szCs w:val="28"/>
        </w:rPr>
        <w:t xml:space="preserve">календарный </w:t>
      </w:r>
      <w:r w:rsidRPr="005A169A">
        <w:rPr>
          <w:color w:val="000000" w:themeColor="text1"/>
          <w:szCs w:val="28"/>
        </w:rPr>
        <w:t>день с даты поступления.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</w:t>
      </w:r>
      <w:r w:rsidRPr="00683550">
        <w:rPr>
          <w:color w:val="000000" w:themeColor="text1"/>
          <w:sz w:val="28"/>
          <w:szCs w:val="28"/>
        </w:rPr>
        <w:lastRenderedPageBreak/>
        <w:t>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E32540" w:rsidRDefault="00700268" w:rsidP="00700268">
      <w:pPr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E3254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3.1.</w:t>
      </w:r>
      <w:r w:rsidR="005972C9" w:rsidRPr="00E32540">
        <w:rPr>
          <w:sz w:val="28"/>
          <w:szCs w:val="28"/>
        </w:rPr>
        <w:t>1.</w:t>
      </w:r>
      <w:r w:rsidRPr="00E32540">
        <w:rPr>
          <w:sz w:val="28"/>
          <w:szCs w:val="28"/>
        </w:rPr>
        <w:t xml:space="preserve"> </w:t>
      </w:r>
      <w:r w:rsidR="00A37386" w:rsidRPr="00E3254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E3254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E32540">
        <w:rPr>
          <w:sz w:val="28"/>
          <w:szCs w:val="28"/>
        </w:rPr>
        <w:t xml:space="preserve"> </w:t>
      </w:r>
      <w:r w:rsidR="00A37386" w:rsidRPr="00E32540">
        <w:rPr>
          <w:sz w:val="28"/>
          <w:szCs w:val="28"/>
        </w:rPr>
        <w:t>включает в себя следующие административные процедуры:</w:t>
      </w:r>
    </w:p>
    <w:p w:rsidR="005C5B1D" w:rsidRPr="00E32540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E32540">
        <w:rPr>
          <w:sz w:val="28"/>
          <w:szCs w:val="28"/>
        </w:rPr>
        <w:t>–</w:t>
      </w:r>
      <w:r w:rsidRPr="00E32540">
        <w:rPr>
          <w:sz w:val="28"/>
          <w:szCs w:val="28"/>
        </w:rPr>
        <w:t xml:space="preserve"> </w:t>
      </w:r>
      <w:r w:rsidR="00206822" w:rsidRPr="00E32540">
        <w:rPr>
          <w:sz w:val="28"/>
          <w:szCs w:val="28"/>
        </w:rPr>
        <w:t xml:space="preserve">1 </w:t>
      </w:r>
      <w:r w:rsidR="001566A6" w:rsidRPr="00E32540">
        <w:rPr>
          <w:sz w:val="28"/>
          <w:szCs w:val="28"/>
        </w:rPr>
        <w:t xml:space="preserve">календарный </w:t>
      </w:r>
      <w:r w:rsidR="00206822" w:rsidRPr="00E32540">
        <w:rPr>
          <w:sz w:val="28"/>
          <w:szCs w:val="28"/>
        </w:rPr>
        <w:t>день</w:t>
      </w:r>
      <w:r w:rsidR="005C5B1D" w:rsidRPr="00E32540">
        <w:rPr>
          <w:sz w:val="28"/>
          <w:szCs w:val="28"/>
        </w:rPr>
        <w:t>;</w:t>
      </w:r>
    </w:p>
    <w:p w:rsidR="00A82D9E" w:rsidRPr="00E32540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1566A6" w:rsidRPr="00E32540">
        <w:rPr>
          <w:sz w:val="28"/>
          <w:szCs w:val="28"/>
        </w:rPr>
        <w:t xml:space="preserve"> (работа межведомственной комиссии)</w:t>
      </w:r>
      <w:r w:rsidRPr="00E32540">
        <w:rPr>
          <w:sz w:val="28"/>
          <w:szCs w:val="28"/>
        </w:rPr>
        <w:t xml:space="preserve"> –</w:t>
      </w:r>
      <w:r w:rsidR="001566A6" w:rsidRPr="00E32540">
        <w:rPr>
          <w:sz w:val="28"/>
          <w:szCs w:val="28"/>
        </w:rPr>
        <w:br/>
      </w:r>
      <w:r w:rsidR="001566A6" w:rsidRPr="00E32540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E32540">
        <w:rPr>
          <w:sz w:val="28"/>
          <w:szCs w:val="28"/>
        </w:rPr>
        <w:t xml:space="preserve">30 календарных </w:t>
      </w:r>
      <w:r w:rsidR="002677FD" w:rsidRPr="00E32540">
        <w:rPr>
          <w:sz w:val="28"/>
          <w:szCs w:val="28"/>
        </w:rPr>
        <w:t>дней</w:t>
      </w:r>
      <w:r w:rsidRPr="00E32540">
        <w:rPr>
          <w:sz w:val="28"/>
          <w:szCs w:val="28"/>
        </w:rPr>
        <w:t>;</w:t>
      </w:r>
    </w:p>
    <w:p w:rsidR="0068684E" w:rsidRPr="00E32540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540">
        <w:rPr>
          <w:sz w:val="28"/>
          <w:szCs w:val="28"/>
        </w:rPr>
        <w:t xml:space="preserve">Рассмотрение </w:t>
      </w:r>
      <w:r w:rsidRPr="00E3254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E32540">
        <w:rPr>
          <w:rFonts w:eastAsiaTheme="minorHAnsi"/>
          <w:sz w:val="28"/>
          <w:szCs w:val="28"/>
          <w:lang w:eastAsia="en-US"/>
        </w:rPr>
        <w:t>)</w:t>
      </w:r>
      <w:r w:rsidRPr="00E32540">
        <w:rPr>
          <w:rFonts w:eastAsiaTheme="minorHAnsi"/>
          <w:sz w:val="28"/>
          <w:szCs w:val="28"/>
          <w:lang w:eastAsia="en-US"/>
        </w:rPr>
        <w:t xml:space="preserve">, </w:t>
      </w:r>
      <w:r w:rsidR="009E3270" w:rsidRPr="00E32540">
        <w:rPr>
          <w:rFonts w:eastAsiaTheme="minorHAnsi"/>
          <w:sz w:val="28"/>
          <w:szCs w:val="28"/>
          <w:lang w:eastAsia="en-US"/>
        </w:rPr>
        <w:br/>
      </w:r>
      <w:r w:rsidRPr="00E32540">
        <w:rPr>
          <w:rFonts w:eastAsiaTheme="minorHAnsi"/>
          <w:sz w:val="28"/>
          <w:szCs w:val="28"/>
          <w:lang w:eastAsia="en-US"/>
        </w:rPr>
        <w:t xml:space="preserve">- в течение </w:t>
      </w:r>
      <w:r w:rsidR="001566A6" w:rsidRPr="00E32540">
        <w:rPr>
          <w:rFonts w:eastAsiaTheme="minorHAnsi"/>
          <w:sz w:val="28"/>
          <w:szCs w:val="28"/>
          <w:lang w:eastAsia="en-US"/>
        </w:rPr>
        <w:t>20 календарных</w:t>
      </w:r>
      <w:r w:rsidR="0068684E" w:rsidRPr="00E32540">
        <w:rPr>
          <w:rFonts w:eastAsiaTheme="minorHAnsi"/>
          <w:sz w:val="28"/>
          <w:szCs w:val="28"/>
          <w:lang w:eastAsia="en-US"/>
        </w:rPr>
        <w:t xml:space="preserve"> дней;</w:t>
      </w:r>
    </w:p>
    <w:p w:rsidR="00A82D9E" w:rsidRPr="00E32540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3) </w:t>
      </w:r>
      <w:r w:rsidR="005C2277" w:rsidRPr="00E32540">
        <w:rPr>
          <w:sz w:val="28"/>
          <w:szCs w:val="28"/>
        </w:rPr>
        <w:t xml:space="preserve">Принятие решения о </w:t>
      </w:r>
      <w:r w:rsidR="004F56F8" w:rsidRPr="00E32540">
        <w:rPr>
          <w:sz w:val="28"/>
          <w:szCs w:val="28"/>
        </w:rPr>
        <w:t xml:space="preserve">предоставлении муниципальной услуги или об </w:t>
      </w:r>
      <w:r w:rsidR="004F56F8" w:rsidRPr="00E32540">
        <w:rPr>
          <w:sz w:val="28"/>
          <w:szCs w:val="28"/>
        </w:rPr>
        <w:lastRenderedPageBreak/>
        <w:t>отказе в предоставлении муниципальной услуги</w:t>
      </w:r>
      <w:r w:rsidR="003711C0" w:rsidRPr="00E32540">
        <w:rPr>
          <w:sz w:val="28"/>
          <w:szCs w:val="28"/>
        </w:rPr>
        <w:t xml:space="preserve"> </w:t>
      </w:r>
      <w:r w:rsidR="00246B96" w:rsidRPr="00E32540">
        <w:rPr>
          <w:sz w:val="28"/>
          <w:szCs w:val="28"/>
        </w:rPr>
        <w:t>–</w:t>
      </w:r>
      <w:r w:rsidRPr="00E32540">
        <w:rPr>
          <w:sz w:val="28"/>
          <w:szCs w:val="28"/>
        </w:rPr>
        <w:t xml:space="preserve"> </w:t>
      </w:r>
      <w:r w:rsidR="001566A6" w:rsidRPr="00E32540">
        <w:rPr>
          <w:sz w:val="28"/>
          <w:szCs w:val="28"/>
        </w:rPr>
        <w:t>2 календарных дня</w:t>
      </w:r>
      <w:r w:rsidRPr="00E32540">
        <w:rPr>
          <w:sz w:val="28"/>
          <w:szCs w:val="28"/>
        </w:rPr>
        <w:t>;</w:t>
      </w:r>
    </w:p>
    <w:p w:rsidR="00A82D9E" w:rsidRPr="00E32540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4) </w:t>
      </w:r>
      <w:r w:rsidR="006E5C7B" w:rsidRPr="00E32540">
        <w:rPr>
          <w:sz w:val="28"/>
          <w:szCs w:val="28"/>
        </w:rPr>
        <w:t>Выдача результата предоставления муниципальной услуги</w:t>
      </w:r>
      <w:r w:rsidRPr="00E32540">
        <w:rPr>
          <w:sz w:val="28"/>
          <w:szCs w:val="28"/>
        </w:rPr>
        <w:t xml:space="preserve"> </w:t>
      </w:r>
      <w:r w:rsidR="00E017DF" w:rsidRPr="00E32540">
        <w:rPr>
          <w:sz w:val="28"/>
          <w:szCs w:val="28"/>
        </w:rPr>
        <w:t>–</w:t>
      </w:r>
      <w:r w:rsidRPr="00E32540">
        <w:rPr>
          <w:sz w:val="28"/>
          <w:szCs w:val="28"/>
        </w:rPr>
        <w:t xml:space="preserve"> </w:t>
      </w:r>
      <w:r w:rsidR="004B6865" w:rsidRPr="00E32540">
        <w:rPr>
          <w:sz w:val="28"/>
          <w:szCs w:val="28"/>
        </w:rPr>
        <w:t>1</w:t>
      </w:r>
      <w:r w:rsidRPr="00E32540">
        <w:rPr>
          <w:sz w:val="28"/>
          <w:szCs w:val="28"/>
        </w:rPr>
        <w:t xml:space="preserve"> </w:t>
      </w:r>
      <w:r w:rsidR="001566A6" w:rsidRPr="00E32540">
        <w:rPr>
          <w:sz w:val="28"/>
          <w:szCs w:val="28"/>
        </w:rPr>
        <w:t xml:space="preserve">календарный </w:t>
      </w:r>
      <w:r w:rsidR="006E000C" w:rsidRPr="00E32540">
        <w:rPr>
          <w:sz w:val="28"/>
          <w:szCs w:val="28"/>
        </w:rPr>
        <w:t>д</w:t>
      </w:r>
      <w:r w:rsidR="004B6865" w:rsidRPr="00E32540">
        <w:rPr>
          <w:sz w:val="28"/>
          <w:szCs w:val="28"/>
        </w:rPr>
        <w:t>ень</w:t>
      </w:r>
      <w:r w:rsidRPr="00E32540">
        <w:rPr>
          <w:sz w:val="28"/>
          <w:szCs w:val="28"/>
        </w:rPr>
        <w:t>.</w:t>
      </w:r>
    </w:p>
    <w:p w:rsidR="006E5C7B" w:rsidRPr="00E32540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E32540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E32540">
        <w:rPr>
          <w:b/>
          <w:sz w:val="28"/>
          <w:szCs w:val="28"/>
        </w:rPr>
        <w:t xml:space="preserve">3.1.2. </w:t>
      </w:r>
      <w:r w:rsidR="0043526B" w:rsidRPr="00E32540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E32540">
        <w:rPr>
          <w:b/>
          <w:sz w:val="28"/>
          <w:szCs w:val="28"/>
        </w:rPr>
        <w:t>.</w:t>
      </w:r>
    </w:p>
    <w:p w:rsidR="00736C14" w:rsidRPr="00E3254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E32540">
        <w:rPr>
          <w:sz w:val="28"/>
          <w:szCs w:val="28"/>
        </w:rPr>
        <w:t xml:space="preserve"> </w:t>
      </w:r>
      <w:r w:rsidRPr="00E32540">
        <w:rPr>
          <w:sz w:val="28"/>
          <w:szCs w:val="28"/>
        </w:rPr>
        <w:t>настоящего административного регламента.</w:t>
      </w:r>
    </w:p>
    <w:p w:rsidR="001566A6" w:rsidRPr="00E32540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E32540">
        <w:rPr>
          <w:szCs w:val="28"/>
        </w:rPr>
        <w:t xml:space="preserve">3.1.2.2. </w:t>
      </w:r>
      <w:r w:rsidR="009221E3" w:rsidRPr="00E32540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E3254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E32540">
        <w:rPr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E3254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E32540">
        <w:rPr>
          <w:sz w:val="28"/>
          <w:szCs w:val="28"/>
        </w:rPr>
        <w:t>1</w:t>
      </w:r>
      <w:r w:rsidR="009B3ED8" w:rsidRPr="00E32540">
        <w:rPr>
          <w:sz w:val="28"/>
          <w:szCs w:val="28"/>
        </w:rPr>
        <w:t xml:space="preserve"> </w:t>
      </w:r>
      <w:r w:rsidR="001566A6" w:rsidRPr="00E32540">
        <w:rPr>
          <w:sz w:val="28"/>
          <w:szCs w:val="28"/>
        </w:rPr>
        <w:t>календарного</w:t>
      </w:r>
      <w:r w:rsidR="009B3ED8" w:rsidRPr="00E32540">
        <w:rPr>
          <w:sz w:val="28"/>
          <w:szCs w:val="28"/>
        </w:rPr>
        <w:t xml:space="preserve"> дн</w:t>
      </w:r>
      <w:r w:rsidR="00206822" w:rsidRPr="00E32540">
        <w:rPr>
          <w:sz w:val="28"/>
          <w:szCs w:val="28"/>
        </w:rPr>
        <w:t>я</w:t>
      </w:r>
      <w:r w:rsidRPr="00E32540">
        <w:rPr>
          <w:sz w:val="28"/>
          <w:szCs w:val="28"/>
        </w:rPr>
        <w:t>.</w:t>
      </w:r>
    </w:p>
    <w:p w:rsidR="009221E3" w:rsidRPr="00E3254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0" w:name="sub_6001"/>
      <w:r w:rsidRPr="00E32540">
        <w:rPr>
          <w:szCs w:val="28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E32540">
        <w:rPr>
          <w:szCs w:val="28"/>
        </w:rPr>
        <w:t>, входящее в состав межведомсвенной комиссии</w:t>
      </w:r>
      <w:r w:rsidRPr="00E32540">
        <w:rPr>
          <w:szCs w:val="28"/>
        </w:rPr>
        <w:t>, ответственное за делопроизводство.</w:t>
      </w:r>
      <w:bookmarkStart w:id="11" w:name="sub_121061"/>
      <w:bookmarkEnd w:id="10"/>
    </w:p>
    <w:bookmarkEnd w:id="11"/>
    <w:p w:rsidR="009221E3" w:rsidRPr="00E3254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E32540">
        <w:rPr>
          <w:szCs w:val="28"/>
        </w:rPr>
        <w:t>3.1.2.4. Критерием принятия решения</w:t>
      </w:r>
      <w:r w:rsidR="001566A6" w:rsidRPr="00E32540">
        <w:rPr>
          <w:szCs w:val="28"/>
        </w:rPr>
        <w:t>: наличие/отсутствие основанийдля отказа в приеме документов</w:t>
      </w:r>
      <w:r w:rsidRPr="00E32540">
        <w:rPr>
          <w:szCs w:val="28"/>
        </w:rPr>
        <w:t xml:space="preserve">, </w:t>
      </w:r>
      <w:r w:rsidR="001566A6" w:rsidRPr="00E32540">
        <w:rPr>
          <w:szCs w:val="28"/>
        </w:rPr>
        <w:t xml:space="preserve">установленных </w:t>
      </w:r>
      <w:r w:rsidRPr="00E32540">
        <w:rPr>
          <w:szCs w:val="28"/>
        </w:rPr>
        <w:t>пунктом 2.9 настоящего административного регламента.</w:t>
      </w:r>
    </w:p>
    <w:p w:rsidR="009221E3" w:rsidRPr="00E3254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E3254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E32540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736C14" w:rsidRPr="00E32540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E32540">
        <w:rPr>
          <w:b/>
          <w:sz w:val="28"/>
          <w:szCs w:val="28"/>
        </w:rPr>
        <w:t xml:space="preserve">3.1.3. </w:t>
      </w:r>
      <w:r w:rsidR="0043526B" w:rsidRPr="00E32540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E32540">
        <w:rPr>
          <w:b/>
          <w:sz w:val="28"/>
          <w:szCs w:val="28"/>
        </w:rPr>
        <w:t xml:space="preserve">. </w:t>
      </w:r>
    </w:p>
    <w:p w:rsidR="002677FD" w:rsidRPr="00E32540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E32540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E32540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E32540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3.1.3.2.1. </w:t>
      </w:r>
      <w:r w:rsidR="002677FD" w:rsidRPr="00E32540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E32540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E32540">
        <w:rPr>
          <w:sz w:val="28"/>
          <w:szCs w:val="28"/>
        </w:rPr>
        <w:t xml:space="preserve">5 </w:t>
      </w:r>
      <w:r w:rsidRPr="00E32540">
        <w:rPr>
          <w:sz w:val="28"/>
          <w:szCs w:val="28"/>
        </w:rPr>
        <w:lastRenderedPageBreak/>
        <w:t xml:space="preserve">рабочих дней </w:t>
      </w:r>
      <w:r w:rsidR="006E000C" w:rsidRPr="00E32540">
        <w:rPr>
          <w:sz w:val="28"/>
          <w:szCs w:val="28"/>
        </w:rPr>
        <w:t>с даты окончания первой административной процедуры</w:t>
      </w:r>
      <w:r w:rsidRPr="00E32540">
        <w:rPr>
          <w:sz w:val="28"/>
          <w:szCs w:val="28"/>
        </w:rPr>
        <w:t>.</w:t>
      </w:r>
    </w:p>
    <w:p w:rsidR="006E000C" w:rsidRPr="00E32540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3.1.3.2.3. </w:t>
      </w:r>
      <w:r w:rsidR="0036213A" w:rsidRPr="00E32540">
        <w:rPr>
          <w:sz w:val="28"/>
          <w:szCs w:val="28"/>
        </w:rPr>
        <w:t>Организация работы</w:t>
      </w:r>
      <w:r w:rsidR="001566A6" w:rsidRPr="00E32540">
        <w:rPr>
          <w:sz w:val="28"/>
          <w:szCs w:val="28"/>
        </w:rPr>
        <w:t xml:space="preserve"> межведомственной</w:t>
      </w:r>
      <w:r w:rsidR="00805456" w:rsidRPr="00E32540">
        <w:rPr>
          <w:sz w:val="28"/>
          <w:szCs w:val="28"/>
        </w:rPr>
        <w:t xml:space="preserve"> комисси</w:t>
      </w:r>
      <w:r w:rsidR="0036213A" w:rsidRPr="00E32540">
        <w:rPr>
          <w:sz w:val="28"/>
          <w:szCs w:val="28"/>
        </w:rPr>
        <w:t>и</w:t>
      </w:r>
      <w:r w:rsidR="00805456" w:rsidRPr="00E32540">
        <w:rPr>
          <w:sz w:val="28"/>
          <w:szCs w:val="28"/>
        </w:rPr>
        <w:t xml:space="preserve"> </w:t>
      </w:r>
    </w:p>
    <w:p w:rsidR="001566A6" w:rsidRPr="00E32540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Вып</w:t>
      </w:r>
      <w:r w:rsidR="006C16F8" w:rsidRPr="00E32540">
        <w:rPr>
          <w:sz w:val="28"/>
          <w:szCs w:val="28"/>
        </w:rPr>
        <w:t>о</w:t>
      </w:r>
      <w:r w:rsidRPr="00E32540">
        <w:rPr>
          <w:sz w:val="28"/>
          <w:szCs w:val="28"/>
        </w:rPr>
        <w:t xml:space="preserve">лнение указанных административных действий - </w:t>
      </w:r>
      <w:r w:rsidRPr="00E32540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E32540">
        <w:rPr>
          <w:sz w:val="28"/>
          <w:szCs w:val="28"/>
        </w:rPr>
        <w:t>30 календарных дней с даты окончания первой административной процедуры.</w:t>
      </w:r>
    </w:p>
    <w:p w:rsidR="0068684E" w:rsidRPr="00E32540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540">
        <w:rPr>
          <w:sz w:val="28"/>
          <w:szCs w:val="28"/>
        </w:rPr>
        <w:t xml:space="preserve">В случае рассмотрения </w:t>
      </w:r>
      <w:r w:rsidRPr="00E32540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E32540">
        <w:rPr>
          <w:rFonts w:eastAsiaTheme="minorHAnsi"/>
          <w:sz w:val="28"/>
          <w:szCs w:val="28"/>
          <w:lang w:eastAsia="en-US"/>
        </w:rPr>
        <w:br/>
      </w:r>
      <w:r w:rsidRPr="00E32540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E32540">
        <w:rPr>
          <w:rFonts w:eastAsiaTheme="minorHAnsi"/>
          <w:sz w:val="28"/>
          <w:szCs w:val="28"/>
          <w:lang w:eastAsia="en-US"/>
        </w:rPr>
        <w:t>20 календарных дней</w:t>
      </w:r>
      <w:r w:rsidRPr="00E32540">
        <w:rPr>
          <w:rFonts w:eastAsiaTheme="minorHAnsi"/>
          <w:sz w:val="28"/>
          <w:szCs w:val="28"/>
          <w:lang w:eastAsia="en-US"/>
        </w:rPr>
        <w:t xml:space="preserve"> </w:t>
      </w:r>
      <w:r w:rsidRPr="00E32540">
        <w:rPr>
          <w:sz w:val="28"/>
          <w:szCs w:val="28"/>
        </w:rPr>
        <w:t>с даты окончания первой административной процедуры</w:t>
      </w:r>
      <w:r w:rsidR="009E3270" w:rsidRPr="00E32540">
        <w:rPr>
          <w:sz w:val="28"/>
          <w:szCs w:val="28"/>
        </w:rPr>
        <w:t>.</w:t>
      </w:r>
      <w:r w:rsidR="00E72CD0" w:rsidRPr="00E32540">
        <w:rPr>
          <w:rFonts w:eastAsiaTheme="minorHAnsi"/>
          <w:sz w:val="28"/>
          <w:szCs w:val="28"/>
          <w:lang w:eastAsia="en-US"/>
        </w:rPr>
        <w:t xml:space="preserve"> </w:t>
      </w:r>
    </w:p>
    <w:p w:rsidR="00BB7F92" w:rsidRPr="00E32540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E32540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E32540">
        <w:rPr>
          <w:sz w:val="28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E32540">
        <w:rPr>
          <w:sz w:val="28"/>
          <w:szCs w:val="28"/>
        </w:rPr>
        <w:t xml:space="preserve"> </w:t>
      </w:r>
      <w:r w:rsidRPr="00E32540">
        <w:rPr>
          <w:sz w:val="28"/>
          <w:szCs w:val="28"/>
        </w:rPr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E32540">
        <w:rPr>
          <w:sz w:val="28"/>
          <w:szCs w:val="28"/>
        </w:rPr>
        <w:t>онно-телекоммуникационной сети Интернет</w:t>
      </w:r>
      <w:r w:rsidRPr="00E32540">
        <w:rPr>
          <w:sz w:val="28"/>
          <w:szCs w:val="28"/>
        </w:rPr>
        <w:t>.</w:t>
      </w:r>
    </w:p>
    <w:p w:rsidR="00BB7F92" w:rsidRPr="00E32540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E32540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E32540">
        <w:rPr>
          <w:sz w:val="28"/>
          <w:szCs w:val="28"/>
        </w:rPr>
        <w:t>направляют в комиссию посредством почтового отправления</w:t>
      </w:r>
      <w:r w:rsidR="00730F45" w:rsidRPr="00E32540">
        <w:rPr>
          <w:sz w:val="28"/>
          <w:szCs w:val="28"/>
        </w:rPr>
        <w:t xml:space="preserve"> </w:t>
      </w:r>
      <w:r w:rsidRPr="00E32540">
        <w:rPr>
          <w:sz w:val="28"/>
          <w:szCs w:val="28"/>
        </w:rPr>
        <w:t>с уведомлением о вручении, а также в форме электронного документа</w:t>
      </w:r>
      <w:r w:rsidR="00730F45" w:rsidRPr="00E32540">
        <w:rPr>
          <w:sz w:val="28"/>
          <w:szCs w:val="28"/>
        </w:rPr>
        <w:t xml:space="preserve"> </w:t>
      </w:r>
      <w:r w:rsidRPr="00E32540">
        <w:rPr>
          <w:sz w:val="28"/>
          <w:szCs w:val="28"/>
        </w:rPr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E32540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E32540">
        <w:rPr>
          <w:sz w:val="28"/>
          <w:szCs w:val="28"/>
        </w:rPr>
        <w:t>пособом, подтверждающим получение такого уведомления.</w:t>
      </w:r>
    </w:p>
    <w:p w:rsidR="00C20F80" w:rsidRPr="00E32540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3.1.3.3. </w:t>
      </w:r>
      <w:r w:rsidR="0023222C" w:rsidRPr="00E32540">
        <w:rPr>
          <w:sz w:val="28"/>
          <w:szCs w:val="28"/>
        </w:rPr>
        <w:t>По результатам принимается одно из решений:</w:t>
      </w:r>
    </w:p>
    <w:p w:rsidR="00FC14E9" w:rsidRPr="00E32540" w:rsidRDefault="005D3ECD" w:rsidP="00FC14E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rFonts w:eastAsiaTheme="minorHAnsi"/>
          <w:sz w:val="28"/>
          <w:szCs w:val="28"/>
          <w:lang w:eastAsia="en-US"/>
        </w:rPr>
        <w:t>в</w:t>
      </w:r>
      <w:r w:rsidR="00FC14E9" w:rsidRPr="00E32540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16" w:history="1">
        <w:r w:rsidR="00FC14E9" w:rsidRPr="00E32540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="00FC14E9" w:rsidRPr="00E3254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E32540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E32540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ко</w:t>
      </w:r>
      <w:r w:rsidR="004F7410" w:rsidRPr="00E32540">
        <w:rPr>
          <w:sz w:val="28"/>
          <w:szCs w:val="28"/>
        </w:rPr>
        <w:t xml:space="preserve">миссией </w:t>
      </w:r>
      <w:r w:rsidR="0023222C" w:rsidRPr="00E32540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E32540">
        <w:rPr>
          <w:sz w:val="28"/>
          <w:szCs w:val="28"/>
        </w:rPr>
        <w:t>принимает</w:t>
      </w:r>
      <w:r w:rsidR="004F7410" w:rsidRPr="00E32540">
        <w:rPr>
          <w:sz w:val="28"/>
          <w:szCs w:val="28"/>
        </w:rPr>
        <w:t>ся</w:t>
      </w:r>
      <w:r w:rsidR="00AD3621" w:rsidRPr="00E32540">
        <w:rPr>
          <w:sz w:val="28"/>
          <w:szCs w:val="28"/>
        </w:rPr>
        <w:t xml:space="preserve"> одно из следующих решений об оценке соответствия помещений и </w:t>
      </w:r>
      <w:r w:rsidR="00AD3621" w:rsidRPr="00E32540">
        <w:rPr>
          <w:sz w:val="28"/>
          <w:szCs w:val="28"/>
        </w:rPr>
        <w:lastRenderedPageBreak/>
        <w:t>многоквартирных домов установленным в Положении</w:t>
      </w:r>
      <w:r w:rsidR="006518C7" w:rsidRPr="00E32540">
        <w:rPr>
          <w:sz w:val="28"/>
          <w:szCs w:val="28"/>
        </w:rPr>
        <w:t xml:space="preserve"> № 47</w:t>
      </w:r>
      <w:r w:rsidR="00AD3621" w:rsidRPr="00E32540">
        <w:rPr>
          <w:sz w:val="28"/>
          <w:szCs w:val="28"/>
        </w:rPr>
        <w:t xml:space="preserve"> требованиям:</w:t>
      </w:r>
    </w:p>
    <w:p w:rsidR="00CE353F" w:rsidRPr="00E3254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E3254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E3254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F436D3" w:rsidRPr="00E32540" w:rsidRDefault="00F436D3" w:rsidP="00F436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540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:rsidR="00CE353F" w:rsidRPr="00E3254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E3254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E3254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E32540">
        <w:rPr>
          <w:sz w:val="28"/>
          <w:szCs w:val="28"/>
        </w:rPr>
        <w:t>лежащим сносу или реконструкции;</w:t>
      </w:r>
    </w:p>
    <w:p w:rsidR="005D3ECD" w:rsidRPr="00E32540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Решение оформляется в соответствии с приложением 2</w:t>
      </w:r>
      <w:r w:rsidRPr="00E32540">
        <w:rPr>
          <w:sz w:val="28"/>
          <w:szCs w:val="28"/>
        </w:rPr>
        <w:br/>
        <w:t>к административному регламенту.</w:t>
      </w:r>
    </w:p>
    <w:p w:rsidR="00AD3621" w:rsidRPr="00E32540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E32540">
        <w:rPr>
          <w:sz w:val="28"/>
          <w:szCs w:val="28"/>
        </w:rPr>
        <w:t xml:space="preserve">ия решения. Если число голосов </w:t>
      </w:r>
      <w:r w:rsidR="00227F09" w:rsidRPr="00E32540">
        <w:rPr>
          <w:sz w:val="28"/>
          <w:szCs w:val="28"/>
        </w:rPr>
        <w:t>«</w:t>
      </w:r>
      <w:r w:rsidR="006518C7" w:rsidRPr="00E32540">
        <w:rPr>
          <w:sz w:val="28"/>
          <w:szCs w:val="28"/>
        </w:rPr>
        <w:t>за</w:t>
      </w:r>
      <w:r w:rsidR="00227F09" w:rsidRPr="00E32540">
        <w:rPr>
          <w:sz w:val="28"/>
          <w:szCs w:val="28"/>
        </w:rPr>
        <w:t>»</w:t>
      </w:r>
      <w:r w:rsidRPr="00E32540">
        <w:rPr>
          <w:sz w:val="28"/>
          <w:szCs w:val="28"/>
        </w:rPr>
        <w:t xml:space="preserve"> и </w:t>
      </w:r>
      <w:r w:rsidR="00227F09" w:rsidRPr="00E32540">
        <w:rPr>
          <w:sz w:val="28"/>
          <w:szCs w:val="28"/>
        </w:rPr>
        <w:t>«</w:t>
      </w:r>
      <w:r w:rsidR="006518C7" w:rsidRPr="00E32540">
        <w:rPr>
          <w:sz w:val="28"/>
          <w:szCs w:val="28"/>
        </w:rPr>
        <w:t>против</w:t>
      </w:r>
      <w:r w:rsidR="00227F09" w:rsidRPr="00E32540">
        <w:rPr>
          <w:sz w:val="28"/>
          <w:szCs w:val="28"/>
        </w:rPr>
        <w:t>»</w:t>
      </w:r>
      <w:r w:rsidRPr="00E32540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E32540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E32540">
        <w:rPr>
          <w:sz w:val="28"/>
          <w:szCs w:val="28"/>
        </w:rPr>
        <w:br/>
      </w:r>
      <w:r w:rsidRPr="00E32540">
        <w:rPr>
          <w:sz w:val="28"/>
          <w:szCs w:val="28"/>
        </w:rPr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E32540">
        <w:rPr>
          <w:sz w:val="28"/>
          <w:szCs w:val="28"/>
        </w:rPr>
        <w:t>«</w:t>
      </w:r>
      <w:r w:rsidRPr="00E32540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E32540">
        <w:rPr>
          <w:sz w:val="28"/>
          <w:szCs w:val="28"/>
        </w:rPr>
        <w:t>»</w:t>
      </w:r>
      <w:r w:rsidRPr="00E32540">
        <w:rPr>
          <w:sz w:val="28"/>
          <w:szCs w:val="28"/>
        </w:rPr>
        <w:t xml:space="preserve">. </w:t>
      </w:r>
    </w:p>
    <w:p w:rsidR="002677FD" w:rsidRPr="00E32540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3.1.3.4</w:t>
      </w:r>
      <w:r w:rsidR="002677FD" w:rsidRPr="00E32540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FC14E9" w:rsidRPr="00E32540">
        <w:rPr>
          <w:sz w:val="28"/>
          <w:szCs w:val="28"/>
        </w:rPr>
        <w:t xml:space="preserve"> Члены межведомтсвенной комиссии.</w:t>
      </w:r>
    </w:p>
    <w:p w:rsidR="00FC14E9" w:rsidRPr="00E32540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3.1.3.5</w:t>
      </w:r>
      <w:r w:rsidR="002677FD" w:rsidRPr="00E32540">
        <w:rPr>
          <w:sz w:val="28"/>
          <w:szCs w:val="28"/>
        </w:rPr>
        <w:t xml:space="preserve">. Критерий принятия решения: </w:t>
      </w:r>
    </w:p>
    <w:p w:rsidR="00FC14E9" w:rsidRPr="00E32540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E32540" w:rsidRDefault="00FC14E9" w:rsidP="00FC14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540">
        <w:rPr>
          <w:sz w:val="28"/>
          <w:szCs w:val="28"/>
        </w:rPr>
        <w:t xml:space="preserve">- установление </w:t>
      </w:r>
      <w:r w:rsidRPr="00E32540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FC14E9" w:rsidRPr="00E32540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lastRenderedPageBreak/>
        <w:t>3.1.3.6</w:t>
      </w:r>
      <w:r w:rsidR="002677FD" w:rsidRPr="00E32540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E32540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2540">
        <w:rPr>
          <w:rFonts w:eastAsiaTheme="minorHAnsi"/>
          <w:bCs/>
          <w:sz w:val="28"/>
          <w:szCs w:val="28"/>
          <w:lang w:eastAsia="en-US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E32540">
        <w:rPr>
          <w:rFonts w:eastAsiaTheme="minorHAnsi"/>
          <w:bCs/>
          <w:sz w:val="28"/>
          <w:szCs w:val="28"/>
          <w:lang w:eastAsia="en-US"/>
        </w:rPr>
        <w:t xml:space="preserve">, а также направление указанного заключния </w:t>
      </w:r>
      <w:r w:rsidR="00F23FA6" w:rsidRPr="00E32540">
        <w:rPr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E32540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Возврат заявления и документов заявителю.</w:t>
      </w:r>
    </w:p>
    <w:p w:rsidR="00E040E6" w:rsidRPr="00E32540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E32540">
        <w:rPr>
          <w:b/>
          <w:szCs w:val="28"/>
        </w:rPr>
        <w:t xml:space="preserve">3.1.4. </w:t>
      </w:r>
      <w:r w:rsidR="0043526B" w:rsidRPr="00E32540">
        <w:rPr>
          <w:b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E32540">
        <w:rPr>
          <w:b/>
          <w:szCs w:val="28"/>
        </w:rPr>
        <w:t>.</w:t>
      </w:r>
    </w:p>
    <w:p w:rsidR="00E040E6" w:rsidRPr="00E32540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E32540">
        <w:rPr>
          <w:szCs w:val="28"/>
        </w:rPr>
        <w:t xml:space="preserve">3.1.4.1. Основание для начала административной процедуры: представление </w:t>
      </w:r>
      <w:r w:rsidR="00DB36A1" w:rsidRPr="00E32540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E32540">
        <w:rPr>
          <w:szCs w:val="28"/>
        </w:rPr>
        <w:t xml:space="preserve"> лицу, ответственному за его принятие и подписание</w:t>
      </w:r>
      <w:r w:rsidR="00DB36A1" w:rsidRPr="00E32540">
        <w:rPr>
          <w:szCs w:val="28"/>
        </w:rPr>
        <w:t>.</w:t>
      </w:r>
    </w:p>
    <w:p w:rsidR="00E040E6" w:rsidRPr="00E3254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E3254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рассмотрение </w:t>
      </w:r>
      <w:r w:rsidR="00DB36A1" w:rsidRPr="00E32540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="00DB36A1" w:rsidRPr="00E32540">
        <w:rPr>
          <w:rFonts w:eastAsiaTheme="minorHAnsi"/>
          <w:bCs/>
          <w:szCs w:val="28"/>
          <w:lang w:eastAsia="en-US"/>
        </w:rPr>
        <w:t xml:space="preserve">, </w:t>
      </w:r>
      <w:r w:rsidRPr="00E32540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E32540">
        <w:rPr>
          <w:sz w:val="28"/>
          <w:szCs w:val="28"/>
        </w:rPr>
        <w:t>решения</w:t>
      </w:r>
      <w:r w:rsidRPr="00E32540">
        <w:rPr>
          <w:sz w:val="28"/>
          <w:szCs w:val="28"/>
        </w:rPr>
        <w:t xml:space="preserve">, в течение </w:t>
      </w:r>
      <w:r w:rsidR="00DB36A1" w:rsidRPr="00E32540">
        <w:rPr>
          <w:sz w:val="28"/>
          <w:szCs w:val="28"/>
        </w:rPr>
        <w:t>2 календарных дней</w:t>
      </w:r>
      <w:r w:rsidRPr="00E32540">
        <w:rPr>
          <w:sz w:val="28"/>
          <w:szCs w:val="28"/>
        </w:rPr>
        <w:t xml:space="preserve"> с даты </w:t>
      </w:r>
      <w:r w:rsidR="00DB36A1" w:rsidRPr="00E32540">
        <w:rPr>
          <w:sz w:val="28"/>
          <w:szCs w:val="28"/>
        </w:rPr>
        <w:t>окончания второй админитративной процедуры</w:t>
      </w:r>
      <w:r w:rsidRPr="00E32540">
        <w:rPr>
          <w:sz w:val="28"/>
          <w:szCs w:val="28"/>
        </w:rPr>
        <w:t xml:space="preserve">. </w:t>
      </w:r>
    </w:p>
    <w:p w:rsidR="00E040E6" w:rsidRPr="00E3254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 w:rsidRPr="00E32540">
        <w:rPr>
          <w:sz w:val="28"/>
          <w:szCs w:val="28"/>
        </w:rPr>
        <w:t xml:space="preserve"> ОМСУ</w:t>
      </w:r>
      <w:r w:rsidRPr="00E32540">
        <w:rPr>
          <w:sz w:val="28"/>
          <w:szCs w:val="28"/>
        </w:rPr>
        <w:t>, ответственное за принятие и подписание соответствующего решения</w:t>
      </w:r>
      <w:r w:rsidR="00551058" w:rsidRPr="00E32540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E32540">
        <w:rPr>
          <w:sz w:val="28"/>
          <w:szCs w:val="28"/>
        </w:rPr>
        <w:t>.</w:t>
      </w:r>
    </w:p>
    <w:p w:rsidR="00E040E6" w:rsidRPr="00E3254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3.1.4.4. Критерий принятия решения: </w:t>
      </w:r>
      <w:r w:rsidR="00DB36A1" w:rsidRPr="00E32540">
        <w:rPr>
          <w:sz w:val="28"/>
          <w:szCs w:val="28"/>
        </w:rPr>
        <w:t>с</w:t>
      </w:r>
      <w:r w:rsidR="00DB36A1" w:rsidRPr="00E32540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E3254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3.1.4.5. Результат выполн</w:t>
      </w:r>
      <w:r w:rsidR="00E14727" w:rsidRPr="00E32540">
        <w:rPr>
          <w:sz w:val="28"/>
          <w:szCs w:val="28"/>
        </w:rPr>
        <w:t>ения административной процедуры:</w:t>
      </w:r>
    </w:p>
    <w:p w:rsidR="00DB36A1" w:rsidRPr="00E3254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подписание лицом, ответственн</w:t>
      </w:r>
      <w:r w:rsidR="000632B5" w:rsidRPr="00E32540">
        <w:rPr>
          <w:sz w:val="28"/>
          <w:szCs w:val="28"/>
        </w:rPr>
        <w:t xml:space="preserve">ым </w:t>
      </w:r>
      <w:r w:rsidRPr="00E32540">
        <w:rPr>
          <w:sz w:val="28"/>
          <w:szCs w:val="28"/>
        </w:rPr>
        <w:t>за выполнение административной процедуры</w:t>
      </w:r>
      <w:r w:rsidR="00DB36A1" w:rsidRPr="00E32540">
        <w:rPr>
          <w:sz w:val="28"/>
          <w:szCs w:val="28"/>
        </w:rPr>
        <w:t>:</w:t>
      </w:r>
    </w:p>
    <w:p w:rsidR="00DB36A1" w:rsidRPr="00E32540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решени</w:t>
      </w:r>
      <w:r w:rsidR="008959D9" w:rsidRPr="00E32540">
        <w:rPr>
          <w:sz w:val="28"/>
          <w:szCs w:val="28"/>
        </w:rPr>
        <w:t>я</w:t>
      </w:r>
      <w:r w:rsidR="000E396E" w:rsidRPr="00E32540">
        <w:rPr>
          <w:sz w:val="28"/>
          <w:szCs w:val="28"/>
        </w:rPr>
        <w:t xml:space="preserve"> о признании </w:t>
      </w:r>
      <w:r w:rsidR="000632B5" w:rsidRPr="00E3254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E32540">
        <w:rPr>
          <w:sz w:val="28"/>
          <w:szCs w:val="28"/>
        </w:rPr>
        <w:t xml:space="preserve"> </w:t>
      </w:r>
    </w:p>
    <w:p w:rsidR="000E396E" w:rsidRPr="00E32540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или </w:t>
      </w:r>
      <w:r w:rsidR="00E14727" w:rsidRPr="00E32540">
        <w:rPr>
          <w:sz w:val="28"/>
          <w:szCs w:val="28"/>
        </w:rPr>
        <w:t>решения</w:t>
      </w:r>
      <w:r w:rsidRPr="00E32540">
        <w:rPr>
          <w:sz w:val="28"/>
          <w:szCs w:val="28"/>
        </w:rPr>
        <w:t xml:space="preserve"> об отказе</w:t>
      </w:r>
      <w:r w:rsidR="00227F09" w:rsidRPr="00E32540">
        <w:rPr>
          <w:sz w:val="28"/>
          <w:szCs w:val="28"/>
        </w:rPr>
        <w:t xml:space="preserve"> </w:t>
      </w:r>
      <w:r w:rsidRPr="00E32540">
        <w:rPr>
          <w:sz w:val="28"/>
          <w:szCs w:val="28"/>
        </w:rPr>
        <w:t>в</w:t>
      </w:r>
      <w:r w:rsidR="00227F09" w:rsidRPr="00E32540">
        <w:rPr>
          <w:sz w:val="28"/>
          <w:szCs w:val="28"/>
        </w:rPr>
        <w:t xml:space="preserve"> </w:t>
      </w:r>
      <w:r w:rsidRPr="00E32540">
        <w:rPr>
          <w:sz w:val="28"/>
          <w:szCs w:val="28"/>
        </w:rPr>
        <w:t xml:space="preserve">признании </w:t>
      </w:r>
      <w:r w:rsidR="000632B5" w:rsidRPr="00E3254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E32540">
        <w:rPr>
          <w:sz w:val="28"/>
          <w:szCs w:val="28"/>
        </w:rPr>
        <w:t>ии</w:t>
      </w:r>
      <w:r w:rsidRPr="00E32540">
        <w:rPr>
          <w:sz w:val="28"/>
          <w:szCs w:val="28"/>
        </w:rPr>
        <w:t>.</w:t>
      </w:r>
    </w:p>
    <w:p w:rsidR="00B75D41" w:rsidRPr="00E3254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2540">
        <w:rPr>
          <w:b/>
          <w:sz w:val="28"/>
          <w:szCs w:val="28"/>
        </w:rPr>
        <w:t xml:space="preserve">3.1.5. </w:t>
      </w:r>
      <w:r w:rsidR="0043526B" w:rsidRPr="00E32540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E32540">
        <w:rPr>
          <w:b/>
          <w:sz w:val="28"/>
          <w:szCs w:val="28"/>
        </w:rPr>
        <w:t>.</w:t>
      </w:r>
    </w:p>
    <w:p w:rsidR="00F30B93" w:rsidRPr="00E3254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3.1.5.1. Основание для начала административной процедуры: подписание </w:t>
      </w:r>
      <w:r w:rsidR="0081265B" w:rsidRPr="00E32540">
        <w:rPr>
          <w:sz w:val="28"/>
          <w:szCs w:val="28"/>
        </w:rPr>
        <w:t>решения</w:t>
      </w:r>
      <w:r w:rsidR="00B75D41" w:rsidRPr="00E32540">
        <w:rPr>
          <w:sz w:val="28"/>
          <w:szCs w:val="28"/>
        </w:rPr>
        <w:t xml:space="preserve"> о признании </w:t>
      </w:r>
      <w:r w:rsidR="00E3401F" w:rsidRPr="00E32540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E32540">
        <w:rPr>
          <w:sz w:val="28"/>
          <w:szCs w:val="28"/>
        </w:rPr>
        <w:t xml:space="preserve">или </w:t>
      </w:r>
      <w:r w:rsidR="0081265B" w:rsidRPr="00E32540">
        <w:rPr>
          <w:sz w:val="28"/>
          <w:szCs w:val="28"/>
        </w:rPr>
        <w:t>решения</w:t>
      </w:r>
      <w:r w:rsidR="00227F09" w:rsidRPr="00E32540">
        <w:rPr>
          <w:sz w:val="28"/>
          <w:szCs w:val="28"/>
        </w:rPr>
        <w:t xml:space="preserve"> об отказе </w:t>
      </w:r>
      <w:r w:rsidR="00B75D41" w:rsidRPr="00E32540">
        <w:rPr>
          <w:sz w:val="28"/>
          <w:szCs w:val="28"/>
        </w:rPr>
        <w:t>в</w:t>
      </w:r>
      <w:r w:rsidR="00227F09" w:rsidRPr="00E32540">
        <w:rPr>
          <w:sz w:val="28"/>
          <w:szCs w:val="28"/>
        </w:rPr>
        <w:t xml:space="preserve"> </w:t>
      </w:r>
      <w:r w:rsidR="00B75D41" w:rsidRPr="00E32540">
        <w:rPr>
          <w:sz w:val="28"/>
          <w:szCs w:val="28"/>
        </w:rPr>
        <w:t xml:space="preserve">признании </w:t>
      </w:r>
      <w:r w:rsidR="00E3401F" w:rsidRPr="00E3254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E32540">
        <w:rPr>
          <w:sz w:val="28"/>
          <w:szCs w:val="28"/>
        </w:rPr>
        <w:t>ежащим сносу или реконструкции</w:t>
      </w:r>
      <w:r w:rsidR="00B75D41" w:rsidRPr="00E32540">
        <w:rPr>
          <w:sz w:val="28"/>
          <w:szCs w:val="28"/>
        </w:rPr>
        <w:t>,</w:t>
      </w:r>
      <w:r w:rsidRPr="00E32540">
        <w:rPr>
          <w:sz w:val="28"/>
          <w:szCs w:val="28"/>
        </w:rPr>
        <w:t xml:space="preserve"> являющегося результатом пред</w:t>
      </w:r>
      <w:r w:rsidR="00B75D41" w:rsidRPr="00E32540">
        <w:rPr>
          <w:sz w:val="28"/>
          <w:szCs w:val="28"/>
        </w:rPr>
        <w:t xml:space="preserve">оставления муниципальной услуги, должностным </w:t>
      </w:r>
      <w:r w:rsidR="00B75D41" w:rsidRPr="00E32540">
        <w:rPr>
          <w:sz w:val="28"/>
          <w:szCs w:val="28"/>
        </w:rPr>
        <w:lastRenderedPageBreak/>
        <w:t xml:space="preserve">лицом, ответственным за принятие и подписание соответствующего </w:t>
      </w:r>
      <w:r w:rsidR="0081265B" w:rsidRPr="00E32540">
        <w:rPr>
          <w:sz w:val="28"/>
          <w:szCs w:val="28"/>
        </w:rPr>
        <w:t>решения</w:t>
      </w:r>
      <w:r w:rsidR="00B75D41" w:rsidRPr="00E32540">
        <w:rPr>
          <w:sz w:val="28"/>
          <w:szCs w:val="28"/>
        </w:rPr>
        <w:t>.</w:t>
      </w:r>
    </w:p>
    <w:p w:rsidR="00F30B93" w:rsidRPr="00E3254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E3254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32540">
        <w:rPr>
          <w:sz w:val="28"/>
          <w:szCs w:val="28"/>
        </w:rPr>
        <w:t>Должностное лицо, ответственное за делопроизводство, регистрирует результат предост</w:t>
      </w:r>
      <w:r w:rsidR="000E396E" w:rsidRPr="00E32540">
        <w:rPr>
          <w:sz w:val="28"/>
          <w:szCs w:val="28"/>
        </w:rPr>
        <w:t xml:space="preserve">авления </w:t>
      </w:r>
      <w:r w:rsidR="00036772" w:rsidRPr="00E32540">
        <w:rPr>
          <w:sz w:val="28"/>
          <w:szCs w:val="28"/>
        </w:rPr>
        <w:t xml:space="preserve">муниципальной </w:t>
      </w:r>
      <w:r w:rsidR="000E396E" w:rsidRPr="00E32540">
        <w:rPr>
          <w:sz w:val="28"/>
          <w:szCs w:val="28"/>
        </w:rPr>
        <w:t xml:space="preserve">услуги </w:t>
      </w:r>
      <w:r w:rsidRPr="00E32540">
        <w:rPr>
          <w:sz w:val="28"/>
          <w:szCs w:val="28"/>
        </w:rPr>
        <w:t xml:space="preserve">не позднее </w:t>
      </w:r>
      <w:r w:rsidR="00430469" w:rsidRPr="00E32540">
        <w:rPr>
          <w:sz w:val="28"/>
          <w:szCs w:val="28"/>
        </w:rPr>
        <w:t>1</w:t>
      </w:r>
      <w:r w:rsidRPr="00E32540">
        <w:rPr>
          <w:sz w:val="28"/>
          <w:szCs w:val="28"/>
        </w:rPr>
        <w:t xml:space="preserve"> </w:t>
      </w:r>
      <w:r w:rsidR="00DB36A1" w:rsidRPr="00E32540">
        <w:rPr>
          <w:sz w:val="28"/>
          <w:szCs w:val="28"/>
        </w:rPr>
        <w:t xml:space="preserve">календарного </w:t>
      </w:r>
      <w:r w:rsidRPr="00E32540">
        <w:rPr>
          <w:sz w:val="28"/>
          <w:szCs w:val="28"/>
        </w:rPr>
        <w:t>дн</w:t>
      </w:r>
      <w:r w:rsidR="00430469" w:rsidRPr="00E32540">
        <w:rPr>
          <w:sz w:val="28"/>
          <w:szCs w:val="28"/>
        </w:rPr>
        <w:t>я</w:t>
      </w:r>
      <w:r w:rsidRPr="00E32540">
        <w:rPr>
          <w:sz w:val="28"/>
          <w:szCs w:val="28"/>
        </w:rPr>
        <w:t xml:space="preserve"> с даты подписания </w:t>
      </w:r>
      <w:r w:rsidR="0081265B" w:rsidRPr="00E32540">
        <w:rPr>
          <w:sz w:val="28"/>
          <w:szCs w:val="28"/>
        </w:rPr>
        <w:t>решения</w:t>
      </w:r>
      <w:r w:rsidR="00B75D41" w:rsidRPr="00E32540">
        <w:rPr>
          <w:sz w:val="28"/>
          <w:szCs w:val="28"/>
        </w:rPr>
        <w:t xml:space="preserve"> о признании </w:t>
      </w:r>
      <w:r w:rsidR="00E3401F" w:rsidRPr="00E32540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E32540">
        <w:rPr>
          <w:sz w:val="28"/>
          <w:szCs w:val="28"/>
        </w:rPr>
        <w:t xml:space="preserve">или </w:t>
      </w:r>
      <w:r w:rsidR="0081265B" w:rsidRPr="00E32540">
        <w:rPr>
          <w:sz w:val="28"/>
          <w:szCs w:val="28"/>
        </w:rPr>
        <w:t>решения</w:t>
      </w:r>
      <w:r w:rsidR="00B75D41" w:rsidRPr="00E32540">
        <w:rPr>
          <w:sz w:val="28"/>
          <w:szCs w:val="28"/>
        </w:rPr>
        <w:t xml:space="preserve"> об отказе</w:t>
      </w:r>
      <w:r w:rsidR="00227F09" w:rsidRPr="00E32540">
        <w:rPr>
          <w:sz w:val="28"/>
          <w:szCs w:val="28"/>
        </w:rPr>
        <w:t xml:space="preserve"> </w:t>
      </w:r>
      <w:r w:rsidR="00B75D41" w:rsidRPr="00E32540">
        <w:rPr>
          <w:sz w:val="28"/>
          <w:szCs w:val="28"/>
        </w:rPr>
        <w:t>в</w:t>
      </w:r>
      <w:r w:rsidR="00227F09" w:rsidRPr="00E32540">
        <w:rPr>
          <w:sz w:val="28"/>
          <w:szCs w:val="28"/>
        </w:rPr>
        <w:t xml:space="preserve"> </w:t>
      </w:r>
      <w:r w:rsidR="00B75D41" w:rsidRPr="00E32540">
        <w:rPr>
          <w:sz w:val="28"/>
          <w:szCs w:val="28"/>
        </w:rPr>
        <w:t xml:space="preserve">признании </w:t>
      </w:r>
      <w:r w:rsidR="00E3401F" w:rsidRPr="00E3254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E32540">
        <w:rPr>
          <w:sz w:val="28"/>
          <w:szCs w:val="28"/>
        </w:rPr>
        <w:t>.</w:t>
      </w:r>
    </w:p>
    <w:p w:rsidR="003A1CF2" w:rsidRPr="00E3254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540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E32540">
        <w:rPr>
          <w:sz w:val="28"/>
          <w:szCs w:val="28"/>
        </w:rPr>
        <w:t xml:space="preserve">заявителю </w:t>
      </w:r>
      <w:r w:rsidRPr="00E32540">
        <w:rPr>
          <w:sz w:val="28"/>
          <w:szCs w:val="28"/>
        </w:rPr>
        <w:t xml:space="preserve">результат предоставления </w:t>
      </w:r>
      <w:r w:rsidR="00036772" w:rsidRPr="00E32540">
        <w:rPr>
          <w:sz w:val="28"/>
          <w:szCs w:val="28"/>
        </w:rPr>
        <w:t>муниципальной</w:t>
      </w:r>
      <w:r w:rsidRPr="00E32540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E32540">
        <w:rPr>
          <w:sz w:val="28"/>
          <w:szCs w:val="28"/>
        </w:rPr>
        <w:t>1</w:t>
      </w:r>
      <w:r w:rsidR="005813AE" w:rsidRPr="00E32540">
        <w:rPr>
          <w:sz w:val="28"/>
          <w:szCs w:val="28"/>
        </w:rPr>
        <w:t xml:space="preserve"> </w:t>
      </w:r>
      <w:r w:rsidR="00DB36A1" w:rsidRPr="00E32540">
        <w:rPr>
          <w:sz w:val="28"/>
          <w:szCs w:val="28"/>
        </w:rPr>
        <w:t xml:space="preserve">календарного </w:t>
      </w:r>
      <w:r w:rsidR="005813AE" w:rsidRPr="00E32540">
        <w:rPr>
          <w:sz w:val="28"/>
          <w:szCs w:val="28"/>
        </w:rPr>
        <w:t>дн</w:t>
      </w:r>
      <w:r w:rsidR="00430469" w:rsidRPr="00E32540">
        <w:rPr>
          <w:sz w:val="28"/>
          <w:szCs w:val="28"/>
        </w:rPr>
        <w:t>я</w:t>
      </w:r>
      <w:r w:rsidRPr="00E32540">
        <w:rPr>
          <w:sz w:val="28"/>
          <w:szCs w:val="28"/>
        </w:rPr>
        <w:t xml:space="preserve"> с даты подписани</w:t>
      </w:r>
      <w:r w:rsidR="003A1CF2" w:rsidRPr="00E32540">
        <w:rPr>
          <w:sz w:val="28"/>
          <w:szCs w:val="28"/>
        </w:rPr>
        <w:t>я</w:t>
      </w:r>
      <w:r w:rsidRPr="00E32540">
        <w:rPr>
          <w:sz w:val="28"/>
          <w:szCs w:val="28"/>
        </w:rPr>
        <w:t xml:space="preserve"> </w:t>
      </w:r>
      <w:r w:rsidR="005A3CC5" w:rsidRPr="00E32540">
        <w:rPr>
          <w:sz w:val="28"/>
          <w:szCs w:val="28"/>
        </w:rPr>
        <w:t>решения</w:t>
      </w:r>
      <w:r w:rsidR="003A1CF2" w:rsidRPr="00E32540">
        <w:rPr>
          <w:sz w:val="28"/>
          <w:szCs w:val="28"/>
        </w:rPr>
        <w:t xml:space="preserve"> о признании </w:t>
      </w:r>
      <w:r w:rsidR="00E3401F" w:rsidRPr="00E32540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E32540">
        <w:rPr>
          <w:sz w:val="28"/>
          <w:szCs w:val="28"/>
        </w:rPr>
        <w:t xml:space="preserve">или </w:t>
      </w:r>
      <w:r w:rsidR="005A3CC5" w:rsidRPr="00E32540">
        <w:rPr>
          <w:sz w:val="28"/>
          <w:szCs w:val="28"/>
        </w:rPr>
        <w:t>решения</w:t>
      </w:r>
      <w:r w:rsidR="003A1CF2" w:rsidRPr="00E32540">
        <w:rPr>
          <w:sz w:val="28"/>
          <w:szCs w:val="28"/>
        </w:rPr>
        <w:t xml:space="preserve"> об отказе</w:t>
      </w:r>
      <w:r w:rsidR="00227F09" w:rsidRPr="00E32540">
        <w:rPr>
          <w:sz w:val="28"/>
          <w:szCs w:val="28"/>
        </w:rPr>
        <w:t xml:space="preserve"> </w:t>
      </w:r>
      <w:r w:rsidR="00E3401F" w:rsidRPr="00E3254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E32540">
        <w:rPr>
          <w:sz w:val="28"/>
          <w:szCs w:val="28"/>
        </w:rPr>
        <w:t>ежащим сносу или реконструкции</w:t>
      </w:r>
      <w:r w:rsidR="003A1CF2" w:rsidRPr="00E32540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E32540">
        <w:rPr>
          <w:sz w:val="28"/>
          <w:szCs w:val="28"/>
        </w:rPr>
        <w:t>решения</w:t>
      </w:r>
      <w:r w:rsidR="003A1CF2" w:rsidRPr="00E32540">
        <w:rPr>
          <w:sz w:val="28"/>
          <w:szCs w:val="28"/>
        </w:rPr>
        <w:t>.</w:t>
      </w:r>
    </w:p>
    <w:p w:rsidR="00F25A21" w:rsidRPr="00E32540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540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E32540">
        <w:rPr>
          <w:rFonts w:eastAsiaTheme="minorHAnsi"/>
          <w:sz w:val="28"/>
          <w:szCs w:val="28"/>
          <w:lang w:eastAsia="en-US"/>
        </w:rPr>
        <w:t>решения</w:t>
      </w:r>
      <w:r w:rsidRPr="00E32540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E32540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E32540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E3254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E32540">
        <w:rPr>
          <w:sz w:val="28"/>
          <w:szCs w:val="28"/>
        </w:rPr>
        <w:t xml:space="preserve"> в администрации</w:t>
      </w:r>
      <w:r w:rsidRPr="00E32540">
        <w:rPr>
          <w:sz w:val="28"/>
          <w:szCs w:val="28"/>
        </w:rPr>
        <w:t>.</w:t>
      </w:r>
    </w:p>
    <w:p w:rsidR="00F30B93" w:rsidRPr="00E32540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E32540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E32540">
        <w:rPr>
          <w:szCs w:val="28"/>
        </w:rPr>
        <w:t>, собственнику жилого помещения</w:t>
      </w:r>
      <w:r w:rsidRPr="00E32540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lastRenderedPageBreak/>
        <w:t>3.2.4. Для подачи заявления через ЕПГУ или через ПГУ ЛО заявитель должен выполнить следующие действия: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E3254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lastRenderedPageBreak/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E32540" w:rsidRDefault="002F33C0" w:rsidP="00F401AE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3.3</w:t>
      </w:r>
      <w:r w:rsidR="00F401AE" w:rsidRPr="00E32540">
        <w:rPr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E32540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3.</w:t>
      </w:r>
      <w:r w:rsidR="002F33C0" w:rsidRPr="00E32540">
        <w:rPr>
          <w:sz w:val="28"/>
          <w:szCs w:val="28"/>
        </w:rPr>
        <w:t>3</w:t>
      </w:r>
      <w:r w:rsidRPr="00E32540">
        <w:rPr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E32540">
        <w:rPr>
          <w:sz w:val="28"/>
          <w:szCs w:val="28"/>
        </w:rPr>
        <w:t>/ПГУ ЛО</w:t>
      </w:r>
      <w:r w:rsidRPr="00E32540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E32540" w:rsidRDefault="002F33C0" w:rsidP="00F401AE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3.3</w:t>
      </w:r>
      <w:r w:rsidR="00F401AE" w:rsidRPr="00E32540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E32540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Cs w:val="28"/>
        </w:rPr>
      </w:pPr>
    </w:p>
    <w:p w:rsidR="00736C14" w:rsidRPr="00E32540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E32540">
        <w:rPr>
          <w:b/>
          <w:szCs w:val="28"/>
        </w:rPr>
        <w:t>4. Формы контроля за исполнением административного регламента</w:t>
      </w:r>
    </w:p>
    <w:p w:rsidR="00736C14" w:rsidRPr="00E32540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szCs w:val="28"/>
        </w:rPr>
      </w:pPr>
    </w:p>
    <w:p w:rsidR="00F401AE" w:rsidRPr="00E3254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2540">
        <w:rPr>
          <w:szCs w:val="28"/>
        </w:rPr>
        <w:t xml:space="preserve">4.1. Порядок осуществления текущего контроля за соблюдением </w:t>
      </w:r>
      <w:r w:rsidRPr="00E32540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E3254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2540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401AE" w:rsidRPr="00E3254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2540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E3254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2540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E3254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2540">
        <w:rPr>
          <w:szCs w:val="28"/>
        </w:rPr>
        <w:t xml:space="preserve"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</w:t>
      </w:r>
      <w:r w:rsidRPr="00E32540">
        <w:rPr>
          <w:szCs w:val="28"/>
        </w:rPr>
        <w:lastRenderedPageBreak/>
        <w:t>утвержденным контролирующим органом.</w:t>
      </w:r>
    </w:p>
    <w:p w:rsidR="00F401AE" w:rsidRPr="00E3254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2540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E3254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2540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E3254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2540">
        <w:rPr>
          <w:szCs w:val="28"/>
        </w:rPr>
        <w:t xml:space="preserve">О проведении проверки исполнения административных регламентов </w:t>
      </w:r>
      <w:r w:rsidRPr="00E32540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E3254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2540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E32540">
        <w:rPr>
          <w:szCs w:val="28"/>
        </w:rPr>
        <w:br/>
        <w:t>при проверке нарушений.</w:t>
      </w:r>
    </w:p>
    <w:p w:rsidR="00F401AE" w:rsidRPr="00E3254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2540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E3254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32540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E32540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E32540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B27928" w:rsidRPr="00E32540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B27928" w:rsidRPr="00E32540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E32540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E32540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</w:t>
      </w:r>
      <w:r w:rsidRPr="00E32540">
        <w:rPr>
          <w:rFonts w:ascii="Times New Roman" w:hAnsi="Times New Roman" w:cs="Times New Roman"/>
          <w:sz w:val="28"/>
          <w:szCs w:val="28"/>
        </w:rPr>
        <w:lastRenderedPageBreak/>
        <w:t>привлекаются к ответственности в порядке, установленном действующим законодательством Российской Федерации.</w:t>
      </w:r>
    </w:p>
    <w:p w:rsidR="00736C14" w:rsidRPr="00E32540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E32540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E32540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E32540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E32540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E32540">
        <w:rPr>
          <w:sz w:val="28"/>
          <w:szCs w:val="28"/>
        </w:rPr>
        <w:t xml:space="preserve"> </w:t>
      </w:r>
      <w:r w:rsidRPr="00E32540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E32540">
        <w:rPr>
          <w:sz w:val="28"/>
          <w:szCs w:val="28"/>
        </w:rPr>
        <w:t xml:space="preserve"> </w:t>
      </w:r>
      <w:r w:rsidRPr="00E32540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E32540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32540">
        <w:rPr>
          <w:sz w:val="28"/>
          <w:szCs w:val="28"/>
        </w:rPr>
        <w:br/>
        <w:t>№ 210-ФЗ;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E32540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E32540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E32540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E32540" w:rsidDel="009F0626">
        <w:rPr>
          <w:sz w:val="28"/>
          <w:szCs w:val="28"/>
        </w:rPr>
        <w:t xml:space="preserve"> </w:t>
      </w:r>
      <w:r w:rsidRPr="00E32540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E32540">
        <w:rPr>
          <w:sz w:val="28"/>
          <w:szCs w:val="28"/>
        </w:rPr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E32540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E32540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E32540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E32540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E32540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E32540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E32540">
        <w:rPr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5.3. Жалоба </w:t>
      </w:r>
      <w:r w:rsidR="007A34D5" w:rsidRPr="00E32540">
        <w:rPr>
          <w:sz w:val="28"/>
          <w:szCs w:val="28"/>
        </w:rPr>
        <w:t xml:space="preserve">по форме согласно приложению </w:t>
      </w:r>
      <w:r w:rsidR="004206F0" w:rsidRPr="00E32540">
        <w:rPr>
          <w:sz w:val="28"/>
          <w:szCs w:val="28"/>
        </w:rPr>
        <w:t xml:space="preserve">3 </w:t>
      </w:r>
      <w:r w:rsidRPr="00E32540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E32540">
        <w:rPr>
          <w:sz w:val="28"/>
          <w:szCs w:val="28"/>
        </w:rPr>
        <w:t>онно-телекоммуникационной сети Интернет</w:t>
      </w:r>
      <w:r w:rsidRPr="00E32540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E32540">
        <w:rPr>
          <w:sz w:val="28"/>
          <w:szCs w:val="28"/>
        </w:rPr>
        <w:t>онно-телекоммуникационной сети Интернет</w:t>
      </w:r>
      <w:r w:rsidRPr="00E32540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E32540">
          <w:rPr>
            <w:sz w:val="28"/>
            <w:szCs w:val="28"/>
          </w:rPr>
          <w:t>части 5 статьи 11.2</w:t>
        </w:r>
      </w:hyperlink>
      <w:r w:rsidRPr="00E32540">
        <w:rPr>
          <w:sz w:val="28"/>
          <w:szCs w:val="28"/>
        </w:rPr>
        <w:t xml:space="preserve"> Федерального закона № 210-ФЗ.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E32540">
        <w:rPr>
          <w:sz w:val="28"/>
          <w:szCs w:val="28"/>
        </w:rPr>
        <w:br/>
        <w:t>по которым должен быть направлен ответ заявителю;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E32540">
        <w:rPr>
          <w:sz w:val="28"/>
          <w:szCs w:val="28"/>
        </w:rPr>
        <w:lastRenderedPageBreak/>
        <w:t>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E32540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E32540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E32540">
          <w:rPr>
            <w:sz w:val="28"/>
            <w:szCs w:val="28"/>
          </w:rPr>
          <w:t>статьей 11.1</w:t>
        </w:r>
      </w:hyperlink>
      <w:r w:rsidRPr="00E32540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E32540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E32540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E3254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E32540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2) в удовлетворении жалобы отказывается.</w:t>
      </w:r>
    </w:p>
    <w:p w:rsidR="00F401AE" w:rsidRPr="00E32540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E32540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E32540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E32540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E32540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2540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E32540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sz w:val="28"/>
          <w:szCs w:val="28"/>
        </w:rPr>
      </w:pPr>
      <w:r w:rsidRPr="00E32540">
        <w:rPr>
          <w:sz w:val="28"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E32540" w:rsidRDefault="00036772" w:rsidP="00036772">
      <w:pPr>
        <w:jc w:val="both"/>
        <w:rPr>
          <w:iCs/>
          <w:sz w:val="28"/>
          <w:szCs w:val="28"/>
        </w:rPr>
      </w:pPr>
    </w:p>
    <w:p w:rsidR="003A2932" w:rsidRPr="00E32540" w:rsidRDefault="002E5528" w:rsidP="001D3ADA">
      <w:pPr>
        <w:pStyle w:val="1"/>
        <w:rPr>
          <w:rFonts w:ascii="Times New Roman" w:hAnsi="Times New Roman"/>
          <w:b w:val="0"/>
          <w:szCs w:val="28"/>
        </w:rPr>
      </w:pPr>
      <w:r w:rsidRPr="00E32540">
        <w:rPr>
          <w:rFonts w:ascii="Times New Roman" w:hAnsi="Times New Roman"/>
          <w:szCs w:val="28"/>
        </w:rPr>
        <w:t>6</w:t>
      </w:r>
      <w:r w:rsidR="003A2932" w:rsidRPr="00E32540">
        <w:rPr>
          <w:rFonts w:ascii="Times New Roman" w:hAnsi="Times New Roman"/>
          <w:szCs w:val="28"/>
        </w:rPr>
        <w:t xml:space="preserve">. Особенности выполнения административных процедур </w:t>
      </w:r>
      <w:r w:rsidR="003A2932" w:rsidRPr="00E32540">
        <w:rPr>
          <w:rFonts w:ascii="Times New Roman" w:hAnsi="Times New Roman"/>
          <w:szCs w:val="28"/>
        </w:rPr>
        <w:br/>
      </w:r>
      <w:r w:rsidRPr="00E32540">
        <w:rPr>
          <w:rFonts w:ascii="Times New Roman" w:hAnsi="Times New Roman"/>
          <w:szCs w:val="28"/>
        </w:rPr>
        <w:t>в многофункциональных центрах</w:t>
      </w:r>
    </w:p>
    <w:p w:rsidR="002E5528" w:rsidRPr="00E3254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E5528" w:rsidRPr="00E3254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2540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894152" w:rsidRPr="00E32540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E32540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CA5391" w:rsidRPr="00E32540">
        <w:rPr>
          <w:rFonts w:eastAsiaTheme="minorHAnsi"/>
          <w:bCs/>
          <w:sz w:val="28"/>
          <w:szCs w:val="28"/>
          <w:lang w:eastAsia="en-US"/>
        </w:rPr>
        <w:t>многофункциональных центров</w:t>
      </w:r>
      <w:r w:rsidRPr="00E32540">
        <w:rPr>
          <w:rFonts w:eastAsiaTheme="minorHAnsi"/>
          <w:bCs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E32540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6.2</w:t>
      </w:r>
      <w:r w:rsidR="003A2932" w:rsidRPr="00E32540">
        <w:rPr>
          <w:sz w:val="28"/>
          <w:szCs w:val="28"/>
        </w:rPr>
        <w:t>. В случае подачи документов в администрацию посредством</w:t>
      </w:r>
      <w:r w:rsidR="00BB4B0D" w:rsidRPr="00E32540">
        <w:rPr>
          <w:sz w:val="28"/>
          <w:szCs w:val="28"/>
        </w:rPr>
        <w:br/>
      </w:r>
      <w:r w:rsidR="003A2932" w:rsidRPr="00E32540">
        <w:rPr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E32540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E32540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E32540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2E5528" w:rsidRPr="00E32540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E32540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E32540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E32540">
        <w:rPr>
          <w:rFonts w:eastAsiaTheme="minorHAnsi"/>
          <w:sz w:val="28"/>
          <w:szCs w:val="28"/>
          <w:lang w:eastAsia="en-US"/>
        </w:rPr>
        <w:t>муниципаль</w:t>
      </w:r>
      <w:r w:rsidRPr="00E32540">
        <w:rPr>
          <w:rFonts w:eastAsiaTheme="minorHAnsi"/>
          <w:sz w:val="28"/>
          <w:szCs w:val="28"/>
          <w:lang w:eastAsia="en-US"/>
        </w:rPr>
        <w:t>ной услугой;</w:t>
      </w:r>
    </w:p>
    <w:p w:rsidR="002E5528" w:rsidRPr="00E32540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E32540" w:rsidRDefault="002E5528" w:rsidP="002E552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540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E32540" w:rsidRDefault="002E5528" w:rsidP="002E552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540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E32540">
        <w:rPr>
          <w:sz w:val="28"/>
          <w:szCs w:val="28"/>
        </w:rPr>
        <w:t>ГБУ ЛО «МФЦ»</w:t>
      </w:r>
      <w:r w:rsidRPr="00E32540">
        <w:rPr>
          <w:rFonts w:eastAsiaTheme="minorHAnsi"/>
          <w:sz w:val="28"/>
          <w:szCs w:val="28"/>
          <w:lang w:eastAsia="en-US"/>
        </w:rPr>
        <w:t>;</w:t>
      </w:r>
    </w:p>
    <w:p w:rsidR="003A2932" w:rsidRPr="00E32540" w:rsidRDefault="003A2932" w:rsidP="002E5528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E32540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E32540" w:rsidRDefault="003A2932" w:rsidP="002E5528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E32540" w:rsidRDefault="002E5528" w:rsidP="002E5528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6.3</w:t>
      </w:r>
      <w:r w:rsidR="003A2932" w:rsidRPr="00E32540">
        <w:rPr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</w:t>
      </w:r>
      <w:r w:rsidR="003A2932" w:rsidRPr="00E32540">
        <w:rPr>
          <w:sz w:val="28"/>
          <w:szCs w:val="28"/>
        </w:rPr>
        <w:lastRenderedPageBreak/>
        <w:t xml:space="preserve">должностное лицо администрации, ответственное за выполнение административной процедуры, передает </w:t>
      </w:r>
      <w:r w:rsidR="00CA5391" w:rsidRPr="00E32540">
        <w:rPr>
          <w:sz w:val="28"/>
          <w:szCs w:val="28"/>
        </w:rPr>
        <w:t xml:space="preserve"> </w:t>
      </w:r>
      <w:r w:rsidR="003A2932" w:rsidRPr="00E32540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E32540" w:rsidRDefault="003A2932" w:rsidP="002E5528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E32540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5A169A" w:rsidRPr="00E32540" w:rsidRDefault="003A2932" w:rsidP="00F54486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 w:rsidRPr="00E32540">
        <w:rPr>
          <w:sz w:val="28"/>
          <w:szCs w:val="28"/>
        </w:rPr>
        <w:t xml:space="preserve">. </w:t>
      </w:r>
    </w:p>
    <w:p w:rsidR="00F54486" w:rsidRPr="00E32540" w:rsidRDefault="003A2932" w:rsidP="00F54486">
      <w:pPr>
        <w:widowControl w:val="0"/>
        <w:ind w:firstLine="709"/>
        <w:jc w:val="both"/>
        <w:rPr>
          <w:sz w:val="28"/>
          <w:szCs w:val="28"/>
        </w:rPr>
      </w:pPr>
      <w:r w:rsidRPr="00E32540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E32540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E32540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E32540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4C73BE" w:rsidRPr="00E32540" w:rsidRDefault="00B27928" w:rsidP="00F54486">
      <w:pPr>
        <w:widowControl w:val="0"/>
        <w:ind w:firstLine="709"/>
        <w:jc w:val="both"/>
        <w:rPr>
          <w:b/>
          <w:bCs/>
        </w:rPr>
      </w:pPr>
      <w:r w:rsidRPr="00E32540">
        <w:rPr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="004C73BE" w:rsidRPr="00E32540">
        <w:rPr>
          <w:b/>
          <w:bCs/>
        </w:rPr>
        <w:br w:type="page"/>
      </w:r>
    </w:p>
    <w:p w:rsidR="00736C14" w:rsidRPr="00E3254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E3254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E32540">
        <w:rPr>
          <w:rFonts w:ascii="Times New Roman" w:hAnsi="Times New Roman"/>
          <w:bCs/>
        </w:rPr>
        <w:t>1</w:t>
      </w:r>
    </w:p>
    <w:p w:rsidR="007A34D5" w:rsidRPr="00E32540" w:rsidRDefault="007A34D5" w:rsidP="001D3ADA">
      <w:pPr>
        <w:widowControl w:val="0"/>
        <w:jc w:val="right"/>
      </w:pPr>
      <w:r w:rsidRPr="00E32540">
        <w:rPr>
          <w:b/>
          <w:bCs/>
        </w:rPr>
        <w:t>к административному регламенту</w:t>
      </w:r>
    </w:p>
    <w:p w:rsidR="00736C14" w:rsidRPr="00E32540" w:rsidRDefault="00736C14" w:rsidP="00736C14">
      <w:pPr>
        <w:widowControl w:val="0"/>
        <w:jc w:val="right"/>
      </w:pPr>
      <w:r w:rsidRPr="00E32540">
        <w:rPr>
          <w:b/>
          <w:bCs/>
        </w:rPr>
        <w:t> </w:t>
      </w:r>
    </w:p>
    <w:p w:rsidR="007E1811" w:rsidRPr="00E32540" w:rsidRDefault="00736C14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 xml:space="preserve">В </w:t>
      </w:r>
      <w:r w:rsidR="007E1811" w:rsidRPr="00E32540">
        <w:rPr>
          <w:b/>
          <w:bCs/>
        </w:rPr>
        <w:t xml:space="preserve">межведомственную комиссию </w:t>
      </w:r>
    </w:p>
    <w:p w:rsidR="007E1811" w:rsidRPr="00E32540" w:rsidRDefault="007E1811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 xml:space="preserve">по признанию помещения жилым помещением, </w:t>
      </w:r>
    </w:p>
    <w:p w:rsidR="007E1811" w:rsidRPr="00E32540" w:rsidRDefault="007E1811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 xml:space="preserve">жилого помещения пригодным (непригодным) </w:t>
      </w:r>
    </w:p>
    <w:p w:rsidR="007E1811" w:rsidRPr="00E32540" w:rsidRDefault="007E1811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 xml:space="preserve">для проживания граждан, а также многоквартирного дома </w:t>
      </w:r>
    </w:p>
    <w:p w:rsidR="007E1811" w:rsidRPr="00E32540" w:rsidRDefault="007E1811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 xml:space="preserve">аварийным и подлежащим сносу или </w:t>
      </w:r>
    </w:p>
    <w:p w:rsidR="007E1811" w:rsidRPr="00E32540" w:rsidRDefault="007E1811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>реконструкции (далее – комиссия)</w:t>
      </w:r>
    </w:p>
    <w:p w:rsidR="00736C14" w:rsidRPr="00E32540" w:rsidRDefault="004D1952" w:rsidP="004D1952">
      <w:pPr>
        <w:widowControl w:val="0"/>
        <w:jc w:val="right"/>
        <w:rPr>
          <w:b/>
          <w:bCs/>
        </w:rPr>
      </w:pPr>
      <w:r w:rsidRPr="00E32540">
        <w:rPr>
          <w:b/>
          <w:bCs/>
        </w:rPr>
        <w:t>администраци</w:t>
      </w:r>
      <w:r w:rsidR="007E1811" w:rsidRPr="00E32540">
        <w:rPr>
          <w:b/>
          <w:bCs/>
        </w:rPr>
        <w:t>и</w:t>
      </w:r>
      <w:r w:rsidR="00736C14" w:rsidRPr="00E32540">
        <w:rPr>
          <w:b/>
          <w:bCs/>
        </w:rPr>
        <w:t xml:space="preserve"> муниципального образования</w:t>
      </w:r>
    </w:p>
    <w:p w:rsidR="00736C14" w:rsidRPr="00E32540" w:rsidRDefault="00736C14" w:rsidP="00736C14">
      <w:pPr>
        <w:widowControl w:val="0"/>
        <w:jc w:val="right"/>
      </w:pPr>
      <w:r w:rsidRPr="00E32540">
        <w:rPr>
          <w:b/>
          <w:bCs/>
        </w:rPr>
        <w:t>_____________________________________________________</w:t>
      </w:r>
    </w:p>
    <w:p w:rsidR="00736C14" w:rsidRPr="00E32540" w:rsidRDefault="00736C14" w:rsidP="00736C14">
      <w:pPr>
        <w:widowControl w:val="0"/>
        <w:jc w:val="right"/>
      </w:pPr>
      <w:r w:rsidRPr="00E32540">
        <w:t>от _____________________________________________________</w:t>
      </w:r>
    </w:p>
    <w:p w:rsidR="00736C14" w:rsidRPr="00E32540" w:rsidRDefault="00736C14" w:rsidP="00736C14">
      <w:pPr>
        <w:widowControl w:val="0"/>
        <w:jc w:val="right"/>
      </w:pPr>
      <w:r w:rsidRPr="00E32540">
        <w:t>(указать статус заявителя) </w:t>
      </w:r>
    </w:p>
    <w:p w:rsidR="00736C14" w:rsidRPr="00E32540" w:rsidRDefault="00736C14" w:rsidP="00736C14">
      <w:pPr>
        <w:widowControl w:val="0"/>
        <w:jc w:val="right"/>
      </w:pPr>
      <w:r w:rsidRPr="00E32540">
        <w:t>_____________________________________________________</w:t>
      </w:r>
    </w:p>
    <w:p w:rsidR="004D1952" w:rsidRPr="00E32540" w:rsidRDefault="00736C14" w:rsidP="00736C14">
      <w:pPr>
        <w:widowControl w:val="0"/>
        <w:jc w:val="right"/>
      </w:pPr>
      <w:r w:rsidRPr="00E32540">
        <w:t xml:space="preserve">(фамилия, имя, отчество гражданина, наименование, </w:t>
      </w:r>
    </w:p>
    <w:p w:rsidR="00736C14" w:rsidRPr="00E32540" w:rsidRDefault="00736C14" w:rsidP="00736C14">
      <w:pPr>
        <w:widowControl w:val="0"/>
        <w:jc w:val="right"/>
      </w:pPr>
      <w:r w:rsidRPr="00E32540">
        <w:t>адрес места нахождения юридического лица)</w:t>
      </w:r>
    </w:p>
    <w:p w:rsidR="00736C14" w:rsidRPr="00E32540" w:rsidRDefault="00736C14" w:rsidP="00736C14">
      <w:pPr>
        <w:widowControl w:val="0"/>
        <w:jc w:val="right"/>
      </w:pPr>
      <w:r w:rsidRPr="00E32540">
        <w:t>_____________________________________________________</w:t>
      </w:r>
    </w:p>
    <w:p w:rsidR="00736C14" w:rsidRPr="00E32540" w:rsidRDefault="00736C14" w:rsidP="00736C14">
      <w:pPr>
        <w:widowControl w:val="0"/>
        <w:jc w:val="right"/>
      </w:pPr>
      <w:r w:rsidRPr="00E32540">
        <w:t xml:space="preserve">(адрес </w:t>
      </w:r>
      <w:r w:rsidR="004D1952" w:rsidRPr="00E32540">
        <w:t>места жительства/нахождения</w:t>
      </w:r>
      <w:r w:rsidRPr="00E32540">
        <w:t>)</w:t>
      </w:r>
    </w:p>
    <w:p w:rsidR="00736C14" w:rsidRPr="00E32540" w:rsidRDefault="00736C14" w:rsidP="00736C14">
      <w:pPr>
        <w:widowControl w:val="0"/>
        <w:jc w:val="right"/>
      </w:pPr>
      <w:r w:rsidRPr="00E32540">
        <w:t>_____________________________________________________</w:t>
      </w:r>
    </w:p>
    <w:p w:rsidR="00736C14" w:rsidRPr="00E32540" w:rsidRDefault="00736C14" w:rsidP="00736C14">
      <w:pPr>
        <w:widowControl w:val="0"/>
        <w:jc w:val="right"/>
      </w:pPr>
      <w:r w:rsidRPr="00E32540">
        <w:t>(контактный телефон)</w:t>
      </w:r>
    </w:p>
    <w:p w:rsidR="001B0E73" w:rsidRPr="00E32540" w:rsidRDefault="001B0E73" w:rsidP="00736C14">
      <w:pPr>
        <w:widowControl w:val="0"/>
        <w:jc w:val="right"/>
        <w:rPr>
          <w:b/>
          <w:bCs/>
        </w:rPr>
      </w:pPr>
    </w:p>
    <w:p w:rsidR="007E1811" w:rsidRPr="00E3254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E32540" w:rsidRDefault="00736C14" w:rsidP="00736C14">
      <w:pPr>
        <w:widowControl w:val="0"/>
        <w:jc w:val="center"/>
        <w:rPr>
          <w:b/>
          <w:bCs/>
        </w:rPr>
      </w:pPr>
      <w:r w:rsidRPr="00E32540">
        <w:rPr>
          <w:b/>
          <w:bCs/>
        </w:rPr>
        <w:t>ЗАЯВЛЕНИЕ</w:t>
      </w:r>
    </w:p>
    <w:p w:rsidR="00A22C7F" w:rsidRPr="00E32540" w:rsidRDefault="00A22C7F" w:rsidP="00736C14">
      <w:pPr>
        <w:widowControl w:val="0"/>
        <w:jc w:val="center"/>
      </w:pPr>
    </w:p>
    <w:p w:rsidR="00736C14" w:rsidRPr="00E32540" w:rsidRDefault="00736C14" w:rsidP="00736C14">
      <w:pPr>
        <w:widowControl w:val="0"/>
      </w:pPr>
      <w:r w:rsidRPr="00E32540">
        <w:t>Прошу провест</w:t>
      </w:r>
      <w:r w:rsidR="006E000C" w:rsidRPr="00E32540">
        <w:t xml:space="preserve">и оценку соответствия помещения </w:t>
      </w:r>
      <w:r w:rsidRPr="00E32540">
        <w:t xml:space="preserve"> по</w:t>
      </w:r>
      <w:r w:rsidR="006E000C" w:rsidRPr="00E32540">
        <w:t xml:space="preserve"> </w:t>
      </w:r>
      <w:r w:rsidRPr="00E32540">
        <w:t xml:space="preserve"> адресу:</w:t>
      </w:r>
    </w:p>
    <w:p w:rsidR="00736C14" w:rsidRPr="00E32540" w:rsidRDefault="00736C14" w:rsidP="00736C14">
      <w:pPr>
        <w:widowControl w:val="0"/>
      </w:pPr>
      <w:r w:rsidRPr="00E32540">
        <w:t>__________________________________________________________________________________</w:t>
      </w:r>
      <w:r w:rsidR="00DE76DF" w:rsidRPr="00E32540">
        <w:br/>
        <w:t>кадастровый номер (при наличии): __________________________________________________</w:t>
      </w:r>
    </w:p>
    <w:p w:rsidR="00A22C7F" w:rsidRPr="00E32540" w:rsidRDefault="00A22C7F" w:rsidP="00193A94">
      <w:pPr>
        <w:jc w:val="both"/>
      </w:pPr>
      <w:r w:rsidRPr="00E32540">
        <w:t xml:space="preserve">требованиям, установленным в </w:t>
      </w:r>
      <w:r w:rsidR="00193A94" w:rsidRPr="00E3254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E32540">
        <w:br/>
        <w:t>и подлежащим сносу или реконструкции, садового дома жилым домом и жилого дома садовым домом</w:t>
      </w:r>
      <w:r w:rsidRPr="00E32540">
        <w:t xml:space="preserve">, утвержденном постановлением Правительства Российской Федерации от 28.01.2006 </w:t>
      </w:r>
      <w:r w:rsidR="00193A94" w:rsidRPr="00E32540">
        <w:br/>
      </w:r>
      <w:r w:rsidRPr="00E32540">
        <w:t>№ 47, и признать его _____________________________________________</w:t>
      </w:r>
    </w:p>
    <w:p w:rsidR="00A22C7F" w:rsidRPr="00E32540" w:rsidRDefault="00A22C7F" w:rsidP="00736C14">
      <w:pPr>
        <w:widowControl w:val="0"/>
      </w:pPr>
    </w:p>
    <w:p w:rsidR="00736C14" w:rsidRPr="00E32540" w:rsidRDefault="00736C14" w:rsidP="00736C14">
      <w:pPr>
        <w:widowControl w:val="0"/>
      </w:pPr>
      <w:r w:rsidRPr="00E32540">
        <w:t>К заявлению прилагаются:</w:t>
      </w:r>
    </w:p>
    <w:p w:rsidR="00736C14" w:rsidRPr="00E32540" w:rsidRDefault="00736C14" w:rsidP="00736C14">
      <w:pPr>
        <w:widowControl w:val="0"/>
      </w:pPr>
      <w:r w:rsidRPr="00E3254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E32540" w:rsidRDefault="00736C14" w:rsidP="00736C14">
      <w:pPr>
        <w:widowControl w:val="0"/>
        <w:pBdr>
          <w:bottom w:val="single" w:sz="12" w:space="1" w:color="auto"/>
        </w:pBdr>
      </w:pPr>
    </w:p>
    <w:p w:rsidR="00736C14" w:rsidRPr="00E32540" w:rsidRDefault="00736C14" w:rsidP="00736C14">
      <w:pPr>
        <w:widowControl w:val="0"/>
      </w:pPr>
      <w:r w:rsidRPr="00E3254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E3254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E32540" w:rsidRDefault="00736C14" w:rsidP="00736C14">
      <w:pPr>
        <w:pStyle w:val="af4"/>
        <w:widowControl w:val="0"/>
        <w:rPr>
          <w:sz w:val="24"/>
          <w:szCs w:val="24"/>
        </w:rPr>
      </w:pPr>
      <w:r w:rsidRPr="00E32540">
        <w:rPr>
          <w:sz w:val="24"/>
          <w:szCs w:val="24"/>
        </w:rPr>
        <w:t>Результат рассмотрения заявления прошу:</w:t>
      </w:r>
    </w:p>
    <w:p w:rsidR="00736C14" w:rsidRPr="00E32540" w:rsidRDefault="00736C14" w:rsidP="00736C14">
      <w:pPr>
        <w:pStyle w:val="af4"/>
        <w:widowControl w:val="0"/>
        <w:rPr>
          <w:sz w:val="24"/>
          <w:szCs w:val="24"/>
        </w:rPr>
      </w:pPr>
      <w:r w:rsidRPr="00E32540">
        <w:rPr>
          <w:sz w:val="24"/>
          <w:szCs w:val="24"/>
        </w:rPr>
        <w:t></w:t>
      </w:r>
      <w:r w:rsidRPr="00E32540">
        <w:rPr>
          <w:sz w:val="24"/>
          <w:szCs w:val="24"/>
        </w:rPr>
        <w:tab/>
        <w:t>Выдать на руки в Администрации</w:t>
      </w:r>
    </w:p>
    <w:p w:rsidR="00736C14" w:rsidRPr="00E32540" w:rsidRDefault="00736C14" w:rsidP="00736C14">
      <w:pPr>
        <w:pStyle w:val="af4"/>
        <w:widowControl w:val="0"/>
        <w:rPr>
          <w:sz w:val="24"/>
          <w:szCs w:val="24"/>
        </w:rPr>
      </w:pPr>
      <w:r w:rsidRPr="00E32540">
        <w:rPr>
          <w:sz w:val="24"/>
          <w:szCs w:val="24"/>
        </w:rPr>
        <w:t></w:t>
      </w:r>
      <w:r w:rsidRPr="00E32540">
        <w:rPr>
          <w:sz w:val="24"/>
          <w:szCs w:val="24"/>
        </w:rPr>
        <w:tab/>
        <w:t>Выдать на руки в МФЦ</w:t>
      </w:r>
    </w:p>
    <w:p w:rsidR="00736C14" w:rsidRPr="00E32540" w:rsidRDefault="00736C14" w:rsidP="00736C14">
      <w:pPr>
        <w:pStyle w:val="af4"/>
        <w:widowControl w:val="0"/>
        <w:rPr>
          <w:sz w:val="24"/>
          <w:szCs w:val="24"/>
        </w:rPr>
      </w:pPr>
      <w:r w:rsidRPr="00E32540">
        <w:rPr>
          <w:sz w:val="24"/>
          <w:szCs w:val="24"/>
        </w:rPr>
        <w:t></w:t>
      </w:r>
      <w:r w:rsidRPr="00E32540">
        <w:rPr>
          <w:sz w:val="24"/>
          <w:szCs w:val="24"/>
        </w:rPr>
        <w:tab/>
        <w:t>Направить по почте</w:t>
      </w:r>
      <w:r w:rsidR="00DE76DF" w:rsidRPr="00E32540">
        <w:rPr>
          <w:sz w:val="24"/>
          <w:szCs w:val="24"/>
        </w:rPr>
        <w:t>: ______________________________________________</w:t>
      </w:r>
    </w:p>
    <w:p w:rsidR="00736C14" w:rsidRPr="00E32540" w:rsidRDefault="00736C14" w:rsidP="00736C14">
      <w:pPr>
        <w:pStyle w:val="af4"/>
        <w:widowControl w:val="0"/>
        <w:rPr>
          <w:sz w:val="24"/>
          <w:szCs w:val="24"/>
        </w:rPr>
      </w:pPr>
      <w:r w:rsidRPr="00E32540">
        <w:rPr>
          <w:sz w:val="24"/>
          <w:szCs w:val="24"/>
        </w:rPr>
        <w:t></w:t>
      </w:r>
      <w:r w:rsidRPr="00E3254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E32540" w:rsidRDefault="00736C14" w:rsidP="00736C14">
      <w:pPr>
        <w:pStyle w:val="af4"/>
        <w:widowControl w:val="0"/>
      </w:pPr>
    </w:p>
    <w:p w:rsidR="00736C14" w:rsidRPr="00E32540" w:rsidRDefault="00736C14" w:rsidP="00736C14">
      <w:pPr>
        <w:pStyle w:val="af4"/>
        <w:widowControl w:val="0"/>
      </w:pPr>
      <w:r w:rsidRPr="00E3254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E32540" w:rsidRDefault="00736C14" w:rsidP="00F54486">
      <w:pPr>
        <w:widowControl w:val="0"/>
        <w:rPr>
          <w:b/>
          <w:bCs/>
        </w:rPr>
      </w:pPr>
      <w:r w:rsidRPr="00E3254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E32540" w:rsidRDefault="00F248B7">
      <w:pPr>
        <w:spacing w:after="200" w:line="276" w:lineRule="auto"/>
        <w:rPr>
          <w:b/>
          <w:bCs/>
        </w:rPr>
      </w:pPr>
      <w:r w:rsidRPr="00E32540">
        <w:rPr>
          <w:b/>
          <w:bCs/>
        </w:rPr>
        <w:br w:type="page"/>
      </w:r>
    </w:p>
    <w:p w:rsidR="00736C14" w:rsidRPr="00E3254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E32540">
        <w:rPr>
          <w:rFonts w:ascii="Times New Roman" w:hAnsi="Times New Roman"/>
          <w:bCs/>
        </w:rPr>
        <w:lastRenderedPageBreak/>
        <w:t>Приложение</w:t>
      </w:r>
      <w:r w:rsidR="00854017" w:rsidRPr="00E32540">
        <w:rPr>
          <w:rFonts w:ascii="Times New Roman" w:hAnsi="Times New Roman"/>
          <w:bCs/>
        </w:rPr>
        <w:t xml:space="preserve"> </w:t>
      </w:r>
      <w:r w:rsidR="004206F0" w:rsidRPr="00E32540">
        <w:rPr>
          <w:rFonts w:ascii="Times New Roman" w:hAnsi="Times New Roman"/>
          <w:bCs/>
        </w:rPr>
        <w:t>2</w:t>
      </w:r>
    </w:p>
    <w:p w:rsidR="007A34D5" w:rsidRPr="00E32540" w:rsidRDefault="007A34D5" w:rsidP="001D3ADA">
      <w:pPr>
        <w:widowControl w:val="0"/>
        <w:jc w:val="right"/>
      </w:pPr>
      <w:r w:rsidRPr="00E32540">
        <w:rPr>
          <w:b/>
          <w:bCs/>
        </w:rPr>
        <w:t>к административному регламенту</w:t>
      </w:r>
    </w:p>
    <w:p w:rsidR="00736C14" w:rsidRPr="00E3254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E32540" w:rsidRDefault="007A34D5" w:rsidP="007A34D5">
      <w:pPr>
        <w:jc w:val="right"/>
        <w:rPr>
          <w:bCs/>
        </w:rPr>
      </w:pPr>
      <w:r w:rsidRPr="00E32540">
        <w:rPr>
          <w:bCs/>
        </w:rPr>
        <w:t>(форма)</w:t>
      </w:r>
    </w:p>
    <w:p w:rsidR="007A34D5" w:rsidRPr="00E3254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E32540">
        <w:rPr>
          <w:b/>
          <w:bCs/>
          <w:sz w:val="26"/>
          <w:szCs w:val="26"/>
        </w:rPr>
        <w:t>ЗАКЛЮЧЕНИЕ</w:t>
      </w:r>
    </w:p>
    <w:p w:rsidR="007A34D5" w:rsidRPr="00E3254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r w:rsidRPr="00E3254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E3254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E32540">
        <w:rPr>
          <w:sz w:val="26"/>
          <w:szCs w:val="26"/>
        </w:rPr>
        <w:t xml:space="preserve">, многоквартирного дома </w:t>
      </w:r>
      <w:r w:rsidRPr="00E3254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7A34D5" w:rsidRPr="00E3254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</w:pPr>
            <w:r w:rsidRPr="00E3254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E32540" w:rsidTr="007A34D5">
        <w:trPr>
          <w:cantSplit/>
        </w:trPr>
        <w:tc>
          <w:tcPr>
            <w:tcW w:w="369" w:type="dxa"/>
          </w:tcPr>
          <w:p w:rsidR="007A34D5" w:rsidRPr="00E3254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jc w:val="center"/>
            </w:pPr>
            <w:r w:rsidRPr="00E32540">
              <w:t>(дата)</w:t>
            </w:r>
          </w:p>
        </w:tc>
      </w:tr>
    </w:tbl>
    <w:p w:rsidR="007A34D5" w:rsidRPr="00E32540" w:rsidRDefault="007A34D5" w:rsidP="007A34D5">
      <w:pPr>
        <w:spacing w:before="240"/>
      </w:pPr>
    </w:p>
    <w:p w:rsidR="007A34D5" w:rsidRPr="00E3254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E3254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E32540" w:rsidRDefault="007A34D5" w:rsidP="007A34D5">
      <w:pPr>
        <w:spacing w:before="120"/>
        <w:ind w:firstLine="567"/>
      </w:pPr>
      <w:r w:rsidRPr="00E32540">
        <w:t xml:space="preserve">Межведомственная комиссия, назначенная  </w:t>
      </w:r>
      <w:r w:rsidR="008531BC" w:rsidRPr="00E32540">
        <w:t>_______________________________________</w:t>
      </w:r>
    </w:p>
    <w:p w:rsidR="008531BC" w:rsidRPr="00E32540" w:rsidRDefault="007A34D5" w:rsidP="008531BC">
      <w:pPr>
        <w:ind w:right="113"/>
        <w:jc w:val="center"/>
        <w:rPr>
          <w:sz w:val="20"/>
          <w:szCs w:val="20"/>
        </w:rPr>
      </w:pPr>
      <w:r w:rsidRPr="00E32540">
        <w:rPr>
          <w:sz w:val="20"/>
          <w:szCs w:val="20"/>
        </w:rPr>
        <w:t>(кем назначена, наименование федерального органа</w:t>
      </w:r>
      <w:r w:rsidR="008531BC" w:rsidRPr="00E32540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Pr="00E32540" w:rsidRDefault="008531BC" w:rsidP="008531BC"/>
    <w:p w:rsidR="008531BC" w:rsidRPr="00E32540" w:rsidRDefault="008531BC" w:rsidP="008531BC">
      <w:pPr>
        <w:rPr>
          <w:sz w:val="20"/>
          <w:szCs w:val="20"/>
        </w:rPr>
      </w:pPr>
      <w:r w:rsidRPr="00E32540">
        <w:t>в составе председателя</w:t>
      </w:r>
      <w:r w:rsidRPr="00E32540">
        <w:rPr>
          <w:sz w:val="20"/>
          <w:szCs w:val="20"/>
        </w:rPr>
        <w:t xml:space="preserve">  __________________________________________________________________________</w:t>
      </w:r>
    </w:p>
    <w:p w:rsidR="007A34D5" w:rsidRPr="00E32540" w:rsidRDefault="007A34D5" w:rsidP="008531BC">
      <w:pPr>
        <w:jc w:val="center"/>
        <w:rPr>
          <w:sz w:val="20"/>
          <w:szCs w:val="20"/>
        </w:rPr>
      </w:pPr>
    </w:p>
    <w:p w:rsidR="007A34D5" w:rsidRPr="00E32540" w:rsidRDefault="008531BC" w:rsidP="008531BC">
      <w:pPr>
        <w:tabs>
          <w:tab w:val="right" w:pos="9923"/>
        </w:tabs>
      </w:pPr>
      <w:r w:rsidRPr="00E32540">
        <w:t>__________________________________________________________________________________</w:t>
      </w:r>
      <w:r w:rsidR="007A34D5" w:rsidRPr="00E32540">
        <w:tab/>
        <w:t>,</w:t>
      </w:r>
    </w:p>
    <w:p w:rsidR="007A34D5" w:rsidRPr="00E32540" w:rsidRDefault="008531BC" w:rsidP="008531BC">
      <w:pPr>
        <w:ind w:left="2460"/>
        <w:rPr>
          <w:sz w:val="20"/>
          <w:szCs w:val="20"/>
        </w:rPr>
      </w:pPr>
      <w:r w:rsidRPr="00E32540">
        <w:rPr>
          <w:sz w:val="20"/>
          <w:szCs w:val="20"/>
        </w:rPr>
        <w:t xml:space="preserve"> </w:t>
      </w:r>
      <w:r w:rsidR="007A34D5" w:rsidRPr="00E32540">
        <w:rPr>
          <w:sz w:val="20"/>
          <w:szCs w:val="20"/>
        </w:rPr>
        <w:t>(Ф.И.О., занимаемая должность и место работы)</w:t>
      </w:r>
    </w:p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>
      <w:r w:rsidRPr="00E32540">
        <w:t xml:space="preserve">и членов комиссии  </w:t>
      </w:r>
    </w:p>
    <w:p w:rsidR="007A34D5" w:rsidRPr="00E3254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 w:rsidRPr="00E32540">
        <w:rPr>
          <w:sz w:val="20"/>
          <w:szCs w:val="20"/>
        </w:rPr>
        <w:t xml:space="preserve">                               </w:t>
      </w:r>
      <w:r w:rsidR="007A34D5" w:rsidRPr="00E32540">
        <w:rPr>
          <w:sz w:val="20"/>
          <w:szCs w:val="20"/>
        </w:rPr>
        <w:t>(Ф.И.О., занимаемая должность и место работы)</w:t>
      </w:r>
    </w:p>
    <w:p w:rsidR="007A34D5" w:rsidRPr="00E32540" w:rsidRDefault="007A34D5" w:rsidP="007A34D5">
      <w:r w:rsidRPr="00E32540">
        <w:t xml:space="preserve">при участии приглашенных экспертов  </w:t>
      </w:r>
    </w:p>
    <w:p w:rsidR="007A34D5" w:rsidRPr="00E3254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E32540">
        <w:rPr>
          <w:sz w:val="20"/>
          <w:szCs w:val="20"/>
        </w:rPr>
        <w:t>(Ф.И.О., занимаемая должность и место работы)</w:t>
      </w:r>
    </w:p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>
      <w:r w:rsidRPr="00E32540">
        <w:t xml:space="preserve">и приглашенного собственника помещения или уполномоченного им лица  </w:t>
      </w:r>
    </w:p>
    <w:p w:rsidR="007A34D5" w:rsidRPr="00E3254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32540">
        <w:rPr>
          <w:sz w:val="20"/>
          <w:szCs w:val="20"/>
        </w:rPr>
        <w:t>(Ф.И.О., занимаемая должность и место работы)</w:t>
      </w:r>
    </w:p>
    <w:p w:rsidR="008531BC" w:rsidRPr="00E32540" w:rsidRDefault="008531BC" w:rsidP="007A34D5"/>
    <w:p w:rsidR="007A34D5" w:rsidRPr="00E32540" w:rsidRDefault="007A34D5" w:rsidP="007A34D5">
      <w:r w:rsidRPr="00E32540">
        <w:t xml:space="preserve">по результатам рассмотренных документов  </w:t>
      </w:r>
    </w:p>
    <w:p w:rsidR="007A34D5" w:rsidRPr="00E3254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E32540">
        <w:rPr>
          <w:sz w:val="20"/>
          <w:szCs w:val="20"/>
        </w:rPr>
        <w:t>(приводится перечень документов)</w:t>
      </w:r>
    </w:p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>
      <w:pPr>
        <w:jc w:val="both"/>
        <w:rPr>
          <w:sz w:val="2"/>
          <w:szCs w:val="2"/>
        </w:rPr>
      </w:pPr>
      <w:r w:rsidRPr="00E32540">
        <w:t>и на основании акта межведомственной комиссии, составленного по результатам обследования,</w:t>
      </w:r>
      <w:r w:rsidRPr="00E32540">
        <w:br/>
      </w:r>
    </w:p>
    <w:p w:rsidR="007A34D5" w:rsidRPr="00E32540" w:rsidRDefault="007A34D5" w:rsidP="007A34D5"/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/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/>
    <w:p w:rsidR="008531BC" w:rsidRPr="00E32540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32540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E3254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E32540" w:rsidRDefault="007A34D5" w:rsidP="007A34D5">
      <w:pPr>
        <w:keepNext/>
      </w:pPr>
      <w:r w:rsidRPr="00E32540">
        <w:lastRenderedPageBreak/>
        <w:t xml:space="preserve">приняла заключение о  </w:t>
      </w:r>
    </w:p>
    <w:p w:rsidR="008531BC" w:rsidRPr="00E32540" w:rsidRDefault="008531BC" w:rsidP="007A34D5">
      <w:pPr>
        <w:keepNext/>
      </w:pPr>
      <w:r w:rsidRPr="00E32540">
        <w:t>__________________________________________________________________________________</w:t>
      </w:r>
    </w:p>
    <w:p w:rsidR="008531BC" w:rsidRPr="00E32540" w:rsidRDefault="008531BC" w:rsidP="007A34D5">
      <w:pPr>
        <w:keepNext/>
      </w:pPr>
      <w:r w:rsidRPr="00E32540">
        <w:t>__________________________________________________________________________________</w:t>
      </w:r>
    </w:p>
    <w:p w:rsidR="008531BC" w:rsidRPr="00E32540" w:rsidRDefault="008531BC" w:rsidP="007A34D5">
      <w:pPr>
        <w:keepNext/>
      </w:pPr>
    </w:p>
    <w:p w:rsidR="008531BC" w:rsidRPr="00E32540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32540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E32540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E32540" w:rsidRDefault="007A34D5" w:rsidP="007A34D5">
      <w:pPr>
        <w:spacing w:before="480"/>
      </w:pPr>
      <w:r w:rsidRPr="00E32540">
        <w:t>Приложение к заключению:</w:t>
      </w:r>
    </w:p>
    <w:p w:rsidR="007A34D5" w:rsidRPr="00E32540" w:rsidRDefault="007A34D5" w:rsidP="007A34D5">
      <w:r w:rsidRPr="00E32540">
        <w:t>а) перечень рассмотренных документов;</w:t>
      </w:r>
    </w:p>
    <w:p w:rsidR="007A34D5" w:rsidRPr="00E32540" w:rsidRDefault="007A34D5" w:rsidP="007A34D5">
      <w:r w:rsidRPr="00E32540">
        <w:t>б) акт обследования помещения (в случае проведения обследования);</w:t>
      </w:r>
    </w:p>
    <w:p w:rsidR="007A34D5" w:rsidRPr="00E32540" w:rsidRDefault="007A34D5" w:rsidP="007A34D5">
      <w:r w:rsidRPr="00E32540">
        <w:t>в) перечень других материалов, запрошенных межведомственной комиссией;</w:t>
      </w:r>
    </w:p>
    <w:p w:rsidR="007A34D5" w:rsidRPr="00E32540" w:rsidRDefault="007A34D5" w:rsidP="007A34D5">
      <w:r w:rsidRPr="00E32540">
        <w:t>г) особое мнение членов межведомственной комиссии:</w:t>
      </w:r>
    </w:p>
    <w:p w:rsidR="007A34D5" w:rsidRPr="00E32540" w:rsidRDefault="007A34D5" w:rsidP="007A34D5">
      <w:pPr>
        <w:tabs>
          <w:tab w:val="right" w:pos="9923"/>
        </w:tabs>
      </w:pPr>
      <w:r w:rsidRPr="00E32540">
        <w:tab/>
        <w:t>.</w:t>
      </w:r>
    </w:p>
    <w:p w:rsidR="007A34D5" w:rsidRPr="00E3254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E32540" w:rsidRDefault="007A34D5" w:rsidP="007A34D5">
      <w:pPr>
        <w:spacing w:before="480"/>
      </w:pPr>
      <w:r w:rsidRPr="00E3254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E3254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E32540" w:rsidTr="007A34D5">
        <w:trPr>
          <w:cantSplit/>
        </w:trPr>
        <w:tc>
          <w:tcPr>
            <w:tcW w:w="2835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32540">
              <w:t>(подпись)</w:t>
            </w:r>
          </w:p>
        </w:tc>
        <w:tc>
          <w:tcPr>
            <w:tcW w:w="1276" w:type="dxa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32540">
              <w:t>(Ф.И.О.)</w:t>
            </w:r>
          </w:p>
        </w:tc>
      </w:tr>
    </w:tbl>
    <w:p w:rsidR="007A34D5" w:rsidRPr="00E32540" w:rsidRDefault="007A34D5" w:rsidP="007A34D5">
      <w:pPr>
        <w:spacing w:before="240"/>
      </w:pPr>
      <w:r w:rsidRPr="00E3254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E3254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E32540" w:rsidTr="007A34D5">
        <w:trPr>
          <w:cantSplit/>
        </w:trPr>
        <w:tc>
          <w:tcPr>
            <w:tcW w:w="2835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32540">
              <w:t>(подпись)</w:t>
            </w:r>
          </w:p>
        </w:tc>
        <w:tc>
          <w:tcPr>
            <w:tcW w:w="1276" w:type="dxa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32540">
              <w:t>(Ф.И.О.)</w:t>
            </w:r>
          </w:p>
        </w:tc>
      </w:tr>
    </w:tbl>
    <w:p w:rsidR="007A34D5" w:rsidRPr="00E3254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E3254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E32540" w:rsidTr="007A34D5">
        <w:trPr>
          <w:cantSplit/>
        </w:trPr>
        <w:tc>
          <w:tcPr>
            <w:tcW w:w="2835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32540">
              <w:t>(подпись)</w:t>
            </w:r>
          </w:p>
        </w:tc>
        <w:tc>
          <w:tcPr>
            <w:tcW w:w="1276" w:type="dxa"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E3254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32540">
              <w:t>(Ф.И.О.)</w:t>
            </w:r>
          </w:p>
        </w:tc>
      </w:tr>
    </w:tbl>
    <w:p w:rsidR="007A34D5" w:rsidRPr="00E32540" w:rsidRDefault="007A34D5" w:rsidP="007A34D5"/>
    <w:p w:rsidR="007A34D5" w:rsidRPr="00E32540" w:rsidRDefault="007A34D5">
      <w:pPr>
        <w:spacing w:after="200" w:line="276" w:lineRule="auto"/>
        <w:rPr>
          <w:b/>
        </w:rPr>
      </w:pPr>
      <w:r w:rsidRPr="00E32540">
        <w:rPr>
          <w:b/>
        </w:rPr>
        <w:br w:type="page"/>
      </w:r>
    </w:p>
    <w:p w:rsidR="00736C14" w:rsidRPr="00E3254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E32540">
        <w:rPr>
          <w:rFonts w:ascii="Times New Roman" w:hAnsi="Times New Roman"/>
        </w:rPr>
        <w:lastRenderedPageBreak/>
        <w:t xml:space="preserve">Приложение </w:t>
      </w:r>
      <w:r w:rsidR="004206F0" w:rsidRPr="00E32540">
        <w:rPr>
          <w:rFonts w:ascii="Times New Roman" w:hAnsi="Times New Roman"/>
        </w:rPr>
        <w:t>3</w:t>
      </w:r>
    </w:p>
    <w:p w:rsidR="007A34D5" w:rsidRPr="00E32540" w:rsidRDefault="007A34D5" w:rsidP="001D3ADA">
      <w:pPr>
        <w:widowControl w:val="0"/>
        <w:ind w:firstLine="6096"/>
        <w:jc w:val="right"/>
      </w:pPr>
      <w:r w:rsidRPr="00E32540">
        <w:rPr>
          <w:b/>
        </w:rPr>
        <w:t>к административному регламенту</w:t>
      </w:r>
    </w:p>
    <w:p w:rsidR="00736C14" w:rsidRPr="00E3254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E3254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E3254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E32540">
        <w:rPr>
          <w:szCs w:val="28"/>
        </w:rPr>
        <w:t xml:space="preserve">Типовая форма жалобы на </w:t>
      </w:r>
      <w:r w:rsidRPr="00E3254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E3254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E3254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E32540">
        <w:rPr>
          <w:sz w:val="28"/>
          <w:szCs w:val="28"/>
        </w:rPr>
        <w:t>В</w:t>
      </w:r>
      <w:r w:rsidRPr="00E32540">
        <w:rPr>
          <w:bCs/>
        </w:rPr>
        <w:t xml:space="preserve"> администрацию</w:t>
      </w:r>
    </w:p>
    <w:p w:rsidR="00736C14" w:rsidRPr="00E3254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E32540">
        <w:rPr>
          <w:bCs/>
        </w:rPr>
        <w:t>муниципального образования</w:t>
      </w:r>
    </w:p>
    <w:p w:rsidR="00736C14" w:rsidRPr="00E3254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E32540">
        <w:rPr>
          <w:sz w:val="28"/>
          <w:szCs w:val="28"/>
        </w:rPr>
        <w:t>_____________________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E3254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E3254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E3254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E3254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3254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683550">
        <w:rPr>
          <w:rFonts w:ascii="Times New Roman" w:hAnsi="Times New Roman" w:cs="Times New Roman"/>
          <w:sz w:val="24"/>
          <w:szCs w:val="24"/>
        </w:rPr>
        <w:t>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B55AE4">
      <w:headerReference w:type="even" r:id="rId19"/>
      <w:headerReference w:type="default" r:id="rId20"/>
      <w:footerReference w:type="default" r:id="rId2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047" w:rsidRDefault="00116047">
      <w:r>
        <w:separator/>
      </w:r>
    </w:p>
  </w:endnote>
  <w:endnote w:type="continuationSeparator" w:id="0">
    <w:p w:rsidR="00116047" w:rsidRDefault="0011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1D4CB2" w:rsidRDefault="00852739">
        <w:pPr>
          <w:pStyle w:val="a9"/>
          <w:jc w:val="center"/>
        </w:pPr>
        <w:r>
          <w:fldChar w:fldCharType="begin"/>
        </w:r>
        <w:r w:rsidR="001D4CB2">
          <w:instrText>PAGE   \* MERGEFORMAT</w:instrText>
        </w:r>
        <w:r>
          <w:fldChar w:fldCharType="separate"/>
        </w:r>
        <w:r w:rsidR="00E325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CB2" w:rsidRDefault="001D4C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047" w:rsidRDefault="00116047">
      <w:r>
        <w:separator/>
      </w:r>
    </w:p>
  </w:footnote>
  <w:footnote w:type="continuationSeparator" w:id="0">
    <w:p w:rsidR="00116047" w:rsidRDefault="00116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B2" w:rsidRDefault="00852739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D4CB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D4CB2">
      <w:rPr>
        <w:rStyle w:val="ad"/>
        <w:noProof/>
      </w:rPr>
      <w:t>2</w:t>
    </w:r>
    <w:r>
      <w:rPr>
        <w:rStyle w:val="ad"/>
      </w:rPr>
      <w:fldChar w:fldCharType="end"/>
    </w:r>
  </w:p>
  <w:p w:rsidR="001D4CB2" w:rsidRDefault="001D4CB2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B2" w:rsidRDefault="001D4CB2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47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1BDA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739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540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CC03-6CCD-4DA2-8E0C-5996F4E1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10970</Words>
  <Characters>62529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Torkovadm</cp:lastModifiedBy>
  <cp:revision>4</cp:revision>
  <cp:lastPrinted>2018-12-19T05:58:00Z</cp:lastPrinted>
  <dcterms:created xsi:type="dcterms:W3CDTF">2023-09-18T14:12:00Z</dcterms:created>
  <dcterms:modified xsi:type="dcterms:W3CDTF">2024-07-02T14:09:00Z</dcterms:modified>
</cp:coreProperties>
</file>