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2C" w:rsidRDefault="00EC499E" w:rsidP="00621B2C">
      <w:pPr>
        <w:spacing w:after="0" w:line="100" w:lineRule="atLeast"/>
        <w:ind w:firstLine="540"/>
        <w:jc w:val="center"/>
        <w:rPr>
          <w:rFonts w:ascii="Times New Roman" w:hAnsi="Times New Roman"/>
          <w:b/>
          <w:color w:val="00000A"/>
          <w:sz w:val="24"/>
          <w:szCs w:val="28"/>
        </w:rPr>
      </w:pPr>
      <w:r>
        <w:rPr>
          <w:rFonts w:ascii="Times New Roman" w:hAnsi="Times New Roman"/>
          <w:b/>
          <w:color w:val="00000A"/>
          <w:sz w:val="24"/>
          <w:szCs w:val="28"/>
        </w:rPr>
        <w:t xml:space="preserve"> </w:t>
      </w:r>
      <w:r w:rsidR="00460292">
        <w:rPr>
          <w:rFonts w:ascii="Times New Roman" w:hAnsi="Times New Roman"/>
          <w:b/>
          <w:color w:val="00000A"/>
          <w:sz w:val="24"/>
          <w:szCs w:val="28"/>
        </w:rPr>
        <w:t xml:space="preserve"> </w:t>
      </w:r>
      <w:r w:rsidR="00621B2C">
        <w:rPr>
          <w:rFonts w:ascii="Times New Roman" w:hAnsi="Times New Roman"/>
          <w:b/>
          <w:noProof/>
          <w:color w:val="00000A"/>
          <w:sz w:val="24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2C" w:rsidRDefault="00621B2C" w:rsidP="00621B2C">
      <w:pPr>
        <w:spacing w:after="0" w:line="100" w:lineRule="atLeast"/>
        <w:ind w:firstLine="540"/>
        <w:jc w:val="center"/>
        <w:rPr>
          <w:rFonts w:ascii="Times New Roman" w:hAnsi="Times New Roman"/>
          <w:b/>
          <w:color w:val="00000A"/>
          <w:sz w:val="24"/>
          <w:szCs w:val="28"/>
        </w:rPr>
      </w:pPr>
      <w:r>
        <w:rPr>
          <w:rFonts w:ascii="Times New Roman" w:hAnsi="Times New Roman"/>
          <w:b/>
          <w:color w:val="00000A"/>
          <w:sz w:val="24"/>
          <w:szCs w:val="28"/>
        </w:rPr>
        <w:t>ЛЕНИНГРАДСКАЯ ОБЛАСТЬ</w:t>
      </w:r>
    </w:p>
    <w:p w:rsidR="00621B2C" w:rsidRDefault="00621B2C" w:rsidP="00621B2C">
      <w:pPr>
        <w:spacing w:after="0" w:line="100" w:lineRule="atLeast"/>
        <w:ind w:firstLine="540"/>
        <w:jc w:val="center"/>
        <w:rPr>
          <w:rFonts w:ascii="Times New Roman" w:hAnsi="Times New Roman"/>
          <w:b/>
          <w:color w:val="00000A"/>
          <w:sz w:val="24"/>
          <w:szCs w:val="28"/>
        </w:rPr>
      </w:pPr>
      <w:r>
        <w:rPr>
          <w:rFonts w:ascii="Times New Roman" w:hAnsi="Times New Roman"/>
          <w:b/>
          <w:color w:val="00000A"/>
          <w:sz w:val="24"/>
          <w:szCs w:val="28"/>
        </w:rPr>
        <w:t>ЛУЖСКИЙ МУНИЦИПАЛЬНЫЙ РАЙОН</w:t>
      </w:r>
    </w:p>
    <w:p w:rsidR="00621B2C" w:rsidRDefault="00621B2C" w:rsidP="00621B2C">
      <w:pPr>
        <w:spacing w:after="0" w:line="100" w:lineRule="atLeast"/>
        <w:ind w:firstLine="540"/>
        <w:jc w:val="center"/>
        <w:rPr>
          <w:rFonts w:ascii="Times New Roman" w:hAnsi="Times New Roman"/>
          <w:b/>
          <w:color w:val="00000A"/>
          <w:sz w:val="24"/>
          <w:szCs w:val="28"/>
        </w:rPr>
      </w:pPr>
      <w:r>
        <w:rPr>
          <w:rFonts w:ascii="Times New Roman" w:hAnsi="Times New Roman"/>
          <w:b/>
          <w:color w:val="00000A"/>
          <w:sz w:val="24"/>
          <w:szCs w:val="28"/>
        </w:rPr>
        <w:t>СОВЕТ ДЕПУТАТОВ ТОРКОВИЧСКОГО СЕЛЬСКОГО ПОСЕЛЕНИЯ</w:t>
      </w:r>
    </w:p>
    <w:p w:rsidR="00621B2C" w:rsidRDefault="00621B2C" w:rsidP="00621B2C">
      <w:pPr>
        <w:pStyle w:val="1"/>
        <w:spacing w:before="0" w:after="0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621B2C" w:rsidRDefault="00621B2C" w:rsidP="00621B2C">
      <w:pPr>
        <w:pStyle w:val="1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621B2C" w:rsidRDefault="00621B2C" w:rsidP="00621B2C">
      <w:pPr>
        <w:jc w:val="center"/>
        <w:rPr>
          <w:sz w:val="24"/>
          <w:szCs w:val="24"/>
        </w:rPr>
      </w:pPr>
    </w:p>
    <w:p w:rsidR="00621B2C" w:rsidRDefault="00460292" w:rsidP="00621B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607C7">
        <w:rPr>
          <w:rFonts w:ascii="Times New Roman" w:hAnsi="Times New Roman"/>
          <w:b/>
          <w:sz w:val="24"/>
          <w:szCs w:val="24"/>
        </w:rPr>
        <w:t xml:space="preserve">25 августа </w:t>
      </w:r>
      <w:proofErr w:type="gramStart"/>
      <w:r w:rsidR="003607C7">
        <w:rPr>
          <w:rFonts w:ascii="Times New Roman" w:hAnsi="Times New Roman"/>
          <w:b/>
          <w:sz w:val="24"/>
          <w:szCs w:val="24"/>
        </w:rPr>
        <w:t>2020</w:t>
      </w:r>
      <w:r w:rsidR="00621B2C">
        <w:rPr>
          <w:rFonts w:ascii="Times New Roman" w:hAnsi="Times New Roman"/>
          <w:b/>
          <w:sz w:val="24"/>
          <w:szCs w:val="24"/>
        </w:rPr>
        <w:t xml:space="preserve">  года</w:t>
      </w:r>
      <w:proofErr w:type="gramEnd"/>
      <w:r w:rsidR="00621B2C">
        <w:rPr>
          <w:rFonts w:ascii="Times New Roman" w:hAnsi="Times New Roman"/>
          <w:b/>
          <w:sz w:val="24"/>
          <w:szCs w:val="24"/>
        </w:rPr>
        <w:t xml:space="preserve">  №  </w:t>
      </w:r>
      <w:r w:rsidR="003607C7">
        <w:rPr>
          <w:rFonts w:ascii="Times New Roman" w:hAnsi="Times New Roman"/>
          <w:b/>
          <w:sz w:val="24"/>
          <w:szCs w:val="24"/>
        </w:rPr>
        <w:t>5</w:t>
      </w:r>
    </w:p>
    <w:p w:rsidR="00621B2C" w:rsidRPr="00621B2C" w:rsidRDefault="00621B2C" w:rsidP="00621B2C">
      <w:pPr>
        <w:pStyle w:val="11"/>
        <w:jc w:val="both"/>
        <w:rPr>
          <w:rFonts w:ascii="Times New Roman" w:hAnsi="Times New Roman" w:cs="Times New Roman CYR"/>
          <w:b/>
          <w:bCs/>
          <w:i w:val="0"/>
          <w:iCs w:val="0"/>
          <w:sz w:val="24"/>
          <w:szCs w:val="28"/>
          <w:lang w:val="ru-RU"/>
        </w:rPr>
      </w:pPr>
      <w:r w:rsidRP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О назначении публичных слушаний по </w:t>
      </w:r>
      <w:r w:rsidR="00FF79A1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внесению изменений</w:t>
      </w:r>
      <w:r w:rsidRP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</w:p>
    <w:p w:rsidR="00621B2C" w:rsidRDefault="00FF79A1" w:rsidP="00621B2C">
      <w:pPr>
        <w:pStyle w:val="11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в муниципальную программу</w:t>
      </w:r>
      <w:r w:rsid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«Формирование комфортной</w:t>
      </w:r>
    </w:p>
    <w:p w:rsidR="00FF79A1" w:rsidRDefault="00621B2C" w:rsidP="00621B2C">
      <w:pPr>
        <w:pStyle w:val="11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городской среды на территории </w:t>
      </w:r>
      <w:proofErr w:type="spellStart"/>
      <w:r w:rsidRP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Торковичского</w:t>
      </w:r>
      <w:proofErr w:type="spellEnd"/>
      <w:r w:rsidRP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</w:p>
    <w:p w:rsidR="00621B2C" w:rsidRDefault="00621B2C" w:rsidP="00621B2C">
      <w:pPr>
        <w:pStyle w:val="11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сельского поселения</w:t>
      </w:r>
      <w:r w:rsidR="00FF79A1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="003607C7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на 2018-2024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годы» </w:t>
      </w:r>
    </w:p>
    <w:p w:rsidR="00621B2C" w:rsidRDefault="00621B2C" w:rsidP="00621B2C">
      <w:pPr>
        <w:jc w:val="both"/>
        <w:rPr>
          <w:rFonts w:ascii="Times New Roman" w:hAnsi="Times New Roman"/>
          <w:sz w:val="24"/>
          <w:szCs w:val="24"/>
        </w:rPr>
      </w:pPr>
    </w:p>
    <w:p w:rsidR="00621B2C" w:rsidRDefault="00621B2C" w:rsidP="00621B2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bCs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</w:t>
      </w:r>
      <w:proofErr w:type="spellStart"/>
      <w:r>
        <w:rPr>
          <w:rFonts w:ascii="Times New Roman" w:hAnsi="Times New Roman"/>
          <w:bCs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color w:val="000000"/>
          <w:sz w:val="24"/>
          <w:szCs w:val="24"/>
        </w:rPr>
        <w:t xml:space="preserve">в целях улучшения инфраструктуры муниципального образования, вовлечения жителей в благоустройство </w:t>
      </w:r>
      <w:r w:rsidR="00FF79A1">
        <w:rPr>
          <w:rFonts w:ascii="Times New Roman" w:hAnsi="Times New Roman"/>
          <w:color w:val="000000"/>
          <w:sz w:val="24"/>
          <w:szCs w:val="24"/>
        </w:rPr>
        <w:t>территории поселения</w:t>
      </w:r>
    </w:p>
    <w:p w:rsidR="00621B2C" w:rsidRDefault="00621B2C" w:rsidP="00621B2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621B2C" w:rsidRDefault="00621B2C" w:rsidP="00621B2C">
      <w:pPr>
        <w:pStyle w:val="11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1. Создать комиссию по подготовке и проведению публичных слушаний по внес</w:t>
      </w:r>
      <w:r w:rsidR="00460292">
        <w:rPr>
          <w:rFonts w:ascii="Times New Roman" w:hAnsi="Times New Roman"/>
          <w:i w:val="0"/>
          <w:sz w:val="24"/>
          <w:szCs w:val="24"/>
          <w:lang w:val="ru-RU"/>
        </w:rPr>
        <w:t>е</w:t>
      </w:r>
      <w:r>
        <w:rPr>
          <w:rFonts w:ascii="Times New Roman" w:hAnsi="Times New Roman"/>
          <w:i w:val="0"/>
          <w:sz w:val="24"/>
          <w:szCs w:val="24"/>
          <w:lang w:val="ru-RU"/>
        </w:rPr>
        <w:t>нию изменений в муниципальную программу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Торковичского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="006A3223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сельского поселения на 2018-2024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годы» (приложение 1) </w:t>
      </w:r>
    </w:p>
    <w:p w:rsidR="00621B2C" w:rsidRDefault="00621B2C" w:rsidP="00621B2C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</w:tabs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проект изменений в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3223">
        <w:rPr>
          <w:rFonts w:ascii="Times New Roman" w:hAnsi="Times New Roman"/>
          <w:sz w:val="24"/>
          <w:szCs w:val="24"/>
          <w:lang w:eastAsia="ru-RU"/>
        </w:rPr>
        <w:t>сельского поселения на 2018-2024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621B2C" w:rsidRDefault="00621B2C" w:rsidP="00621B2C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hanging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3. Разместить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460292">
        <w:rPr>
          <w:rFonts w:ascii="Times New Roman" w:hAnsi="Times New Roman"/>
          <w:sz w:val="24"/>
          <w:szCs w:val="24"/>
        </w:rPr>
        <w:t xml:space="preserve">внесения </w:t>
      </w:r>
      <w:r>
        <w:rPr>
          <w:rFonts w:ascii="Times New Roman" w:hAnsi="Times New Roman"/>
          <w:sz w:val="24"/>
          <w:szCs w:val="24"/>
        </w:rPr>
        <w:t xml:space="preserve">изменений </w:t>
      </w:r>
      <w:r w:rsidR="00460292">
        <w:rPr>
          <w:rFonts w:ascii="Times New Roman" w:hAnsi="Times New Roman"/>
          <w:sz w:val="24"/>
          <w:szCs w:val="24"/>
        </w:rPr>
        <w:t>в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сельского поселения на 2018-2022 годы»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поселения: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torkovichiadm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/Главная/Комфортная городская среда</w:t>
      </w:r>
    </w:p>
    <w:p w:rsidR="00621B2C" w:rsidRDefault="00621B2C" w:rsidP="00621B2C">
      <w:pPr>
        <w:tabs>
          <w:tab w:val="left" w:pos="360"/>
          <w:tab w:val="left" w:pos="90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Назначить публичные слушания по внесению изменений в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</w:t>
      </w:r>
      <w:r w:rsidR="006A3223">
        <w:rPr>
          <w:rFonts w:ascii="Times New Roman" w:hAnsi="Times New Roman"/>
          <w:iCs/>
          <w:sz w:val="24"/>
          <w:szCs w:val="24"/>
          <w:lang w:eastAsia="ru-RU"/>
        </w:rPr>
        <w:t>ельского поселения на 2018 -2024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годы»</w:t>
      </w:r>
    </w:p>
    <w:p w:rsidR="00621B2C" w:rsidRDefault="00621B2C" w:rsidP="00621B2C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 следующий порядок учета предложений и участия граждан в обсуждении изменений в</w:t>
      </w:r>
      <w:r w:rsidRPr="00621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</w:t>
      </w:r>
      <w:r w:rsidR="006A3223">
        <w:rPr>
          <w:rFonts w:ascii="Times New Roman" w:hAnsi="Times New Roman"/>
          <w:iCs/>
          <w:sz w:val="24"/>
          <w:szCs w:val="24"/>
          <w:lang w:eastAsia="ru-RU"/>
        </w:rPr>
        <w:t>ельского поселения на 2018 -2024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sz w:val="24"/>
          <w:szCs w:val="24"/>
        </w:rPr>
        <w:t>:</w:t>
      </w:r>
    </w:p>
    <w:p w:rsidR="00621B2C" w:rsidRDefault="00621B2C" w:rsidP="00621B2C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предложения принимаются  от граждан  и организаций в письменном  виде    по адресу: пос. Торковичи, ул. 2-я Гражданская д. 1 или в электронном виде на адрес электронной почты: </w:t>
      </w:r>
      <w:hyperlink r:id="rId6" w:history="1"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torkovadm</w:t>
        </w:r>
        <w:r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Pr="00621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ежедневно с 8-00 до 16-00 час. (кроме субботы и воскресенья) в течение месяца со дня официального обнародования проекта</w:t>
      </w:r>
      <w:r w:rsidR="00460292">
        <w:rPr>
          <w:rFonts w:ascii="Times New Roman" w:hAnsi="Times New Roman"/>
          <w:sz w:val="24"/>
          <w:szCs w:val="24"/>
        </w:rPr>
        <w:t xml:space="preserve"> внесения изменений в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lastRenderedPageBreak/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6A3223">
        <w:rPr>
          <w:rFonts w:ascii="Times New Roman" w:hAnsi="Times New Roman"/>
          <w:iCs/>
          <w:sz w:val="24"/>
          <w:szCs w:val="24"/>
          <w:lang w:eastAsia="ru-RU"/>
        </w:rPr>
        <w:t>сельского поселения на 2018-2024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годы» на официальном сайте администрации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сельского поселения.</w:t>
      </w:r>
    </w:p>
    <w:p w:rsidR="00621B2C" w:rsidRDefault="00621B2C" w:rsidP="00621B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Провести публичные слушания по проекту</w:t>
      </w:r>
      <w:r w:rsidR="00460292">
        <w:rPr>
          <w:rFonts w:ascii="Times New Roman" w:hAnsi="Times New Roman"/>
          <w:sz w:val="24"/>
          <w:szCs w:val="24"/>
        </w:rPr>
        <w:t xml:space="preserve"> внесения изменений в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6A3223">
        <w:rPr>
          <w:rFonts w:ascii="Times New Roman" w:hAnsi="Times New Roman"/>
          <w:iCs/>
          <w:sz w:val="24"/>
          <w:szCs w:val="24"/>
          <w:lang w:eastAsia="ru-RU"/>
        </w:rPr>
        <w:t>сельского поселения на 2018-2024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3607C7">
        <w:rPr>
          <w:rFonts w:ascii="Times New Roman" w:hAnsi="Times New Roman"/>
          <w:sz w:val="24"/>
          <w:szCs w:val="24"/>
        </w:rPr>
        <w:t>- «25</w:t>
      </w:r>
      <w:r w:rsidR="00460292">
        <w:rPr>
          <w:rFonts w:ascii="Times New Roman" w:hAnsi="Times New Roman"/>
          <w:sz w:val="24"/>
          <w:szCs w:val="24"/>
        </w:rPr>
        <w:t xml:space="preserve">» </w:t>
      </w:r>
      <w:r w:rsidR="003607C7">
        <w:rPr>
          <w:rFonts w:ascii="Times New Roman" w:hAnsi="Times New Roman"/>
          <w:sz w:val="24"/>
          <w:szCs w:val="24"/>
        </w:rPr>
        <w:t>сентября</w:t>
      </w:r>
      <w:r w:rsidR="00460292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года в 15:00 часов в здании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п. Торковичи, ул. 2-я Гражданская, д. 1.  </w:t>
      </w:r>
    </w:p>
    <w:p w:rsidR="00621B2C" w:rsidRDefault="00621B2C" w:rsidP="00621B2C">
      <w:pPr>
        <w:tabs>
          <w:tab w:val="left" w:pos="0"/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Настоящее </w:t>
      </w:r>
      <w:r w:rsidR="006A3223">
        <w:rPr>
          <w:rFonts w:ascii="Times New Roman" w:hAnsi="Times New Roman"/>
          <w:sz w:val="24"/>
          <w:szCs w:val="24"/>
          <w:lang w:eastAsia="ru-RU"/>
        </w:rPr>
        <w:t>постановление подлежит</w:t>
      </w:r>
      <w:r>
        <w:rPr>
          <w:rFonts w:ascii="Times New Roman" w:hAnsi="Times New Roman"/>
          <w:sz w:val="24"/>
          <w:szCs w:val="24"/>
          <w:lang w:eastAsia="ru-RU"/>
        </w:rPr>
        <w:t xml:space="preserve"> обнародованию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сети Интернет по адресу: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torkovichiadm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/Главная/ Комфортная городская среда</w:t>
      </w:r>
    </w:p>
    <w:p w:rsidR="00621B2C" w:rsidRDefault="00621B2C" w:rsidP="00621B2C">
      <w:pPr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Настоящее решение вступает в силу после обнародования.</w:t>
      </w:r>
    </w:p>
    <w:p w:rsidR="00621B2C" w:rsidRDefault="00621B2C" w:rsidP="00621B2C">
      <w:pPr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Контроль за исполнением постановления оставляю за собой.</w:t>
      </w:r>
    </w:p>
    <w:p w:rsidR="00621B2C" w:rsidRDefault="00621B2C" w:rsidP="00621B2C">
      <w:pPr>
        <w:jc w:val="both"/>
      </w:pPr>
    </w:p>
    <w:p w:rsidR="00621B2C" w:rsidRPr="00621B2C" w:rsidRDefault="00FF79A1" w:rsidP="00621B2C">
      <w:pPr>
        <w:pStyle w:val="11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Глава </w:t>
      </w:r>
      <w:proofErr w:type="spellStart"/>
      <w:r w:rsidR="00621B2C" w:rsidRPr="00621B2C">
        <w:rPr>
          <w:rFonts w:ascii="Times New Roman" w:hAnsi="Times New Roman"/>
          <w:i w:val="0"/>
          <w:sz w:val="24"/>
          <w:szCs w:val="24"/>
          <w:lang w:val="ru-RU"/>
        </w:rPr>
        <w:t>Торковичского</w:t>
      </w:r>
      <w:proofErr w:type="spellEnd"/>
      <w:r w:rsidR="00621B2C" w:rsidRPr="00621B2C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621B2C" w:rsidRPr="00621B2C" w:rsidRDefault="00621B2C" w:rsidP="00621B2C">
      <w:pPr>
        <w:pStyle w:val="11"/>
        <w:rPr>
          <w:rFonts w:ascii="Times New Roman" w:hAnsi="Times New Roman"/>
          <w:i w:val="0"/>
          <w:sz w:val="24"/>
          <w:szCs w:val="24"/>
          <w:lang w:val="ru-RU"/>
        </w:rPr>
      </w:pPr>
      <w:r w:rsidRPr="00621B2C">
        <w:rPr>
          <w:rFonts w:ascii="Times New Roman" w:hAnsi="Times New Roman"/>
          <w:i w:val="0"/>
          <w:sz w:val="24"/>
          <w:szCs w:val="24"/>
          <w:lang w:val="ru-RU"/>
        </w:rPr>
        <w:t xml:space="preserve">сельского поселения, </w:t>
      </w:r>
    </w:p>
    <w:p w:rsidR="00621B2C" w:rsidRPr="00621B2C" w:rsidRDefault="00621B2C" w:rsidP="00621B2C">
      <w:pPr>
        <w:pStyle w:val="11"/>
        <w:rPr>
          <w:rFonts w:ascii="Times New Roman" w:hAnsi="Times New Roman"/>
          <w:i w:val="0"/>
          <w:sz w:val="24"/>
          <w:szCs w:val="24"/>
          <w:lang w:val="ru-RU"/>
        </w:rPr>
      </w:pPr>
      <w:r w:rsidRPr="00621B2C">
        <w:rPr>
          <w:rFonts w:ascii="Times New Roman" w:hAnsi="Times New Roman"/>
          <w:i w:val="0"/>
          <w:sz w:val="24"/>
          <w:szCs w:val="24"/>
          <w:lang w:val="ru-RU"/>
        </w:rPr>
        <w:t xml:space="preserve">исполняющий полномочия </w:t>
      </w:r>
    </w:p>
    <w:p w:rsidR="00621B2C" w:rsidRPr="00621B2C" w:rsidRDefault="00621B2C" w:rsidP="00621B2C">
      <w:pPr>
        <w:pStyle w:val="11"/>
        <w:rPr>
          <w:rFonts w:ascii="Times New Roman" w:hAnsi="Times New Roman"/>
          <w:i w:val="0"/>
          <w:sz w:val="24"/>
          <w:szCs w:val="24"/>
          <w:lang w:val="ru-RU"/>
        </w:rPr>
      </w:pPr>
      <w:r w:rsidRPr="00621B2C">
        <w:rPr>
          <w:rFonts w:ascii="Times New Roman" w:hAnsi="Times New Roman"/>
          <w:i w:val="0"/>
          <w:sz w:val="24"/>
          <w:szCs w:val="24"/>
          <w:lang w:val="ru-RU"/>
        </w:rPr>
        <w:t xml:space="preserve">председателя совета депутатов                                                                    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Грауль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Н.А.</w:t>
      </w:r>
    </w:p>
    <w:p w:rsidR="00621B2C" w:rsidRDefault="00621B2C" w:rsidP="00621B2C">
      <w:pPr>
        <w:pStyle w:val="1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621B2C" w:rsidRDefault="00621B2C" w:rsidP="00621B2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color w:val="26282F"/>
          <w:sz w:val="24"/>
          <w:szCs w:val="24"/>
        </w:rPr>
      </w:pPr>
    </w:p>
    <w:p w:rsidR="00621B2C" w:rsidRDefault="00621B2C" w:rsidP="00621B2C">
      <w:pPr>
        <w:jc w:val="both"/>
        <w:rPr>
          <w:b/>
          <w:sz w:val="32"/>
          <w:szCs w:val="32"/>
        </w:rPr>
      </w:pPr>
    </w:p>
    <w:p w:rsidR="00621B2C" w:rsidRDefault="00621B2C" w:rsidP="00621B2C">
      <w:pPr>
        <w:jc w:val="both"/>
        <w:rPr>
          <w:b/>
          <w:sz w:val="32"/>
          <w:szCs w:val="32"/>
        </w:rPr>
      </w:pPr>
    </w:p>
    <w:p w:rsid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Default="00621B2C" w:rsidP="00621B2C">
      <w:pPr>
        <w:jc w:val="both"/>
        <w:rPr>
          <w:b/>
          <w:sz w:val="32"/>
          <w:szCs w:val="32"/>
        </w:rPr>
      </w:pPr>
    </w:p>
    <w:p w:rsidR="00621B2C" w:rsidRDefault="00621B2C" w:rsidP="00621B2C">
      <w:pPr>
        <w:pStyle w:val="a4"/>
        <w:spacing w:after="0"/>
        <w:ind w:firstLine="540"/>
        <w:jc w:val="both"/>
      </w:pPr>
    </w:p>
    <w:p w:rsidR="00FF79A1" w:rsidRDefault="00FF79A1" w:rsidP="00621B2C">
      <w:pPr>
        <w:pStyle w:val="a4"/>
        <w:spacing w:after="0"/>
        <w:ind w:firstLine="540"/>
        <w:jc w:val="both"/>
      </w:pPr>
    </w:p>
    <w:p w:rsidR="00FF79A1" w:rsidRDefault="00FF79A1" w:rsidP="00621B2C">
      <w:pPr>
        <w:pStyle w:val="a4"/>
        <w:spacing w:after="0"/>
        <w:ind w:firstLine="540"/>
        <w:jc w:val="both"/>
      </w:pPr>
    </w:p>
    <w:p w:rsidR="00621B2C" w:rsidRDefault="00621B2C" w:rsidP="00621B2C">
      <w:pPr>
        <w:pStyle w:val="a4"/>
        <w:spacing w:after="0"/>
        <w:ind w:firstLine="540"/>
        <w:jc w:val="both"/>
      </w:pPr>
    </w:p>
    <w:p w:rsidR="00621B2C" w:rsidRDefault="00621B2C" w:rsidP="00621B2C">
      <w:pPr>
        <w:pStyle w:val="a4"/>
        <w:spacing w:after="0"/>
        <w:ind w:firstLine="540"/>
        <w:jc w:val="right"/>
      </w:pPr>
      <w:r>
        <w:t xml:space="preserve">Приложение № 1 </w:t>
      </w:r>
    </w:p>
    <w:p w:rsidR="00621B2C" w:rsidRDefault="00621B2C" w:rsidP="00621B2C">
      <w:pPr>
        <w:suppressAutoHyphens/>
        <w:spacing w:after="0" w:line="100" w:lineRule="atLeast"/>
        <w:ind w:firstLine="540"/>
        <w:jc w:val="right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к постановлению</w:t>
      </w:r>
    </w:p>
    <w:p w:rsidR="00621B2C" w:rsidRDefault="00FF79A1" w:rsidP="00621B2C">
      <w:pPr>
        <w:suppressAutoHyphens/>
        <w:spacing w:after="0" w:line="100" w:lineRule="atLeast"/>
        <w:ind w:firstLine="540"/>
        <w:jc w:val="right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г</w:t>
      </w:r>
      <w:r w:rsidR="00621B2C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лавы </w:t>
      </w:r>
      <w:proofErr w:type="spellStart"/>
      <w:r w:rsidR="00621B2C">
        <w:rPr>
          <w:rFonts w:ascii="Times New Roman" w:hAnsi="Times New Roman"/>
          <w:color w:val="00000A"/>
          <w:sz w:val="24"/>
          <w:szCs w:val="24"/>
          <w:lang w:eastAsia="ru-RU"/>
        </w:rPr>
        <w:t>Торковичского</w:t>
      </w:r>
      <w:proofErr w:type="spellEnd"/>
      <w:r w:rsidR="00621B2C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621B2C" w:rsidRDefault="00621B2C" w:rsidP="00621B2C">
      <w:pPr>
        <w:suppressAutoHyphens/>
        <w:spacing w:after="0" w:line="100" w:lineRule="atLeast"/>
        <w:ind w:firstLine="540"/>
        <w:jc w:val="right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сельского поселения</w:t>
      </w:r>
    </w:p>
    <w:p w:rsidR="00621B2C" w:rsidRDefault="003607C7" w:rsidP="00621B2C">
      <w:pPr>
        <w:suppressAutoHyphens/>
        <w:spacing w:after="0" w:line="100" w:lineRule="atLeast"/>
        <w:ind w:firstLine="540"/>
        <w:jc w:val="right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от 25.08.2020 года № 5</w:t>
      </w:r>
      <w:bookmarkStart w:id="0" w:name="_GoBack"/>
      <w:bookmarkEnd w:id="0"/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firstLine="540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Состав Комиссии по подготовке и проведению публичных слушаний</w:t>
      </w:r>
    </w:p>
    <w:p w:rsidR="00621B2C" w:rsidRDefault="00621B2C" w:rsidP="00621B2C">
      <w:pPr>
        <w:suppressAutoHyphens/>
        <w:spacing w:after="0" w:line="100" w:lineRule="atLeast"/>
        <w:ind w:firstLine="540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по </w:t>
      </w:r>
      <w:r w:rsidR="00FF79A1">
        <w:rPr>
          <w:rFonts w:ascii="Times New Roman" w:hAnsi="Times New Roman"/>
          <w:color w:val="00000A"/>
          <w:sz w:val="24"/>
          <w:szCs w:val="24"/>
          <w:lang w:eastAsia="ru-RU"/>
        </w:rPr>
        <w:t>внесению изменений в</w:t>
      </w:r>
      <w:r w:rsidR="00FF79A1">
        <w:rPr>
          <w:rFonts w:ascii="Times New Roman" w:hAnsi="Times New Roman"/>
          <w:sz w:val="24"/>
          <w:szCs w:val="24"/>
        </w:rPr>
        <w:t xml:space="preserve">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6A3223">
        <w:rPr>
          <w:rFonts w:ascii="Times New Roman" w:hAnsi="Times New Roman"/>
          <w:iCs/>
          <w:sz w:val="24"/>
          <w:szCs w:val="24"/>
          <w:lang w:eastAsia="ru-RU"/>
        </w:rPr>
        <w:t>сельского поселения на 2018-2024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120" w:line="100" w:lineRule="atLeast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Председатель Комиссии:</w:t>
      </w:r>
    </w:p>
    <w:p w:rsidR="00621B2C" w:rsidRDefault="00621B2C" w:rsidP="00621B2C">
      <w:pPr>
        <w:pStyle w:val="12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Заместитель главы администрации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поселения </w:t>
      </w:r>
    </w:p>
    <w:p w:rsidR="00621B2C" w:rsidRDefault="00621B2C" w:rsidP="00621B2C">
      <w:pPr>
        <w:suppressAutoHyphens/>
        <w:spacing w:after="0" w:line="100" w:lineRule="atLeast"/>
        <w:ind w:left="900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Ларионов Данила Валерьевич.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120" w:line="100" w:lineRule="atLeast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Заместитель председателя комиссии:</w:t>
      </w:r>
    </w:p>
    <w:p w:rsidR="00621B2C" w:rsidRDefault="00621B2C" w:rsidP="00621B2C">
      <w:pPr>
        <w:pStyle w:val="12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Специалист администрации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621B2C" w:rsidRDefault="00621B2C" w:rsidP="00621B2C">
      <w:pPr>
        <w:suppressAutoHyphens/>
        <w:spacing w:after="0" w:line="100" w:lineRule="atLeast"/>
        <w:ind w:left="900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Юденкова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Елена Алексеевна.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12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Секретарь:</w:t>
      </w:r>
    </w:p>
    <w:p w:rsidR="00621B2C" w:rsidRDefault="00621B2C" w:rsidP="00621B2C">
      <w:pPr>
        <w:pStyle w:val="12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Специалист администрации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Торковичского</w:t>
      </w:r>
      <w:proofErr w:type="spellEnd"/>
    </w:p>
    <w:p w:rsidR="00621B2C" w:rsidRDefault="00460292" w:rsidP="00621B2C">
      <w:pPr>
        <w:suppressAutoHyphens/>
        <w:spacing w:after="0" w:line="100" w:lineRule="atLeast"/>
        <w:ind w:left="900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поселения </w:t>
      </w:r>
      <w:r w:rsidR="006A3223">
        <w:rPr>
          <w:rFonts w:ascii="Times New Roman" w:hAnsi="Times New Roman"/>
          <w:color w:val="00000A"/>
          <w:sz w:val="24"/>
          <w:szCs w:val="24"/>
          <w:lang w:eastAsia="ru-RU"/>
        </w:rPr>
        <w:t>Горская Светлана Сергеевна</w:t>
      </w:r>
      <w:r w:rsidR="00621B2C">
        <w:rPr>
          <w:rFonts w:ascii="Times New Roman" w:hAnsi="Times New Roman"/>
          <w:color w:val="00000A"/>
          <w:sz w:val="24"/>
          <w:szCs w:val="24"/>
          <w:lang w:eastAsia="ru-RU"/>
        </w:rPr>
        <w:t>.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Члены комиссии: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4.    Глава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</w:t>
      </w:r>
      <w:r w:rsidR="00460292">
        <w:rPr>
          <w:rFonts w:ascii="Times New Roman" w:hAnsi="Times New Roman"/>
          <w:color w:val="00000A"/>
          <w:sz w:val="24"/>
          <w:szCs w:val="24"/>
          <w:lang w:eastAsia="ru-RU"/>
        </w:rPr>
        <w:t>рковичского</w:t>
      </w:r>
      <w:proofErr w:type="spellEnd"/>
      <w:r w:rsidR="00460292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Грауль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Нина Александровна. 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left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5.    Депутат совета депутатов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</w:t>
      </w:r>
      <w:r w:rsidR="00460292">
        <w:rPr>
          <w:rFonts w:ascii="Times New Roman" w:hAnsi="Times New Roman"/>
          <w:color w:val="00000A"/>
          <w:sz w:val="24"/>
          <w:szCs w:val="24"/>
          <w:lang w:eastAsia="ru-RU"/>
        </w:rPr>
        <w:t>рковичского</w:t>
      </w:r>
      <w:proofErr w:type="spellEnd"/>
      <w:r w:rsidR="00460292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Иванов Алексей Борисович</w:t>
      </w:r>
    </w:p>
    <w:p w:rsidR="00621B2C" w:rsidRDefault="00621B2C" w:rsidP="00621B2C">
      <w:pPr>
        <w:suppressAutoHyphens/>
        <w:spacing w:after="0" w:line="100" w:lineRule="atLeast"/>
        <w:ind w:left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6.    Член общественного совета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</w:t>
      </w:r>
      <w:r w:rsidR="003607C7">
        <w:rPr>
          <w:rFonts w:ascii="Times New Roman" w:hAnsi="Times New Roman"/>
          <w:color w:val="00000A"/>
          <w:sz w:val="24"/>
          <w:szCs w:val="24"/>
          <w:lang w:eastAsia="ru-RU"/>
        </w:rPr>
        <w:t>оселения Хитрова Галина Викторовна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/>
    <w:p w:rsidR="00621B2C" w:rsidRDefault="00621B2C" w:rsidP="00621B2C"/>
    <w:p w:rsidR="00621B2C" w:rsidRDefault="00621B2C" w:rsidP="00621B2C"/>
    <w:p w:rsidR="005E4CC5" w:rsidRDefault="005E4CC5"/>
    <w:sectPr w:rsidR="005E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586"/>
    <w:multiLevelType w:val="hybridMultilevel"/>
    <w:tmpl w:val="3CD2C578"/>
    <w:lvl w:ilvl="0" w:tplc="07D4B9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17190D"/>
    <w:multiLevelType w:val="hybridMultilevel"/>
    <w:tmpl w:val="7D6C3D10"/>
    <w:lvl w:ilvl="0" w:tplc="859E6A5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2C"/>
    <w:rsid w:val="001E6DF2"/>
    <w:rsid w:val="003607C7"/>
    <w:rsid w:val="00460292"/>
    <w:rsid w:val="005E4CC5"/>
    <w:rsid w:val="00621B2C"/>
    <w:rsid w:val="006A3223"/>
    <w:rsid w:val="00EC499E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694A"/>
  <w15:chartTrackingRefBased/>
  <w15:docId w15:val="{642DEB8F-D644-465B-8152-CDDCDBED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2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aliases w:val="Знак20"/>
    <w:basedOn w:val="a"/>
    <w:next w:val="a"/>
    <w:link w:val="10"/>
    <w:qFormat/>
    <w:rsid w:val="00621B2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Calibri" w:hAnsi="Arial"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0 Знак"/>
    <w:basedOn w:val="a0"/>
    <w:link w:val="1"/>
    <w:rsid w:val="00621B2C"/>
    <w:rPr>
      <w:rFonts w:ascii="Arial" w:eastAsia="Calibri" w:hAnsi="Arial" w:cs="Times New Roman"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621B2C"/>
    <w:rPr>
      <w:color w:val="0000FF"/>
      <w:u w:val="single"/>
    </w:rPr>
  </w:style>
  <w:style w:type="paragraph" w:customStyle="1" w:styleId="11">
    <w:name w:val="Без интервала1"/>
    <w:basedOn w:val="a"/>
    <w:rsid w:val="00621B2C"/>
    <w:pPr>
      <w:spacing w:after="0" w:line="240" w:lineRule="auto"/>
    </w:pPr>
    <w:rPr>
      <w:rFonts w:eastAsia="Calibri"/>
      <w:i/>
      <w:iCs/>
      <w:sz w:val="20"/>
      <w:szCs w:val="20"/>
      <w:lang w:val="en-US"/>
    </w:rPr>
  </w:style>
  <w:style w:type="paragraph" w:customStyle="1" w:styleId="12">
    <w:name w:val="Абзац списка1"/>
    <w:basedOn w:val="a"/>
    <w:rsid w:val="00621B2C"/>
    <w:pPr>
      <w:ind w:left="720"/>
      <w:contextualSpacing/>
    </w:pPr>
  </w:style>
  <w:style w:type="paragraph" w:customStyle="1" w:styleId="a4">
    <w:name w:val="Базовый"/>
    <w:rsid w:val="00621B2C"/>
    <w:pPr>
      <w:suppressAutoHyphens/>
      <w:spacing w:after="20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kovad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2019-03-18T06:47:00Z</cp:lastPrinted>
  <dcterms:created xsi:type="dcterms:W3CDTF">2019-03-18T05:31:00Z</dcterms:created>
  <dcterms:modified xsi:type="dcterms:W3CDTF">2020-09-02T08:37:00Z</dcterms:modified>
</cp:coreProperties>
</file>