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B8" w:rsidRDefault="00F825B8" w:rsidP="00F825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B8" w:rsidRDefault="00F825B8" w:rsidP="00F825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ЛЕНИНГРАДСКАЯ ОБЛАСТЬ</w:t>
      </w:r>
    </w:p>
    <w:p w:rsidR="00F825B8" w:rsidRDefault="00F825B8" w:rsidP="00F825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ЛУЖСКИЙ МУНИЦИПАЛЬНЫЙ РАЙОН</w:t>
      </w:r>
    </w:p>
    <w:p w:rsidR="00F825B8" w:rsidRDefault="00F825B8" w:rsidP="00F825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ДЕПУТАТОВ ТОРКОВИЧСКОГО СЕЛЬСКОГО ПОСЕЛЕНИЯ</w:t>
      </w:r>
    </w:p>
    <w:p w:rsidR="00F825B8" w:rsidRDefault="00F825B8" w:rsidP="00F825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Четвертого созыва</w:t>
      </w:r>
    </w:p>
    <w:p w:rsidR="00F825B8" w:rsidRDefault="00F825B8" w:rsidP="00F825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25B8" w:rsidRDefault="00F825B8" w:rsidP="00F825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F825B8" w:rsidRDefault="00F825B8" w:rsidP="00F825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4672"/>
      </w:tblGrid>
      <w:tr w:rsidR="00F825B8" w:rsidTr="00F825B8">
        <w:tc>
          <w:tcPr>
            <w:tcW w:w="4785" w:type="dxa"/>
            <w:hideMark/>
          </w:tcPr>
          <w:p w:rsidR="00F825B8" w:rsidRDefault="00F825B8" w:rsidP="00F825B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апреля 2023 года</w:t>
            </w:r>
          </w:p>
        </w:tc>
        <w:tc>
          <w:tcPr>
            <w:tcW w:w="4786" w:type="dxa"/>
            <w:hideMark/>
          </w:tcPr>
          <w:p w:rsidR="00F825B8" w:rsidRDefault="00F825B8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№ 170</w:t>
            </w:r>
          </w:p>
        </w:tc>
      </w:tr>
      <w:tr w:rsidR="00F825B8" w:rsidTr="00F825B8">
        <w:tc>
          <w:tcPr>
            <w:tcW w:w="4785" w:type="dxa"/>
          </w:tcPr>
          <w:p w:rsidR="00F825B8" w:rsidRDefault="00F825B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825B8" w:rsidRDefault="00F825B8">
            <w:pPr>
              <w:spacing w:after="0" w:line="276" w:lineRule="auto"/>
              <w:ind w:firstLine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825B8" w:rsidRDefault="00F825B8" w:rsidP="00F825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25B8" w:rsidRDefault="00F825B8" w:rsidP="00F825B8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Об отмене решения от 14.09.2021 № 101 «Об утверждении   положения 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 земельном контроле  </w:t>
      </w:r>
    </w:p>
    <w:p w:rsidR="00F825B8" w:rsidRDefault="00F825B8" w:rsidP="00F825B8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Торковичское</w:t>
      </w:r>
      <w:proofErr w:type="spellEnd"/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сельское поселение»</w:t>
      </w:r>
    </w:p>
    <w:p w:rsidR="00F825B8" w:rsidRDefault="00F825B8" w:rsidP="00F825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25B8" w:rsidRDefault="00F825B8" w:rsidP="00F82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Торковичское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совет депутатов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Торковичское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(далее - Совет депутатов)</w:t>
      </w:r>
    </w:p>
    <w:p w:rsidR="00F825B8" w:rsidRDefault="00F825B8" w:rsidP="00F825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25B8" w:rsidRDefault="00F825B8" w:rsidP="00F825B8">
      <w:pPr>
        <w:spacing w:after="0" w:line="240" w:lineRule="auto"/>
        <w:ind w:right="-1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F825B8" w:rsidRDefault="00F825B8" w:rsidP="00F825B8">
      <w:pPr>
        <w:spacing w:after="0" w:line="240" w:lineRule="auto"/>
        <w:ind w:right="-1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825B8" w:rsidRDefault="00F825B8" w:rsidP="00F825B8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Отменить решение Совета депутатов от 14.09.2021 № 101 «Об утверждении положения о муниципальном земельном контроле </w:t>
      </w:r>
      <w:r>
        <w:rPr>
          <w:rFonts w:ascii="Times New Roman" w:eastAsia="SimSun" w:hAnsi="Times New Roman" w:cs="Mangal"/>
          <w:iCs/>
          <w:kern w:val="3"/>
          <w:sz w:val="28"/>
          <w:szCs w:val="28"/>
          <w:lang w:eastAsia="zh-CN" w:bidi="hi-IN"/>
        </w:rPr>
        <w:t>н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 территории </w:t>
      </w:r>
      <w:r>
        <w:rPr>
          <w:rFonts w:ascii="Times New Roman" w:eastAsia="SimSun" w:hAnsi="Times New Roman" w:cs="Mangal"/>
          <w:bCs/>
          <w:kern w:val="28"/>
          <w:sz w:val="28"/>
          <w:szCs w:val="28"/>
          <w:lang w:eastAsia="zh-CN" w:bidi="hi-IN"/>
        </w:rPr>
        <w:t xml:space="preserve">муниципального образования </w:t>
      </w:r>
      <w:proofErr w:type="spellStart"/>
      <w:r>
        <w:rPr>
          <w:rFonts w:ascii="Times New Roman" w:eastAsia="SimSun" w:hAnsi="Times New Roman" w:cs="Mangal"/>
          <w:bCs/>
          <w:kern w:val="28"/>
          <w:sz w:val="28"/>
          <w:szCs w:val="28"/>
          <w:lang w:eastAsia="zh-CN" w:bidi="hi-IN"/>
        </w:rPr>
        <w:t>Торковичское</w:t>
      </w:r>
      <w:proofErr w:type="spellEnd"/>
      <w:r>
        <w:rPr>
          <w:rFonts w:ascii="Times New Roman" w:eastAsia="SimSun" w:hAnsi="Times New Roman" w:cs="Mangal"/>
          <w:bCs/>
          <w:kern w:val="28"/>
          <w:sz w:val="28"/>
          <w:szCs w:val="28"/>
          <w:lang w:eastAsia="zh-CN" w:bidi="hi-IN"/>
        </w:rPr>
        <w:t xml:space="preserve"> сельское поселение» </w:t>
      </w:r>
    </w:p>
    <w:p w:rsidR="00F825B8" w:rsidRDefault="00F825B8" w:rsidP="00F825B8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Опубликовать данное решение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825B8" w:rsidRDefault="00F825B8" w:rsidP="00F825B8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 Решение вступает в законную силу после его официального опубликования (обнародования).</w:t>
      </w:r>
    </w:p>
    <w:p w:rsidR="00F825B8" w:rsidRDefault="00F825B8" w:rsidP="00F825B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825B8" w:rsidRDefault="00F825B8" w:rsidP="00F825B8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25B8" w:rsidRDefault="00F825B8" w:rsidP="00F825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</w:t>
      </w:r>
    </w:p>
    <w:p w:rsidR="00F825B8" w:rsidRDefault="00F825B8" w:rsidP="00F825B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    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F825B8" w:rsidTr="00F825B8">
        <w:tc>
          <w:tcPr>
            <w:tcW w:w="6288" w:type="dxa"/>
          </w:tcPr>
          <w:p w:rsidR="00F825B8" w:rsidRDefault="00F825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F825B8" w:rsidRDefault="00F825B8" w:rsidP="00F82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25B8" w:rsidRDefault="00F825B8" w:rsidP="00F825B8">
      <w:bookmarkStart w:id="1" w:name="Par35"/>
      <w:bookmarkEnd w:id="1"/>
    </w:p>
    <w:p w:rsidR="005849C6" w:rsidRDefault="005849C6"/>
    <w:sectPr w:rsidR="0058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B8"/>
    <w:rsid w:val="00105FDF"/>
    <w:rsid w:val="005849C6"/>
    <w:rsid w:val="00851011"/>
    <w:rsid w:val="00F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56D5F-A9F7-4B57-BA83-B6E2E23F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5B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F825B8"/>
  </w:style>
  <w:style w:type="paragraph" w:styleId="a3">
    <w:name w:val="Balloon Text"/>
    <w:basedOn w:val="a"/>
    <w:link w:val="a4"/>
    <w:uiPriority w:val="99"/>
    <w:semiHidden/>
    <w:unhideWhenUsed/>
    <w:rsid w:val="00F82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2</cp:revision>
  <cp:lastPrinted>2023-04-12T10:37:00Z</cp:lastPrinted>
  <dcterms:created xsi:type="dcterms:W3CDTF">2023-04-13T13:18:00Z</dcterms:created>
  <dcterms:modified xsi:type="dcterms:W3CDTF">2023-04-13T13:18:00Z</dcterms:modified>
</cp:coreProperties>
</file>