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2D" w:rsidRDefault="004E412D" w:rsidP="004E412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19100" cy="457200"/>
            <wp:effectExtent l="19050" t="0" r="0" b="0"/>
            <wp:docPr id="4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12D" w:rsidRPr="00CA5AAA" w:rsidRDefault="004E412D" w:rsidP="004E412D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ЛЕНИНГРАДСКАЯ ОБЛАСТЬ</w:t>
      </w:r>
    </w:p>
    <w:p w:rsidR="004E412D" w:rsidRPr="00CA5AAA" w:rsidRDefault="004E412D" w:rsidP="004E412D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ЛУЖСКИЙ МУНИЦИПАЛЬНЫЙ РАЙОН</w:t>
      </w:r>
    </w:p>
    <w:p w:rsidR="004E412D" w:rsidRPr="00CA5AAA" w:rsidRDefault="004E412D" w:rsidP="004E412D">
      <w:pPr>
        <w:jc w:val="center"/>
        <w:rPr>
          <w:b/>
          <w:sz w:val="28"/>
          <w:szCs w:val="28"/>
        </w:rPr>
      </w:pPr>
      <w:r w:rsidRPr="00CA5AAA">
        <w:rPr>
          <w:b/>
          <w:sz w:val="28"/>
          <w:szCs w:val="28"/>
        </w:rPr>
        <w:t>СОВЕТ ДЕПУТАТОВ ТОРКОВИЧСКОГО СЕЛЬСКОГО ПОСЕЛЕНИЯ</w:t>
      </w:r>
    </w:p>
    <w:p w:rsidR="004E412D" w:rsidRPr="00CA5AAA" w:rsidRDefault="004E412D" w:rsidP="004E412D">
      <w:pPr>
        <w:jc w:val="center"/>
        <w:rPr>
          <w:sz w:val="28"/>
          <w:szCs w:val="28"/>
        </w:rPr>
      </w:pPr>
    </w:p>
    <w:p w:rsidR="004E412D" w:rsidRPr="00CA5AAA" w:rsidRDefault="004E412D" w:rsidP="004E412D">
      <w:pPr>
        <w:rPr>
          <w:noProof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3568AE">
        <w:rPr>
          <w:color w:val="000000"/>
          <w:spacing w:val="12"/>
          <w:sz w:val="28"/>
          <w:szCs w:val="28"/>
        </w:rPr>
        <w:t>РЕШЕНИЕ</w:t>
      </w:r>
    </w:p>
    <w:p w:rsidR="004E412D" w:rsidRDefault="004E412D" w:rsidP="004E412D">
      <w:pPr>
        <w:shd w:val="clear" w:color="auto" w:fill="FFFFFF"/>
        <w:ind w:right="10"/>
        <w:rPr>
          <w:spacing w:val="3"/>
          <w:sz w:val="28"/>
          <w:szCs w:val="28"/>
        </w:rPr>
      </w:pPr>
      <w:r w:rsidRPr="00427BF5">
        <w:rPr>
          <w:spacing w:val="3"/>
          <w:sz w:val="28"/>
          <w:szCs w:val="28"/>
        </w:rPr>
        <w:t xml:space="preserve">от </w:t>
      </w:r>
      <w:r>
        <w:rPr>
          <w:spacing w:val="3"/>
          <w:sz w:val="28"/>
          <w:szCs w:val="28"/>
        </w:rPr>
        <w:t xml:space="preserve"> 01.11.2021</w:t>
      </w:r>
      <w:r w:rsidRPr="00427BF5">
        <w:rPr>
          <w:spacing w:val="3"/>
          <w:sz w:val="28"/>
          <w:szCs w:val="28"/>
        </w:rPr>
        <w:t xml:space="preserve"> г. № </w:t>
      </w:r>
      <w:r w:rsidR="00C077AE">
        <w:rPr>
          <w:spacing w:val="3"/>
          <w:sz w:val="28"/>
          <w:szCs w:val="28"/>
        </w:rPr>
        <w:t>104</w:t>
      </w:r>
    </w:p>
    <w:p w:rsidR="004E412D" w:rsidRDefault="00797DA7" w:rsidP="004E412D">
      <w:pPr>
        <w:shd w:val="clear" w:color="auto" w:fill="FFFFFF"/>
        <w:ind w:right="1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О внесении изменений и дополнений </w:t>
      </w:r>
      <w:r w:rsidR="004E412D">
        <w:rPr>
          <w:spacing w:val="3"/>
          <w:sz w:val="28"/>
          <w:szCs w:val="28"/>
        </w:rPr>
        <w:t>в решение</w:t>
      </w:r>
    </w:p>
    <w:p w:rsidR="004E412D" w:rsidRDefault="004E412D" w:rsidP="004E412D">
      <w:pPr>
        <w:shd w:val="clear" w:color="auto" w:fill="FFFFFF"/>
        <w:ind w:right="10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Совета депутатов </w:t>
      </w:r>
      <w:proofErr w:type="spellStart"/>
      <w:r>
        <w:rPr>
          <w:spacing w:val="3"/>
          <w:sz w:val="28"/>
          <w:szCs w:val="28"/>
        </w:rPr>
        <w:t>Торковичского</w:t>
      </w:r>
      <w:proofErr w:type="spellEnd"/>
      <w:r>
        <w:rPr>
          <w:spacing w:val="3"/>
          <w:sz w:val="28"/>
          <w:szCs w:val="28"/>
        </w:rPr>
        <w:t xml:space="preserve"> сельского поселения</w:t>
      </w:r>
    </w:p>
    <w:p w:rsidR="004E412D" w:rsidRPr="004E412D" w:rsidRDefault="004E412D" w:rsidP="004E412D">
      <w:pPr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№ 137 от 16.08.2018 г. «</w:t>
      </w:r>
      <w:r w:rsidRPr="001E15F5">
        <w:rPr>
          <w:bCs/>
          <w:sz w:val="28"/>
          <w:szCs w:val="28"/>
        </w:rPr>
        <w:t>О порядке и условиях приватизации</w:t>
      </w:r>
      <w:r>
        <w:rPr>
          <w:sz w:val="28"/>
          <w:szCs w:val="28"/>
        </w:rPr>
        <w:t xml:space="preserve"> </w:t>
      </w:r>
      <w:r w:rsidRPr="001E15F5">
        <w:rPr>
          <w:bCs/>
          <w:sz w:val="28"/>
          <w:szCs w:val="28"/>
        </w:rPr>
        <w:t>муниципального имущества в</w:t>
      </w:r>
      <w:r w:rsidRPr="001E15F5">
        <w:rPr>
          <w:sz w:val="28"/>
          <w:szCs w:val="28"/>
        </w:rPr>
        <w:t xml:space="preserve"> </w:t>
      </w:r>
      <w:r w:rsidRPr="001E15F5">
        <w:rPr>
          <w:bCs/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</w:t>
      </w:r>
      <w:proofErr w:type="spellStart"/>
      <w:r w:rsidRPr="001E15F5">
        <w:rPr>
          <w:bCs/>
          <w:sz w:val="28"/>
          <w:szCs w:val="28"/>
        </w:rPr>
        <w:t>Торковичское</w:t>
      </w:r>
      <w:proofErr w:type="spellEnd"/>
      <w:r w:rsidRPr="001E15F5">
        <w:rPr>
          <w:bCs/>
          <w:sz w:val="28"/>
          <w:szCs w:val="28"/>
        </w:rPr>
        <w:t xml:space="preserve"> сельское посе</w:t>
      </w:r>
      <w:r w:rsidR="002E0DB5">
        <w:rPr>
          <w:bCs/>
          <w:sz w:val="28"/>
          <w:szCs w:val="28"/>
        </w:rPr>
        <w:t>ление</w:t>
      </w:r>
      <w:r>
        <w:rPr>
          <w:sz w:val="28"/>
          <w:szCs w:val="28"/>
        </w:rPr>
        <w:t xml:space="preserve"> </w:t>
      </w:r>
      <w:proofErr w:type="spellStart"/>
      <w:r w:rsidRPr="001E15F5">
        <w:rPr>
          <w:bCs/>
          <w:sz w:val="28"/>
          <w:szCs w:val="28"/>
        </w:rPr>
        <w:t>Лужского</w:t>
      </w:r>
      <w:proofErr w:type="spellEnd"/>
      <w:r w:rsidRPr="001E15F5">
        <w:rPr>
          <w:bCs/>
          <w:sz w:val="28"/>
          <w:szCs w:val="28"/>
        </w:rPr>
        <w:t xml:space="preserve"> муниципального района Ленинградской области»</w:t>
      </w:r>
    </w:p>
    <w:p w:rsidR="004E412D" w:rsidRDefault="004E412D" w:rsidP="004E412D">
      <w:pPr>
        <w:shd w:val="clear" w:color="auto" w:fill="FFFFFF"/>
        <w:ind w:right="10"/>
        <w:rPr>
          <w:spacing w:val="3"/>
          <w:sz w:val="28"/>
          <w:szCs w:val="28"/>
        </w:rPr>
      </w:pPr>
    </w:p>
    <w:p w:rsidR="004E412D" w:rsidRPr="004E412D" w:rsidRDefault="004E412D" w:rsidP="004E412D">
      <w:pPr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На основании протеста </w:t>
      </w:r>
      <w:proofErr w:type="spellStart"/>
      <w:r>
        <w:rPr>
          <w:spacing w:val="3"/>
          <w:sz w:val="28"/>
          <w:szCs w:val="28"/>
        </w:rPr>
        <w:t>Лужской</w:t>
      </w:r>
      <w:proofErr w:type="spellEnd"/>
      <w:r>
        <w:rPr>
          <w:spacing w:val="3"/>
          <w:sz w:val="28"/>
          <w:szCs w:val="28"/>
        </w:rPr>
        <w:t xml:space="preserve"> городской прокуратуры от  25.10.2021 г. № 7-145-2021 на ч.2 ст.2 Положения </w:t>
      </w:r>
      <w:r>
        <w:rPr>
          <w:bCs/>
          <w:sz w:val="28"/>
          <w:szCs w:val="28"/>
        </w:rPr>
        <w:t xml:space="preserve">о </w:t>
      </w:r>
      <w:r w:rsidRPr="001E15F5">
        <w:rPr>
          <w:bCs/>
          <w:sz w:val="28"/>
          <w:szCs w:val="28"/>
        </w:rPr>
        <w:t>порядке и условиях приватизации</w:t>
      </w:r>
      <w:r>
        <w:rPr>
          <w:sz w:val="28"/>
          <w:szCs w:val="28"/>
        </w:rPr>
        <w:t xml:space="preserve"> </w:t>
      </w:r>
      <w:r w:rsidRPr="001E15F5">
        <w:rPr>
          <w:bCs/>
          <w:sz w:val="28"/>
          <w:szCs w:val="28"/>
        </w:rPr>
        <w:t>муниципального имущества в</w:t>
      </w:r>
      <w:r w:rsidRPr="001E15F5">
        <w:rPr>
          <w:sz w:val="28"/>
          <w:szCs w:val="28"/>
        </w:rPr>
        <w:t xml:space="preserve"> </w:t>
      </w:r>
      <w:r w:rsidRPr="001E15F5">
        <w:rPr>
          <w:bCs/>
          <w:sz w:val="28"/>
          <w:szCs w:val="28"/>
        </w:rPr>
        <w:t>муниципальном образовании</w:t>
      </w:r>
      <w:r>
        <w:rPr>
          <w:sz w:val="28"/>
          <w:szCs w:val="28"/>
        </w:rPr>
        <w:t xml:space="preserve"> </w:t>
      </w:r>
      <w:proofErr w:type="spellStart"/>
      <w:r w:rsidRPr="001E15F5">
        <w:rPr>
          <w:bCs/>
          <w:sz w:val="28"/>
          <w:szCs w:val="28"/>
        </w:rPr>
        <w:t>Торковичское</w:t>
      </w:r>
      <w:proofErr w:type="spellEnd"/>
      <w:r w:rsidRPr="001E15F5">
        <w:rPr>
          <w:bCs/>
          <w:sz w:val="28"/>
          <w:szCs w:val="28"/>
        </w:rPr>
        <w:t xml:space="preserve"> сельское поселение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 w:rsidRPr="001E15F5">
        <w:rPr>
          <w:bCs/>
          <w:sz w:val="28"/>
          <w:szCs w:val="28"/>
        </w:rPr>
        <w:t>Лужского</w:t>
      </w:r>
      <w:proofErr w:type="spellEnd"/>
      <w:r w:rsidRPr="001E15F5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 района Ленинградской области</w:t>
      </w:r>
      <w:r w:rsidR="002E0DB5">
        <w:rPr>
          <w:bCs/>
          <w:sz w:val="28"/>
          <w:szCs w:val="28"/>
        </w:rPr>
        <w:t xml:space="preserve">, утвержденного решением Совета депутатов </w:t>
      </w:r>
      <w:proofErr w:type="spellStart"/>
      <w:r w:rsidR="002E0DB5">
        <w:rPr>
          <w:bCs/>
          <w:sz w:val="28"/>
          <w:szCs w:val="28"/>
        </w:rPr>
        <w:t>Торковичского</w:t>
      </w:r>
      <w:proofErr w:type="spellEnd"/>
      <w:r w:rsidR="002E0DB5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№ 137 от 16.08.2018 г.</w:t>
      </w:r>
      <w:r w:rsidR="002E0DB5">
        <w:rPr>
          <w:bCs/>
          <w:sz w:val="28"/>
          <w:szCs w:val="28"/>
        </w:rPr>
        <w:t>,</w:t>
      </w:r>
    </w:p>
    <w:p w:rsidR="004E412D" w:rsidRDefault="004E412D" w:rsidP="004E412D">
      <w:pPr>
        <w:shd w:val="clear" w:color="auto" w:fill="FFFFFF"/>
        <w:ind w:right="1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</w:p>
    <w:p w:rsidR="004E412D" w:rsidRDefault="004E412D" w:rsidP="004E412D">
      <w:pPr>
        <w:shd w:val="clear" w:color="auto" w:fill="FFFFFF"/>
        <w:ind w:right="10"/>
        <w:jc w:val="both"/>
        <w:rPr>
          <w:spacing w:val="3"/>
          <w:sz w:val="28"/>
          <w:szCs w:val="28"/>
        </w:rPr>
      </w:pPr>
    </w:p>
    <w:p w:rsidR="004E412D" w:rsidRDefault="004E412D" w:rsidP="004E412D">
      <w:pPr>
        <w:shd w:val="clear" w:color="auto" w:fill="FFFFFF"/>
        <w:ind w:right="1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РЕШИЛ:</w:t>
      </w:r>
    </w:p>
    <w:p w:rsidR="004E412D" w:rsidRDefault="004E412D" w:rsidP="004E412D">
      <w:pPr>
        <w:shd w:val="clear" w:color="auto" w:fill="FFFFFF"/>
        <w:ind w:right="10"/>
        <w:jc w:val="both"/>
        <w:rPr>
          <w:spacing w:val="3"/>
          <w:sz w:val="28"/>
          <w:szCs w:val="28"/>
        </w:rPr>
      </w:pPr>
    </w:p>
    <w:p w:rsidR="00795A5B" w:rsidRPr="00795A5B" w:rsidRDefault="004E412D" w:rsidP="00763339">
      <w:pPr>
        <w:numPr>
          <w:ilvl w:val="0"/>
          <w:numId w:val="2"/>
        </w:numPr>
        <w:tabs>
          <w:tab w:val="clear" w:pos="720"/>
          <w:tab w:val="num" w:pos="-142"/>
        </w:tabs>
        <w:spacing w:before="100" w:beforeAutospacing="1" w:after="100" w:afterAutospacing="1"/>
        <w:ind w:left="426" w:hanging="426"/>
        <w:jc w:val="both"/>
        <w:rPr>
          <w:sz w:val="24"/>
          <w:szCs w:val="24"/>
        </w:rPr>
      </w:pPr>
      <w:r w:rsidRPr="004E412D">
        <w:rPr>
          <w:spacing w:val="3"/>
          <w:sz w:val="28"/>
          <w:szCs w:val="28"/>
        </w:rPr>
        <w:t xml:space="preserve">ч.2 ст.2 Положения </w:t>
      </w:r>
      <w:r w:rsidRPr="004E412D">
        <w:rPr>
          <w:bCs/>
          <w:sz w:val="28"/>
          <w:szCs w:val="28"/>
        </w:rPr>
        <w:t>о порядке и условиях приватизации</w:t>
      </w:r>
      <w:r w:rsidRPr="004E412D">
        <w:rPr>
          <w:sz w:val="28"/>
          <w:szCs w:val="28"/>
        </w:rPr>
        <w:t xml:space="preserve"> </w:t>
      </w:r>
      <w:r w:rsidRPr="004E412D">
        <w:rPr>
          <w:bCs/>
          <w:sz w:val="28"/>
          <w:szCs w:val="28"/>
        </w:rPr>
        <w:t>муниципального имущества в</w:t>
      </w:r>
      <w:r w:rsidRPr="004E412D">
        <w:rPr>
          <w:sz w:val="28"/>
          <w:szCs w:val="28"/>
        </w:rPr>
        <w:t xml:space="preserve"> </w:t>
      </w:r>
      <w:r w:rsidRPr="004E412D">
        <w:rPr>
          <w:bCs/>
          <w:sz w:val="28"/>
          <w:szCs w:val="28"/>
        </w:rPr>
        <w:t>муниципальном образовании</w:t>
      </w:r>
      <w:r w:rsidRPr="004E412D">
        <w:rPr>
          <w:sz w:val="28"/>
          <w:szCs w:val="28"/>
        </w:rPr>
        <w:t xml:space="preserve"> </w:t>
      </w:r>
      <w:proofErr w:type="spellStart"/>
      <w:r w:rsidRPr="004E412D">
        <w:rPr>
          <w:bCs/>
          <w:sz w:val="28"/>
          <w:szCs w:val="28"/>
        </w:rPr>
        <w:t>Торковичское</w:t>
      </w:r>
      <w:proofErr w:type="spellEnd"/>
      <w:r w:rsidRPr="004E412D">
        <w:rPr>
          <w:bCs/>
          <w:sz w:val="28"/>
          <w:szCs w:val="28"/>
        </w:rPr>
        <w:t xml:space="preserve"> сельское посе</w:t>
      </w:r>
      <w:r w:rsidR="002E0DB5">
        <w:rPr>
          <w:bCs/>
          <w:sz w:val="28"/>
          <w:szCs w:val="28"/>
        </w:rPr>
        <w:t>ление</w:t>
      </w:r>
      <w:r w:rsidRPr="004E412D">
        <w:rPr>
          <w:sz w:val="28"/>
          <w:szCs w:val="28"/>
        </w:rPr>
        <w:t xml:space="preserve"> </w:t>
      </w:r>
      <w:proofErr w:type="spellStart"/>
      <w:r w:rsidRPr="004E412D">
        <w:rPr>
          <w:bCs/>
          <w:sz w:val="28"/>
          <w:szCs w:val="28"/>
        </w:rPr>
        <w:t>Лужского</w:t>
      </w:r>
      <w:proofErr w:type="spellEnd"/>
      <w:r w:rsidRPr="004E412D">
        <w:rPr>
          <w:bCs/>
          <w:sz w:val="28"/>
          <w:szCs w:val="28"/>
        </w:rPr>
        <w:t xml:space="preserve"> муниципального района Ленинградской области</w:t>
      </w:r>
      <w:r w:rsidR="002E0DB5">
        <w:rPr>
          <w:bCs/>
          <w:sz w:val="28"/>
          <w:szCs w:val="28"/>
        </w:rPr>
        <w:t xml:space="preserve">, утвержденного решением Совета депутатов </w:t>
      </w:r>
      <w:proofErr w:type="spellStart"/>
      <w:r w:rsidR="002E0DB5">
        <w:rPr>
          <w:bCs/>
          <w:sz w:val="28"/>
          <w:szCs w:val="28"/>
        </w:rPr>
        <w:t>Торковичского</w:t>
      </w:r>
      <w:proofErr w:type="spellEnd"/>
      <w:r w:rsidR="002E0DB5">
        <w:rPr>
          <w:bCs/>
          <w:sz w:val="28"/>
          <w:szCs w:val="28"/>
        </w:rPr>
        <w:t xml:space="preserve"> сельского поселения</w:t>
      </w:r>
      <w:r w:rsidRPr="004E412D">
        <w:rPr>
          <w:bCs/>
          <w:sz w:val="28"/>
          <w:szCs w:val="28"/>
        </w:rPr>
        <w:t xml:space="preserve"> № 137 от 16.08.2018 г.</w:t>
      </w:r>
      <w:r w:rsidR="002E0DB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читать в следующей редакции:</w:t>
      </w:r>
    </w:p>
    <w:p w:rsidR="00795A5B" w:rsidRPr="00797DA7" w:rsidRDefault="00795A5B" w:rsidP="00797DA7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bCs/>
          <w:sz w:val="28"/>
          <w:szCs w:val="28"/>
        </w:rPr>
        <w:t>«</w:t>
      </w:r>
      <w:r w:rsidRPr="00797DA7">
        <w:rPr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t>2) природных ресурсов;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t>3) муниципального жилищного фонда;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lastRenderedPageBreak/>
        <w:t>5) муниципального имущества в случаях, предусмотренных международными договорами Российской Федерации;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797DA7">
        <w:rPr>
          <w:sz w:val="28"/>
          <w:szCs w:val="28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Pr="00797DA7">
        <w:rPr>
          <w:sz w:val="28"/>
          <w:szCs w:val="28"/>
        </w:rPr>
        <w:t xml:space="preserve"> здания, строения и сооружения, находящиеся в собственности указанных организаций;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t>7) муниципального имущества в собственность некоммерческих организаций, созданных при преобразовании муниципальных учреждений и муниципального имущества, передаваемого государственным корпорациям и иным некоммерческим организациям в качестве имущественного взноса  муниципальных образований;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t>8) муниципальными унитарными предприятиями и муниципальными учреждениями имущества, закрепленного за ними на праве хозяйственного ведения или оперативного управления;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t>9) муниципального имущества на основании судебного решения;</w:t>
      </w:r>
    </w:p>
    <w:p w:rsidR="00795A5B" w:rsidRPr="00797DA7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обществом.</w:t>
      </w:r>
    </w:p>
    <w:p w:rsidR="00795A5B" w:rsidRDefault="00795A5B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 w:rsidRPr="00797DA7">
        <w:rPr>
          <w:sz w:val="28"/>
          <w:szCs w:val="28"/>
        </w:rPr>
        <w:t xml:space="preserve">11)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</w:t>
      </w:r>
      <w:hyperlink r:id="rId6" w:history="1">
        <w:r w:rsidRPr="00797DA7">
          <w:rPr>
            <w:color w:val="0000FF"/>
            <w:sz w:val="28"/>
            <w:szCs w:val="28"/>
            <w:u w:val="single"/>
          </w:rPr>
          <w:t>законом</w:t>
        </w:r>
      </w:hyperlink>
      <w:r w:rsidRPr="00797DA7">
        <w:rPr>
          <w:sz w:val="28"/>
          <w:szCs w:val="28"/>
        </w:rPr>
        <w:t xml:space="preserve"> “О территориях опережающего социально-экономического р</w:t>
      </w:r>
      <w:r w:rsidR="00797DA7">
        <w:rPr>
          <w:sz w:val="28"/>
          <w:szCs w:val="28"/>
        </w:rPr>
        <w:t>азвития в Российской Федерации;</w:t>
      </w:r>
    </w:p>
    <w:p w:rsidR="00797DA7" w:rsidRDefault="00797DA7" w:rsidP="00795A5B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12) муниципального имущества, передаваемого государственным корпорациям и иным некоммерческим организациям в качестве имущественного взноса муниципальных образований;</w:t>
      </w:r>
    </w:p>
    <w:p w:rsidR="002877E0" w:rsidRPr="00BF06BC" w:rsidRDefault="00797DA7" w:rsidP="002877E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13)    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84.7, и 84.8 Федерального закона от 26.12.1995 </w:t>
      </w:r>
    </w:p>
    <w:p w:rsidR="00797DA7" w:rsidRDefault="00797DA7" w:rsidP="00795A5B">
      <w:pPr>
        <w:jc w:val="both"/>
        <w:rPr>
          <w:sz w:val="28"/>
          <w:szCs w:val="28"/>
        </w:rPr>
      </w:pPr>
      <w:r>
        <w:rPr>
          <w:sz w:val="28"/>
          <w:szCs w:val="28"/>
        </w:rPr>
        <w:t>№ 208-ФЗ «Об акционерных обществах»;</w:t>
      </w:r>
    </w:p>
    <w:p w:rsidR="002877E0" w:rsidRDefault="002877E0" w:rsidP="00795A5B">
      <w:pPr>
        <w:jc w:val="both"/>
        <w:rPr>
          <w:sz w:val="28"/>
          <w:szCs w:val="28"/>
        </w:rPr>
      </w:pPr>
    </w:p>
    <w:p w:rsidR="00797DA7" w:rsidRPr="00797DA7" w:rsidRDefault="00797DA7" w:rsidP="00795A5B">
      <w:pPr>
        <w:jc w:val="both"/>
        <w:rPr>
          <w:sz w:val="28"/>
          <w:szCs w:val="28"/>
        </w:rPr>
      </w:pPr>
      <w:r>
        <w:rPr>
          <w:sz w:val="28"/>
          <w:szCs w:val="28"/>
        </w:rPr>
        <w:t>14) имущества, принадлежащего на праве хозяйственного ведения, постоянного (бессрочного)  пользования</w:t>
      </w:r>
      <w:r w:rsidR="00763339">
        <w:rPr>
          <w:sz w:val="28"/>
          <w:szCs w:val="28"/>
        </w:rPr>
        <w:t>,</w:t>
      </w:r>
      <w:r>
        <w:rPr>
          <w:sz w:val="28"/>
          <w:szCs w:val="28"/>
        </w:rPr>
        <w:t xml:space="preserve"> аренды</w:t>
      </w:r>
      <w:r w:rsidR="002877E0">
        <w:rPr>
          <w:sz w:val="28"/>
          <w:szCs w:val="28"/>
        </w:rPr>
        <w:t xml:space="preserve"> федеральному </w:t>
      </w:r>
      <w:r w:rsidR="002877E0">
        <w:rPr>
          <w:sz w:val="28"/>
          <w:szCs w:val="28"/>
        </w:rPr>
        <w:lastRenderedPageBreak/>
        <w:t>государственному унитарному предприятию «Почта России»</w:t>
      </w:r>
      <w:r w:rsidR="00763339">
        <w:rPr>
          <w:sz w:val="28"/>
          <w:szCs w:val="28"/>
        </w:rPr>
        <w:t>,</w:t>
      </w:r>
      <w:r w:rsidR="002877E0">
        <w:rPr>
          <w:sz w:val="28"/>
          <w:szCs w:val="28"/>
        </w:rPr>
        <w:t xml:space="preserve">  при его реорганизации на основании Федерального закона 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Федерации.</w:t>
      </w:r>
    </w:p>
    <w:p w:rsidR="004E412D" w:rsidRPr="004E412D" w:rsidRDefault="004E412D" w:rsidP="00797DA7">
      <w:pPr>
        <w:pStyle w:val="a3"/>
        <w:ind w:left="360"/>
        <w:jc w:val="both"/>
        <w:rPr>
          <w:sz w:val="28"/>
          <w:szCs w:val="28"/>
        </w:rPr>
      </w:pPr>
    </w:p>
    <w:p w:rsidR="004E412D" w:rsidRPr="002877E0" w:rsidRDefault="004E412D" w:rsidP="002877E0">
      <w:pPr>
        <w:pStyle w:val="a3"/>
        <w:numPr>
          <w:ilvl w:val="0"/>
          <w:numId w:val="2"/>
        </w:numPr>
        <w:shd w:val="clear" w:color="auto" w:fill="FFFFFF"/>
        <w:ind w:right="10"/>
        <w:jc w:val="both"/>
        <w:rPr>
          <w:sz w:val="28"/>
          <w:szCs w:val="28"/>
        </w:rPr>
      </w:pPr>
      <w:r w:rsidRPr="002877E0">
        <w:rPr>
          <w:spacing w:val="3"/>
          <w:sz w:val="28"/>
          <w:szCs w:val="28"/>
        </w:rPr>
        <w:t xml:space="preserve">Настоящее решение разместить на официальном сайте МО </w:t>
      </w:r>
      <w:proofErr w:type="spellStart"/>
      <w:r w:rsidRPr="002877E0">
        <w:rPr>
          <w:spacing w:val="3"/>
          <w:sz w:val="28"/>
          <w:szCs w:val="28"/>
        </w:rPr>
        <w:t>Торковичское</w:t>
      </w:r>
      <w:proofErr w:type="spellEnd"/>
      <w:r w:rsidRPr="002877E0">
        <w:rPr>
          <w:spacing w:val="3"/>
          <w:sz w:val="28"/>
          <w:szCs w:val="28"/>
        </w:rPr>
        <w:t xml:space="preserve"> сельское поселение в сети «Интернет»</w:t>
      </w:r>
    </w:p>
    <w:p w:rsidR="004E412D" w:rsidRPr="004E412D" w:rsidRDefault="004E412D" w:rsidP="004E412D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4E412D" w:rsidRDefault="004E412D" w:rsidP="004E412D">
      <w:pPr>
        <w:shd w:val="clear" w:color="auto" w:fill="FFFFFF"/>
        <w:spacing w:line="360" w:lineRule="auto"/>
        <w:ind w:right="10"/>
        <w:jc w:val="both"/>
        <w:rPr>
          <w:sz w:val="28"/>
          <w:szCs w:val="28"/>
        </w:rPr>
      </w:pPr>
    </w:p>
    <w:p w:rsidR="00B111E6" w:rsidRDefault="004E412D" w:rsidP="004E412D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111E6">
        <w:rPr>
          <w:sz w:val="28"/>
          <w:szCs w:val="28"/>
        </w:rPr>
        <w:t xml:space="preserve"> муниципального образования</w:t>
      </w:r>
    </w:p>
    <w:p w:rsidR="004E412D" w:rsidRPr="00430E61" w:rsidRDefault="00B111E6" w:rsidP="004E412D">
      <w:pPr>
        <w:shd w:val="clear" w:color="auto" w:fill="FFFFFF"/>
        <w:ind w:right="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4E412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4E412D">
        <w:rPr>
          <w:sz w:val="28"/>
          <w:szCs w:val="28"/>
        </w:rPr>
        <w:t xml:space="preserve">Н.А. </w:t>
      </w:r>
      <w:proofErr w:type="spellStart"/>
      <w:r w:rsidR="004E412D">
        <w:rPr>
          <w:sz w:val="28"/>
          <w:szCs w:val="28"/>
        </w:rPr>
        <w:t>Грауль</w:t>
      </w:r>
      <w:proofErr w:type="spellEnd"/>
    </w:p>
    <w:p w:rsidR="004E412D" w:rsidRDefault="004E412D" w:rsidP="004E412D">
      <w:pPr>
        <w:jc w:val="both"/>
      </w:pPr>
    </w:p>
    <w:p w:rsidR="005E6F79" w:rsidRDefault="005E6F79"/>
    <w:sectPr w:rsidR="005E6F79" w:rsidSect="003A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0251D"/>
    <w:multiLevelType w:val="hybridMultilevel"/>
    <w:tmpl w:val="21BC87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C85FC6"/>
    <w:multiLevelType w:val="multilevel"/>
    <w:tmpl w:val="E8AA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12D"/>
    <w:rsid w:val="002877E0"/>
    <w:rsid w:val="002E0DB5"/>
    <w:rsid w:val="004E412D"/>
    <w:rsid w:val="005E6F79"/>
    <w:rsid w:val="006A09AB"/>
    <w:rsid w:val="00763339"/>
    <w:rsid w:val="00795A5B"/>
    <w:rsid w:val="00797DA7"/>
    <w:rsid w:val="00B111E6"/>
    <w:rsid w:val="00C0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1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2123F8900AE508CD699DEA1A48EB38F298B1E935B59E00552B2679A5sFa3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Torkovadm</cp:lastModifiedBy>
  <cp:revision>2</cp:revision>
  <cp:lastPrinted>2021-11-03T06:36:00Z</cp:lastPrinted>
  <dcterms:created xsi:type="dcterms:W3CDTF">2021-11-02T05:46:00Z</dcterms:created>
  <dcterms:modified xsi:type="dcterms:W3CDTF">2021-11-03T06:43:00Z</dcterms:modified>
</cp:coreProperties>
</file>