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FC" w:rsidRPr="00FB019D" w:rsidRDefault="007544FC" w:rsidP="007544FC">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544FC" w:rsidRPr="00337F15" w:rsidRDefault="007544FC" w:rsidP="007544FC">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7544FC" w:rsidRPr="00337F15" w:rsidRDefault="007544FC" w:rsidP="007544F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7544FC" w:rsidRPr="00337F15" w:rsidRDefault="007544FC" w:rsidP="007544F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7544FC" w:rsidRDefault="007544FC" w:rsidP="007544FC">
      <w:pPr>
        <w:suppressAutoHyphens/>
        <w:spacing w:after="0"/>
        <w:ind w:left="2836" w:firstLine="709"/>
        <w:rPr>
          <w:rFonts w:ascii="Times New Roman" w:hAnsi="Times New Roman" w:cs="Times New Roman"/>
          <w:sz w:val="28"/>
          <w:szCs w:val="28"/>
          <w:highlight w:val="yellow"/>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7544FC" w:rsidRPr="00255470" w:rsidRDefault="007544FC" w:rsidP="007544FC">
      <w:pPr>
        <w:spacing w:after="0" w:line="240" w:lineRule="auto"/>
        <w:jc w:val="right"/>
        <w:rPr>
          <w:rFonts w:ascii="Times New Roman" w:hAnsi="Times New Roman" w:cs="Times New Roman"/>
          <w:b/>
          <w:bCs/>
          <w:sz w:val="32"/>
          <w:szCs w:val="32"/>
        </w:rPr>
      </w:pPr>
    </w:p>
    <w:p w:rsidR="00566BE4" w:rsidRPr="00C7589C" w:rsidRDefault="00566BE4" w:rsidP="00566BE4">
      <w:pPr>
        <w:ind w:right="-4787"/>
        <w:rPr>
          <w:rFonts w:ascii="Times New Roman" w:hAnsi="Times New Roman" w:cs="Times New Roman"/>
          <w:sz w:val="28"/>
          <w:szCs w:val="28"/>
        </w:rPr>
      </w:pPr>
      <w:r w:rsidRPr="00C7589C">
        <w:rPr>
          <w:rFonts w:ascii="Times New Roman" w:hAnsi="Times New Roman" w:cs="Times New Roman"/>
          <w:sz w:val="28"/>
          <w:szCs w:val="28"/>
        </w:rPr>
        <w:t xml:space="preserve">от  12.08.2024 г.                                         № </w:t>
      </w:r>
      <w:r>
        <w:rPr>
          <w:rFonts w:ascii="Times New Roman" w:hAnsi="Times New Roman" w:cs="Times New Roman"/>
          <w:sz w:val="28"/>
          <w:szCs w:val="28"/>
        </w:rPr>
        <w:t>76</w:t>
      </w:r>
    </w:p>
    <w:p w:rsidR="007544FC" w:rsidRDefault="007544FC" w:rsidP="007544FC">
      <w:pPr>
        <w:spacing w:after="0" w:line="240" w:lineRule="auto"/>
        <w:jc w:val="center"/>
        <w:rPr>
          <w:rFonts w:ascii="Times New Roman" w:hAnsi="Times New Roman" w:cs="Times New Roman"/>
          <w:b/>
          <w:bCs/>
          <w:sz w:val="28"/>
          <w:szCs w:val="28"/>
        </w:rPr>
      </w:pPr>
    </w:p>
    <w:p w:rsidR="007544FC" w:rsidRDefault="007544FC" w:rsidP="007544FC">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w:t>
      </w:r>
      <w:r w:rsidRPr="007544FC">
        <w:rPr>
          <w:b w:val="0"/>
          <w:sz w:val="28"/>
          <w:szCs w:val="28"/>
        </w:rPr>
        <w:t>администрацией  Торковичского  сельского поселения  муниципальной услуги  «</w:t>
      </w:r>
      <w:r w:rsidRPr="007544FC">
        <w:rPr>
          <w:b w:val="0"/>
          <w:color w:val="000000" w:themeColor="text1"/>
          <w:spacing w:val="3"/>
          <w:sz w:val="28"/>
          <w:szCs w:val="28"/>
        </w:rPr>
        <w:t xml:space="preserve">Предоставление земельных участков, </w:t>
      </w:r>
      <w:r w:rsidRPr="007544FC">
        <w:rPr>
          <w:b w:val="0"/>
          <w:color w:val="000000" w:themeColor="text1"/>
          <w:sz w:val="28"/>
          <w:szCs w:val="28"/>
        </w:rPr>
        <w:t>находящихся в муниципальной собственности</w:t>
      </w:r>
      <w:r w:rsidRPr="007544FC">
        <w:rPr>
          <w:b w:val="0"/>
          <w:color w:val="000000" w:themeColor="text1"/>
          <w:spacing w:val="3"/>
          <w:sz w:val="28"/>
          <w:szCs w:val="28"/>
        </w:rPr>
        <w:t xml:space="preserve"> (государственная собственность на которые не разграничена</w:t>
      </w:r>
      <w:r w:rsidR="0060195E">
        <w:rPr>
          <w:rStyle w:val="af4"/>
          <w:b w:val="0"/>
          <w:color w:val="000000" w:themeColor="text1"/>
          <w:spacing w:val="3"/>
          <w:sz w:val="28"/>
          <w:szCs w:val="28"/>
        </w:rPr>
        <w:t xml:space="preserve"> </w:t>
      </w:r>
      <w:r w:rsidRPr="007544FC">
        <w:rPr>
          <w:b w:val="0"/>
          <w:color w:val="000000" w:themeColor="text1"/>
          <w:spacing w:val="3"/>
          <w:sz w:val="28"/>
          <w:szCs w:val="28"/>
        </w:rPr>
        <w:t>), на торгах</w:t>
      </w:r>
      <w:r w:rsidRPr="007544FC">
        <w:rPr>
          <w:b w:val="0"/>
          <w:sz w:val="28"/>
          <w:szCs w:val="28"/>
        </w:rPr>
        <w:t>»</w:t>
      </w:r>
    </w:p>
    <w:p w:rsidR="007544FC" w:rsidRPr="007544FC" w:rsidRDefault="007544FC" w:rsidP="007544FC">
      <w:pPr>
        <w:pStyle w:val="ConsPlusTitle"/>
        <w:widowControl/>
        <w:tabs>
          <w:tab w:val="left" w:pos="1134"/>
        </w:tabs>
        <w:rPr>
          <w:b w:val="0"/>
          <w:sz w:val="28"/>
          <w:szCs w:val="28"/>
        </w:rPr>
      </w:pPr>
    </w:p>
    <w:p w:rsidR="007544FC" w:rsidRPr="00D75CBD" w:rsidRDefault="007544FC" w:rsidP="007544FC">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7544FC" w:rsidRPr="007544FC" w:rsidRDefault="007544FC" w:rsidP="007544FC">
      <w:pPr>
        <w:pStyle w:val="ConsPlusTitle"/>
        <w:widowControl/>
        <w:tabs>
          <w:tab w:val="left" w:pos="1134"/>
        </w:tabs>
        <w:spacing w:after="240"/>
        <w:jc w:val="both"/>
        <w:rPr>
          <w:sz w:val="28"/>
          <w:szCs w:val="28"/>
        </w:rPr>
      </w:pPr>
      <w:r w:rsidRPr="009A4048">
        <w:rPr>
          <w:b w:val="0"/>
          <w:sz w:val="28"/>
          <w:szCs w:val="28"/>
        </w:rPr>
        <w:t xml:space="preserve">1. Утвердить административный регламент администрации Торковичского сельского </w:t>
      </w:r>
      <w:r w:rsidRPr="007544FC">
        <w:rPr>
          <w:b w:val="0"/>
          <w:sz w:val="28"/>
          <w:szCs w:val="28"/>
        </w:rPr>
        <w:t>поселения по предоставлению следующей муниципальной услуги: «</w:t>
      </w:r>
      <w:r w:rsidRPr="007544FC">
        <w:rPr>
          <w:b w:val="0"/>
          <w:color w:val="000000" w:themeColor="text1"/>
          <w:spacing w:val="3"/>
          <w:sz w:val="28"/>
          <w:szCs w:val="28"/>
        </w:rPr>
        <w:t xml:space="preserve">Предоставление земельных участков, </w:t>
      </w:r>
      <w:r w:rsidRPr="007544FC">
        <w:rPr>
          <w:b w:val="0"/>
          <w:color w:val="000000" w:themeColor="text1"/>
          <w:sz w:val="28"/>
          <w:szCs w:val="28"/>
        </w:rPr>
        <w:t>находящихся в муниципальной собственности</w:t>
      </w:r>
      <w:r w:rsidRPr="007544FC">
        <w:rPr>
          <w:b w:val="0"/>
          <w:color w:val="000000" w:themeColor="text1"/>
          <w:spacing w:val="3"/>
          <w:sz w:val="28"/>
          <w:szCs w:val="28"/>
        </w:rPr>
        <w:t xml:space="preserve"> (государственная собственность на которые не разграничена), на торгах</w:t>
      </w:r>
      <w:r w:rsidRPr="007544FC">
        <w:rPr>
          <w:b w:val="0"/>
          <w:sz w:val="28"/>
          <w:szCs w:val="28"/>
        </w:rPr>
        <w:t>»</w:t>
      </w:r>
    </w:p>
    <w:p w:rsidR="007544FC" w:rsidRPr="00A81F18" w:rsidRDefault="007544FC" w:rsidP="007544FC">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14</w:t>
      </w:r>
      <w:r>
        <w:rPr>
          <w:rFonts w:ascii="Times New Roman" w:hAnsi="Times New Roman" w:cs="Times New Roman"/>
          <w:sz w:val="28"/>
          <w:szCs w:val="28"/>
        </w:rPr>
        <w:t>9</w:t>
      </w:r>
      <w:r w:rsidRPr="00A81F18">
        <w:rPr>
          <w:rFonts w:ascii="Times New Roman" w:hAnsi="Times New Roman" w:cs="Times New Roman"/>
          <w:sz w:val="28"/>
          <w:szCs w:val="28"/>
        </w:rPr>
        <w:t xml:space="preserve"> от 09.11.2023 г.</w:t>
      </w:r>
    </w:p>
    <w:p w:rsidR="007544FC" w:rsidRPr="00D75CBD" w:rsidRDefault="007544FC" w:rsidP="007544FC">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544FC" w:rsidRPr="00D75CBD" w:rsidRDefault="007544FC" w:rsidP="007544FC">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r>
        <w:rPr>
          <w:rFonts w:ascii="Times New Roman" w:hAnsi="Times New Roman" w:cs="Times New Roman"/>
          <w:sz w:val="28"/>
          <w:szCs w:val="28"/>
        </w:rPr>
        <w:t>.</w:t>
      </w:r>
    </w:p>
    <w:p w:rsidR="007544FC" w:rsidRDefault="007544FC" w:rsidP="007544F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544FC" w:rsidRPr="00D75CBD" w:rsidRDefault="007544FC" w:rsidP="007544F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60195E" w:rsidRDefault="0060195E"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3E2220" w:rsidRDefault="003E2220" w:rsidP="007544FC">
      <w:pPr>
        <w:spacing w:after="0" w:line="240" w:lineRule="auto"/>
        <w:jc w:val="center"/>
        <w:rPr>
          <w:rFonts w:ascii="Times New Roman" w:eastAsia="Times New Roman" w:hAnsi="Times New Roman" w:cs="Times New Roman"/>
          <w:b/>
          <w:bCs/>
          <w:sz w:val="28"/>
          <w:szCs w:val="28"/>
        </w:rPr>
      </w:pPr>
    </w:p>
    <w:p w:rsidR="007544FC" w:rsidRPr="007F2DD8" w:rsidRDefault="007544FC" w:rsidP="007544FC">
      <w:pPr>
        <w:spacing w:after="0" w:line="240" w:lineRule="auto"/>
        <w:jc w:val="center"/>
        <w:rPr>
          <w:rFonts w:ascii="Times New Roman" w:eastAsia="Times New Roman" w:hAnsi="Times New Roman" w:cs="Times New Roman"/>
          <w:b/>
          <w:bCs/>
          <w:sz w:val="28"/>
          <w:szCs w:val="28"/>
        </w:rPr>
      </w:pPr>
      <w:r w:rsidRPr="007F2DD8">
        <w:rPr>
          <w:rFonts w:ascii="Times New Roman" w:eastAsia="Times New Roman" w:hAnsi="Times New Roman" w:cs="Times New Roman"/>
          <w:b/>
          <w:bCs/>
          <w:sz w:val="28"/>
          <w:szCs w:val="28"/>
        </w:rPr>
        <w:lastRenderedPageBreak/>
        <w:t>Административн</w:t>
      </w:r>
      <w:r>
        <w:rPr>
          <w:rFonts w:ascii="Times New Roman" w:eastAsia="Times New Roman" w:hAnsi="Times New Roman" w:cs="Times New Roman"/>
          <w:b/>
          <w:bCs/>
          <w:sz w:val="28"/>
          <w:szCs w:val="28"/>
        </w:rPr>
        <w:t>ый регламент</w:t>
      </w:r>
    </w:p>
    <w:p w:rsidR="00DA2096" w:rsidRPr="00D41FCC" w:rsidRDefault="007544FC" w:rsidP="007544FC">
      <w:pPr>
        <w:pStyle w:val="ConsPlusTitle"/>
        <w:widowControl/>
        <w:tabs>
          <w:tab w:val="left" w:pos="1134"/>
        </w:tabs>
        <w:jc w:val="center"/>
        <w:rPr>
          <w:b w:val="0"/>
          <w:color w:val="000000" w:themeColor="text1"/>
          <w:spacing w:val="3"/>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w:t>
      </w:r>
      <w:r w:rsidRPr="007544FC">
        <w:rPr>
          <w:sz w:val="28"/>
          <w:szCs w:val="28"/>
        </w:rPr>
        <w:t>услуги «</w:t>
      </w:r>
      <w:r w:rsidRPr="007544FC">
        <w:rPr>
          <w:color w:val="000000" w:themeColor="text1"/>
          <w:spacing w:val="3"/>
          <w:sz w:val="28"/>
          <w:szCs w:val="28"/>
        </w:rPr>
        <w:t xml:space="preserve">Предоставление земельных участков, </w:t>
      </w:r>
      <w:r w:rsidRPr="007544FC">
        <w:rPr>
          <w:color w:val="000000" w:themeColor="text1"/>
          <w:sz w:val="28"/>
          <w:szCs w:val="28"/>
        </w:rPr>
        <w:t>находящихся в муниципальной собственности</w:t>
      </w:r>
      <w:r w:rsidRPr="007544FC">
        <w:rPr>
          <w:color w:val="000000" w:themeColor="text1"/>
          <w:spacing w:val="3"/>
          <w:sz w:val="28"/>
          <w:szCs w:val="28"/>
        </w:rPr>
        <w:t xml:space="preserve"> (государственная собственность на которые не разграничена), на торгах</w:t>
      </w:r>
      <w:r w:rsidRPr="007544FC">
        <w:rPr>
          <w:sz w:val="28"/>
          <w:szCs w:val="28"/>
        </w:rPr>
        <w:t>»</w:t>
      </w:r>
      <w:r>
        <w:rPr>
          <w:b w:val="0"/>
          <w:color w:val="000000" w:themeColor="text1"/>
          <w:spacing w:val="3"/>
        </w:rPr>
        <w:t xml:space="preserve"> </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w:t>
      </w:r>
      <w:r w:rsidRPr="00566BE4">
        <w:rPr>
          <w:rFonts w:ascii="Times New Roman" w:hAnsi="Times New Roman" w:cs="Times New Roman"/>
          <w:sz w:val="28"/>
          <w:szCs w:val="28"/>
        </w:rPr>
        <w:t xml:space="preserve">, </w:t>
      </w:r>
      <w:hyperlink r:id="rId9" w:history="1">
        <w:r w:rsidRPr="00566BE4">
          <w:rPr>
            <w:rStyle w:val="a3"/>
            <w:rFonts w:ascii="Times New Roman" w:hAnsi="Times New Roman" w:cs="Times New Roman"/>
            <w:color w:val="auto"/>
            <w:sz w:val="28"/>
            <w:szCs w:val="28"/>
            <w:u w:val="none"/>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6D6A17" w:rsidRPr="00D41FCC">
        <w:rPr>
          <w:rFonts w:ascii="Times New Roman" w:hAnsi="Times New Roman" w:cs="Times New Roman"/>
          <w:sz w:val="28"/>
          <w:szCs w:val="28"/>
        </w:rPr>
        <w:t xml:space="preserve"> </w:t>
      </w:r>
      <w:r w:rsidR="0060195E">
        <w:rPr>
          <w:rFonts w:ascii="Times New Roman" w:hAnsi="Times New Roman" w:cs="Times New Roman"/>
          <w:sz w:val="28"/>
          <w:szCs w:val="28"/>
        </w:rPr>
        <w:t>Торковичского сельского поселения</w:t>
      </w:r>
      <w:r w:rsidR="006D6A17" w:rsidRPr="00D41FCC">
        <w:rPr>
          <w:rFonts w:ascii="Times New Roman" w:hAnsi="Times New Roman" w:cs="Times New Roman"/>
          <w:sz w:val="28"/>
          <w:szCs w:val="28"/>
        </w:rPr>
        <w:t>.</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ОМСУ/Организации, ГБУ ЛО «МФЦ» </w:t>
      </w:r>
      <w:r w:rsidR="00D679F2" w:rsidRPr="002C0849">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 xml:space="preserve">но приложению № 2 к настоящему </w:t>
      </w:r>
      <w:r w:rsidRPr="00D41FCC">
        <w:rPr>
          <w:rFonts w:ascii="Times New Roman" w:hAnsi="Times New Roman" w:cs="Times New Roman"/>
          <w:sz w:val="28"/>
          <w:szCs w:val="28"/>
        </w:rPr>
        <w:lastRenderedPageBreak/>
        <w:t>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60195E"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w:t>
      </w:r>
      <w:r w:rsidR="001B6B63" w:rsidRPr="0060195E">
        <w:rPr>
          <w:rFonts w:ascii="Times New Roman" w:hAnsi="Times New Roman" w:cs="Times New Roman"/>
          <w:sz w:val="28"/>
          <w:szCs w:val="28"/>
        </w:rPr>
        <w:t xml:space="preserve">схемы расположения земельного участка </w:t>
      </w:r>
      <w:r w:rsidR="00B15DD0" w:rsidRPr="0060195E">
        <w:rPr>
          <w:rFonts w:ascii="Times New Roman" w:hAnsi="Times New Roman" w:cs="Times New Roman"/>
          <w:sz w:val="28"/>
          <w:szCs w:val="28"/>
        </w:rPr>
        <w:t>(Приложение № 1 к настоящему административному регламенту)</w:t>
      </w:r>
      <w:r w:rsidR="006C18F6" w:rsidRPr="0060195E">
        <w:rPr>
          <w:rFonts w:ascii="Times New Roman" w:hAnsi="Times New Roman" w:cs="Times New Roman"/>
          <w:sz w:val="28"/>
          <w:szCs w:val="28"/>
        </w:rPr>
        <w:t xml:space="preserve"> </w:t>
      </w:r>
      <w:r w:rsidR="001B6B63" w:rsidRPr="0060195E">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60195E">
        <w:rPr>
          <w:rFonts w:ascii="Times New Roman" w:hAnsi="Times New Roman" w:cs="Times New Roman"/>
          <w:sz w:val="28"/>
          <w:szCs w:val="28"/>
        </w:rPr>
        <w:t xml:space="preserve">(Приложение № 2 к настоящему административному регламенту) </w:t>
      </w:r>
      <w:r w:rsidR="00C15B14" w:rsidRPr="0060195E">
        <w:rPr>
          <w:rFonts w:ascii="Times New Roman" w:hAnsi="Times New Roman" w:cs="Times New Roman"/>
          <w:sz w:val="28"/>
          <w:szCs w:val="28"/>
        </w:rPr>
        <w:t>н</w:t>
      </w:r>
      <w:r w:rsidR="001B6B63" w:rsidRPr="0060195E">
        <w:rPr>
          <w:rFonts w:ascii="Times New Roman" w:hAnsi="Times New Roman" w:cs="Times New Roman"/>
          <w:sz w:val="28"/>
          <w:szCs w:val="28"/>
        </w:rPr>
        <w:t xml:space="preserve">е должен превышать </w:t>
      </w:r>
      <w:r w:rsidR="006C18F6" w:rsidRPr="0060195E">
        <w:rPr>
          <w:rFonts w:ascii="Times New Roman" w:hAnsi="Times New Roman" w:cs="Times New Roman"/>
          <w:sz w:val="28"/>
          <w:szCs w:val="28"/>
        </w:rPr>
        <w:t xml:space="preserve">20 календарных дней </w:t>
      </w:r>
      <w:r w:rsidR="00932958" w:rsidRPr="0060195E">
        <w:rPr>
          <w:rFonts w:ascii="Times New Roman" w:hAnsi="Times New Roman" w:cs="Times New Roman"/>
          <w:sz w:val="28"/>
          <w:szCs w:val="28"/>
        </w:rPr>
        <w:t>(в период до 01.01.202</w:t>
      </w:r>
      <w:r w:rsidR="002C0849" w:rsidRPr="0060195E">
        <w:rPr>
          <w:rFonts w:ascii="Times New Roman" w:hAnsi="Times New Roman" w:cs="Times New Roman"/>
          <w:sz w:val="28"/>
          <w:szCs w:val="28"/>
        </w:rPr>
        <w:t>5</w:t>
      </w:r>
      <w:r w:rsidR="00932958" w:rsidRPr="0060195E">
        <w:rPr>
          <w:rFonts w:ascii="Times New Roman" w:hAnsi="Times New Roman" w:cs="Times New Roman"/>
          <w:sz w:val="28"/>
          <w:szCs w:val="28"/>
        </w:rPr>
        <w:t xml:space="preserve"> указанный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195E">
        <w:rPr>
          <w:rFonts w:ascii="Times New Roman" w:hAnsi="Times New Roman" w:cs="Times New Roman"/>
          <w:sz w:val="28"/>
          <w:szCs w:val="28"/>
        </w:rPr>
        <w:t>2.4.</w:t>
      </w:r>
      <w:r w:rsidR="00B4179A" w:rsidRPr="0060195E">
        <w:rPr>
          <w:rFonts w:ascii="Times New Roman" w:hAnsi="Times New Roman" w:cs="Times New Roman"/>
          <w:sz w:val="28"/>
          <w:szCs w:val="28"/>
        </w:rPr>
        <w:t>1</w:t>
      </w:r>
      <w:r w:rsidRPr="0060195E">
        <w:rPr>
          <w:rFonts w:ascii="Times New Roman" w:hAnsi="Times New Roman" w:cs="Times New Roman"/>
          <w:sz w:val="28"/>
          <w:szCs w:val="28"/>
        </w:rPr>
        <w:t>. Срок выдачи заявителю результатов</w:t>
      </w:r>
      <w:r w:rsidRPr="00D41FCC">
        <w:rPr>
          <w:rFonts w:ascii="Times New Roman" w:hAnsi="Times New Roman" w:cs="Times New Roman"/>
          <w:sz w:val="28"/>
          <w:szCs w:val="28"/>
        </w:rPr>
        <w:t xml:space="preserve">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Pr="0060195E"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 Федеральный закон от 06.10.2003 № 131-ФЗ «Об общих принципах организации </w:t>
      </w:r>
      <w:r w:rsidRPr="0060195E">
        <w:rPr>
          <w:rFonts w:ascii="Times New Roman" w:hAnsi="Times New Roman" w:cs="Times New Roman"/>
          <w:sz w:val="28"/>
          <w:szCs w:val="28"/>
        </w:rPr>
        <w:t>местного самоуправления в Российской Федерации»;</w:t>
      </w:r>
    </w:p>
    <w:p w:rsidR="00B84248" w:rsidRPr="0060195E" w:rsidRDefault="00B84248" w:rsidP="002C0849">
      <w:pPr>
        <w:autoSpaceDE w:val="0"/>
        <w:autoSpaceDN w:val="0"/>
        <w:adjustRightInd w:val="0"/>
        <w:spacing w:after="0" w:line="240" w:lineRule="auto"/>
        <w:ind w:firstLine="709"/>
        <w:jc w:val="both"/>
        <w:rPr>
          <w:rFonts w:ascii="Times New Roman" w:hAnsi="Times New Roman" w:cs="Times New Roman"/>
          <w:sz w:val="28"/>
          <w:szCs w:val="28"/>
        </w:rPr>
      </w:pPr>
      <w:r w:rsidRPr="0060195E">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60195E">
        <w:rPr>
          <w:rFonts w:ascii="Times New Roman" w:eastAsia="Times New Roman" w:hAnsi="Times New Roman" w:cs="Times New Roman"/>
          <w:sz w:val="28"/>
          <w:szCs w:val="28"/>
        </w:rPr>
        <w:t>- 2024</w:t>
      </w:r>
      <w:r w:rsidR="002C0849" w:rsidRPr="0060195E">
        <w:rPr>
          <w:rFonts w:ascii="Times New Roman" w:eastAsia="Times New Roman" w:hAnsi="Times New Roman" w:cs="Times New Roman"/>
          <w:color w:val="FF0000"/>
          <w:sz w:val="28"/>
          <w:szCs w:val="28"/>
        </w:rPr>
        <w:t xml:space="preserve"> </w:t>
      </w:r>
      <w:r w:rsidR="008F6A3C" w:rsidRPr="0060195E">
        <w:rPr>
          <w:rFonts w:ascii="Times New Roman" w:eastAsia="Times New Roman" w:hAnsi="Times New Roman" w:cs="Times New Roman"/>
          <w:sz w:val="28"/>
          <w:szCs w:val="28"/>
        </w:rPr>
        <w:t>годах</w:t>
      </w:r>
      <w:r w:rsidR="002C0849" w:rsidRPr="0060195E">
        <w:rPr>
          <w:rFonts w:ascii="Times New Roman" w:eastAsia="Times New Roman" w:hAnsi="Times New Roman" w:cs="Times New Roman"/>
          <w:sz w:val="28"/>
          <w:szCs w:val="28"/>
        </w:rPr>
        <w:t xml:space="preserve">, </w:t>
      </w:r>
      <w:r w:rsidR="002C0849" w:rsidRPr="0060195E">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0195E">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60195E">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w:t>
      </w:r>
      <w:r w:rsidRPr="008F6A3C">
        <w:rPr>
          <w:rFonts w:ascii="Times New Roman" w:hAnsi="Times New Roman" w:cs="Times New Roman"/>
          <w:sz w:val="28"/>
          <w:szCs w:val="28"/>
        </w:rPr>
        <w:t xml:space="preserve">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w:t>
      </w:r>
      <w:r w:rsidRPr="00D41FCC">
        <w:rPr>
          <w:rFonts w:ascii="Times New Roman" w:hAnsi="Times New Roman" w:cs="Times New Roman"/>
          <w:sz w:val="28"/>
          <w:szCs w:val="28"/>
        </w:rPr>
        <w:lastRenderedPageBreak/>
        <w:t xml:space="preserve">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w:t>
      </w:r>
      <w:r w:rsidRPr="00D41FCC">
        <w:rPr>
          <w:rFonts w:ascii="Times New Roman" w:hAnsi="Times New Roman" w:cs="Times New Roman"/>
          <w:sz w:val="28"/>
          <w:szCs w:val="28"/>
        </w:rPr>
        <w:lastRenderedPageBreak/>
        <w:t>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006C7D28" w:rsidRPr="00D41FCC">
        <w:rPr>
          <w:rFonts w:ascii="Times New Roman" w:hAnsi="Times New Roman" w:cs="Times New Roman"/>
          <w:sz w:val="28"/>
          <w:szCs w:val="28"/>
        </w:rPr>
        <w:lastRenderedPageBreak/>
        <w:t>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D41FCC">
        <w:rPr>
          <w:rFonts w:ascii="Times New Roman" w:hAnsi="Times New Roman" w:cs="Times New Roman"/>
          <w:sz w:val="28"/>
          <w:szCs w:val="2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w:t>
      </w:r>
      <w:r w:rsidRPr="00D41FCC">
        <w:rPr>
          <w:rFonts w:ascii="Times New Roman" w:hAnsi="Times New Roman" w:cs="Times New Roman"/>
          <w:sz w:val="28"/>
          <w:szCs w:val="28"/>
        </w:rP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w:t>
      </w:r>
      <w:r w:rsidRPr="00D41FCC">
        <w:rPr>
          <w:rFonts w:ascii="Times New Roman" w:hAnsi="Times New Roman" w:cs="Times New Roman"/>
          <w:sz w:val="28"/>
          <w:szCs w:val="28"/>
        </w:rPr>
        <w:lastRenderedPageBreak/>
        <w:t xml:space="preserve">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00345FAC" w:rsidRPr="00D41FCC">
        <w:rPr>
          <w:rFonts w:ascii="Times New Roman" w:hAnsi="Times New Roman" w:cs="Times New Roman"/>
          <w:sz w:val="28"/>
          <w:szCs w:val="28"/>
        </w:rPr>
        <w:lastRenderedPageBreak/>
        <w:t xml:space="preserve">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xml:space="preserve">, а также случаев проведения аукциона на право заключения </w:t>
      </w:r>
      <w:r w:rsidR="007D3AE1" w:rsidRPr="00D41FCC">
        <w:rPr>
          <w:rFonts w:ascii="Times New Roman" w:hAnsi="Times New Roman" w:cs="Times New Roman"/>
          <w:sz w:val="28"/>
          <w:szCs w:val="28"/>
        </w:rPr>
        <w:lastRenderedPageBreak/>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00221802" w:rsidRPr="006C18F6">
        <w:rPr>
          <w:rFonts w:ascii="Times New Roman" w:hAnsi="Times New Roman" w:cs="Times New Roman"/>
          <w:sz w:val="28"/>
          <w:szCs w:val="28"/>
        </w:rPr>
        <w:lastRenderedPageBreak/>
        <w:t xml:space="preserve">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МФЦ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.5. Вход в здание (помещение) и выход из него оборудуются лестницами с поручнями и пандусами для передвижения детских и </w:t>
      </w:r>
      <w:r w:rsidRPr="00D41FCC">
        <w:rPr>
          <w:rFonts w:ascii="Times New Roman" w:hAnsi="Times New Roman" w:cs="Times New Roman"/>
          <w:sz w:val="28"/>
          <w:szCs w:val="28"/>
        </w:rPr>
        <w:lastRenderedPageBreak/>
        <w:t>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2 действие: В случае отсутствия оснований для отказа в приеме документов, предусмотренных пунктом 2.9 административного регламента, </w:t>
      </w:r>
      <w:r w:rsidRPr="00D41FCC">
        <w:rPr>
          <w:spacing w:val="3"/>
          <w:sz w:val="28"/>
          <w:szCs w:val="28"/>
          <w:lang w:bidi="ru-RU"/>
        </w:rPr>
        <w:lastRenderedPageBreak/>
        <w:t>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lastRenderedPageBreak/>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3.2.4. Для подачи заявления через ЕПГУ или через ПГУ ЛО заявитель </w:t>
      </w:r>
      <w:r w:rsidRPr="00D41FCC">
        <w:rPr>
          <w:rFonts w:ascii="Times New Roman" w:hAnsi="Times New Roman" w:cs="Times New Roman"/>
          <w:sz w:val="28"/>
          <w:szCs w:val="28"/>
        </w:rPr>
        <w:lastRenderedPageBreak/>
        <w:t>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Выдача (направление) электронных документов, являющихся </w:t>
      </w:r>
      <w:r w:rsidRPr="00D41FCC">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контроля за полнотой и качеством </w:t>
      </w:r>
      <w:r w:rsidRPr="00D41FCC">
        <w:rPr>
          <w:rFonts w:ascii="Times New Roman" w:hAnsi="Times New Roman" w:cs="Times New Roman"/>
          <w:sz w:val="28"/>
          <w:szCs w:val="28"/>
        </w:rPr>
        <w:lastRenderedPageBreak/>
        <w:t>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за неисполнение или ненадлежащее исполнение административных </w:t>
      </w:r>
      <w:r w:rsidRPr="00D41FCC">
        <w:rPr>
          <w:rFonts w:ascii="Times New Roman" w:hAnsi="Times New Roman" w:cs="Times New Roman"/>
          <w:sz w:val="28"/>
          <w:szCs w:val="28"/>
        </w:rPr>
        <w:lastRenderedPageBreak/>
        <w:t>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отказ в приеме документов, представление которых предусмотрено </w:t>
      </w:r>
      <w:r w:rsidRPr="00D41FC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соответствующих </w:t>
      </w:r>
      <w:r w:rsidRPr="00D41FCC">
        <w:rPr>
          <w:rFonts w:ascii="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w:t>
      </w:r>
      <w:r w:rsidRPr="00D41FCC">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41FCC">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15"/>
          <w:footerReference w:type="default" r:id="rId16"/>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544FC">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544FC">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544FC">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bookmarkStart w:id="8" w:name="_GoBack"/>
            <w:bookmarkEnd w:id="8"/>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36" w:rsidRDefault="000A7636" w:rsidP="006541E2">
      <w:pPr>
        <w:spacing w:after="0" w:line="240" w:lineRule="auto"/>
      </w:pPr>
      <w:r>
        <w:separator/>
      </w:r>
    </w:p>
  </w:endnote>
  <w:endnote w:type="continuationSeparator" w:id="0">
    <w:p w:rsidR="000A7636" w:rsidRDefault="000A763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FC" w:rsidRDefault="007544FC">
    <w:pPr>
      <w:pStyle w:val="a8"/>
      <w:jc w:val="center"/>
    </w:pPr>
  </w:p>
  <w:p w:rsidR="007544FC" w:rsidRDefault="007544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36" w:rsidRDefault="000A7636" w:rsidP="006541E2">
      <w:pPr>
        <w:spacing w:after="0" w:line="240" w:lineRule="auto"/>
      </w:pPr>
      <w:r>
        <w:separator/>
      </w:r>
    </w:p>
  </w:footnote>
  <w:footnote w:type="continuationSeparator" w:id="0">
    <w:p w:rsidR="000A7636" w:rsidRDefault="000A763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7544FC" w:rsidRDefault="0039568A">
        <w:pPr>
          <w:pStyle w:val="a6"/>
          <w:jc w:val="center"/>
        </w:pPr>
        <w:fldSimple w:instr="PAGE   \* MERGEFORMAT">
          <w:r w:rsidR="003E2220">
            <w:rPr>
              <w:noProof/>
            </w:rPr>
            <w:t>4</w:t>
          </w:r>
        </w:fldSimple>
      </w:p>
    </w:sdtContent>
  </w:sdt>
  <w:p w:rsidR="007544FC" w:rsidRDefault="007544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A763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9F5"/>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68A"/>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2220"/>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66BE4"/>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195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42C8"/>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44FC"/>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4571"/>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C3127"/>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4E16-D1E1-4EA5-A7DD-DEA9867F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14430</Words>
  <Characters>82251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7</cp:revision>
  <cp:lastPrinted>2024-08-13T07:29:00Z</cp:lastPrinted>
  <dcterms:created xsi:type="dcterms:W3CDTF">2024-02-20T06:35:00Z</dcterms:created>
  <dcterms:modified xsi:type="dcterms:W3CDTF">2024-08-13T07:30:00Z</dcterms:modified>
</cp:coreProperties>
</file>