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D6" w:rsidRDefault="00812578" w:rsidP="00B83FD6">
      <w:pPr>
        <w:rPr>
          <w:b/>
          <w:sz w:val="28"/>
          <w:szCs w:val="28"/>
        </w:rPr>
      </w:pPr>
      <w:r>
        <w:rPr>
          <w:rFonts w:ascii="Times New Roman" w:hAnsi="Times New Roman" w:cs="Times New Roman"/>
          <w:sz w:val="28"/>
          <w:szCs w:val="28"/>
        </w:rPr>
        <w:t xml:space="preserve"> </w:t>
      </w:r>
      <w:r w:rsidR="00B83FD6">
        <w:rPr>
          <w:rFonts w:ascii="Times New Roman" w:hAnsi="Times New Roman" w:cs="Times New Roman"/>
          <w:bCs/>
          <w:sz w:val="28"/>
          <w:szCs w:val="28"/>
        </w:rPr>
        <w:t xml:space="preserve">                                                           </w:t>
      </w:r>
      <w:r w:rsidR="00B83FD6">
        <w:rPr>
          <w:rFonts w:ascii="Times New Roman" w:hAnsi="Times New Roman" w:cs="Times New Roman"/>
          <w:b/>
          <w:sz w:val="28"/>
          <w:szCs w:val="28"/>
        </w:rPr>
        <w:t xml:space="preserve">    </w:t>
      </w:r>
      <w:r w:rsidR="00B83FD6">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83FD6" w:rsidRPr="00D114AC" w:rsidRDefault="00D114AC" w:rsidP="00D114AC">
      <w:pPr>
        <w:pStyle w:val="afb"/>
        <w:rPr>
          <w:rFonts w:ascii="Times New Roman" w:hAnsi="Times New Roman" w:cs="Times New Roman"/>
          <w:b/>
          <w:sz w:val="28"/>
          <w:szCs w:val="28"/>
        </w:rPr>
      </w:pPr>
      <w:r>
        <w:rPr>
          <w:rFonts w:ascii="Times New Roman" w:hAnsi="Times New Roman" w:cs="Times New Roman"/>
          <w:b/>
          <w:sz w:val="28"/>
          <w:szCs w:val="28"/>
        </w:rPr>
        <w:t xml:space="preserve">                                        </w:t>
      </w:r>
      <w:r w:rsidR="00B83FD6" w:rsidRPr="00D114AC">
        <w:rPr>
          <w:rFonts w:ascii="Times New Roman" w:hAnsi="Times New Roman" w:cs="Times New Roman"/>
          <w:b/>
          <w:sz w:val="28"/>
          <w:szCs w:val="28"/>
        </w:rPr>
        <w:t>ЛЕНИНГРАДСКАЯ ОБЛАСТЬ</w:t>
      </w:r>
    </w:p>
    <w:p w:rsidR="00B83FD6" w:rsidRPr="00D114AC" w:rsidRDefault="00D114AC" w:rsidP="00D114AC">
      <w:pPr>
        <w:pStyle w:val="afb"/>
        <w:rPr>
          <w:rFonts w:ascii="Times New Roman" w:hAnsi="Times New Roman" w:cs="Times New Roman"/>
          <w:b/>
          <w:sz w:val="28"/>
          <w:szCs w:val="28"/>
        </w:rPr>
      </w:pPr>
      <w:r>
        <w:rPr>
          <w:rFonts w:ascii="Times New Roman" w:hAnsi="Times New Roman" w:cs="Times New Roman"/>
          <w:b/>
          <w:sz w:val="28"/>
          <w:szCs w:val="28"/>
        </w:rPr>
        <w:t xml:space="preserve">                             </w:t>
      </w:r>
      <w:r w:rsidR="00B83FD6" w:rsidRPr="00D114AC">
        <w:rPr>
          <w:rFonts w:ascii="Times New Roman" w:hAnsi="Times New Roman" w:cs="Times New Roman"/>
          <w:b/>
          <w:sz w:val="28"/>
          <w:szCs w:val="28"/>
        </w:rPr>
        <w:t>ЛУЖСКИЙ МУНИЦИПАЛЬНЫЙ  РАЙОН</w:t>
      </w:r>
    </w:p>
    <w:p w:rsidR="00B83FD6" w:rsidRPr="00D114AC" w:rsidRDefault="00D114AC" w:rsidP="00D114AC">
      <w:pPr>
        <w:pStyle w:val="afb"/>
        <w:rPr>
          <w:rFonts w:ascii="Times New Roman" w:hAnsi="Times New Roman" w:cs="Times New Roman"/>
          <w:b/>
          <w:sz w:val="28"/>
          <w:szCs w:val="28"/>
        </w:rPr>
      </w:pPr>
      <w:r>
        <w:rPr>
          <w:rFonts w:ascii="Times New Roman" w:hAnsi="Times New Roman" w:cs="Times New Roman"/>
          <w:b/>
          <w:sz w:val="28"/>
          <w:szCs w:val="28"/>
        </w:rPr>
        <w:t xml:space="preserve">      </w:t>
      </w:r>
      <w:r w:rsidR="00B83FD6" w:rsidRPr="00D114AC">
        <w:rPr>
          <w:rFonts w:ascii="Times New Roman" w:hAnsi="Times New Roman" w:cs="Times New Roman"/>
          <w:b/>
          <w:sz w:val="28"/>
          <w:szCs w:val="28"/>
        </w:rPr>
        <w:t>АДМИНИСТРАЦИЯ ТОРКОВИЧСКОГО СЕЛЬСКОГО ПОСЕЛЕНИЯ</w:t>
      </w:r>
    </w:p>
    <w:p w:rsidR="00B83FD6" w:rsidRPr="00D114AC" w:rsidRDefault="00B83FD6" w:rsidP="00D114AC">
      <w:pPr>
        <w:pStyle w:val="afb"/>
        <w:rPr>
          <w:rFonts w:ascii="Times New Roman" w:hAnsi="Times New Roman" w:cs="Times New Roman"/>
          <w:b/>
          <w:sz w:val="28"/>
          <w:szCs w:val="28"/>
        </w:rPr>
      </w:pPr>
    </w:p>
    <w:p w:rsidR="00B83FD6" w:rsidRDefault="00B83FD6" w:rsidP="00B83FD6">
      <w:pPr>
        <w:suppressAutoHyphens/>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B83FD6" w:rsidRPr="00B83FD6" w:rsidRDefault="00B83FD6" w:rsidP="00B83FD6">
      <w:pPr>
        <w:tabs>
          <w:tab w:val="left" w:pos="180"/>
          <w:tab w:val="left" w:pos="7792"/>
          <w:tab w:val="right" w:pos="10488"/>
        </w:tabs>
        <w:suppressAutoHyphens/>
        <w:rPr>
          <w:b/>
          <w:spacing w:val="-7"/>
          <w:w w:val="102"/>
          <w:sz w:val="28"/>
          <w:szCs w:val="28"/>
        </w:rPr>
      </w:pPr>
      <w:r>
        <w:rPr>
          <w:b/>
          <w:spacing w:val="-7"/>
          <w:w w:val="102"/>
          <w:sz w:val="28"/>
          <w:szCs w:val="28"/>
        </w:rPr>
        <w:tab/>
        <w:t xml:space="preserve">                                                                                                                                            </w:t>
      </w:r>
      <w:r>
        <w:rPr>
          <w:rFonts w:ascii="Times New Roman" w:hAnsi="Times New Roman" w:cs="Times New Roman"/>
          <w:b/>
          <w:spacing w:val="-7"/>
          <w:w w:val="102"/>
          <w:sz w:val="28"/>
          <w:szCs w:val="28"/>
        </w:rPr>
        <w:t xml:space="preserve">  ПРОЕКТ</w:t>
      </w:r>
    </w:p>
    <w:p w:rsidR="00014684" w:rsidRPr="00286E59" w:rsidRDefault="00286E59" w:rsidP="00580AF8">
      <w:pPr>
        <w:jc w:val="both"/>
        <w:rPr>
          <w:rFonts w:ascii="Times New Roman" w:hAnsi="Times New Roman" w:cs="Times New Roman"/>
          <w:b/>
          <w:spacing w:val="-7"/>
          <w:w w:val="102"/>
          <w:sz w:val="28"/>
          <w:szCs w:val="28"/>
        </w:rPr>
      </w:pPr>
      <w:r>
        <w:rPr>
          <w:rFonts w:ascii="Times New Roman" w:hAnsi="Times New Roman" w:cs="Times New Roman"/>
          <w:b/>
          <w:spacing w:val="-7"/>
          <w:w w:val="102"/>
          <w:sz w:val="28"/>
          <w:szCs w:val="28"/>
        </w:rPr>
        <w:t xml:space="preserve">    </w:t>
      </w:r>
      <w:r w:rsidR="00626101">
        <w:rPr>
          <w:rFonts w:ascii="Times New Roman" w:hAnsi="Times New Roman" w:cs="Times New Roman"/>
          <w:b/>
          <w:spacing w:val="-7"/>
          <w:w w:val="102"/>
          <w:sz w:val="28"/>
          <w:szCs w:val="28"/>
        </w:rPr>
        <w:t xml:space="preserve">  </w:t>
      </w:r>
      <w:r w:rsidR="00B83FD6" w:rsidRPr="00580AF8">
        <w:rPr>
          <w:rFonts w:ascii="Times New Roman" w:hAnsi="Times New Roman" w:cs="Times New Roman"/>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B83FD6" w:rsidRPr="00580AF8">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80AF8">
        <w:rPr>
          <w:rFonts w:ascii="Times New Roman" w:hAnsi="Times New Roman" w:cs="Times New Roman"/>
          <w:bCs/>
          <w:sz w:val="28"/>
          <w:szCs w:val="28"/>
        </w:rPr>
        <w:t xml:space="preserve"> </w:t>
      </w:r>
      <w:r w:rsidR="00014684">
        <w:rPr>
          <w:rFonts w:ascii="Times New Roman" w:hAnsi="Times New Roman" w:cs="Times New Roman"/>
          <w:bCs/>
          <w:sz w:val="28"/>
          <w:szCs w:val="28"/>
        </w:rPr>
        <w:t>.</w:t>
      </w:r>
    </w:p>
    <w:p w:rsidR="00B83FD6" w:rsidRPr="00580AF8" w:rsidRDefault="00014684" w:rsidP="00580AF8">
      <w:pPr>
        <w:jc w:val="both"/>
        <w:rPr>
          <w:rFonts w:ascii="Times New Roman" w:hAnsi="Times New Roman" w:cs="Times New Roman"/>
          <w:bCs/>
          <w:sz w:val="28"/>
          <w:szCs w:val="28"/>
        </w:rPr>
      </w:pPr>
      <w:r>
        <w:rPr>
          <w:rFonts w:ascii="Times New Roman" w:hAnsi="Times New Roman" w:cs="Times New Roman"/>
          <w:sz w:val="28"/>
          <w:szCs w:val="28"/>
        </w:rPr>
        <w:t xml:space="preserve">       </w:t>
      </w:r>
      <w:r w:rsidR="00B83FD6" w:rsidRPr="00580AF8">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w:t>
      </w:r>
      <w:r w:rsidR="00580AF8">
        <w:rPr>
          <w:rFonts w:ascii="Times New Roman" w:hAnsi="Times New Roman" w:cs="Times New Roman"/>
          <w:sz w:val="28"/>
          <w:szCs w:val="28"/>
        </w:rPr>
        <w:t>страция Торковичского сельского поселения ПОСТАНОВЛЯЕТ</w:t>
      </w:r>
      <w:r w:rsidR="00580AF8" w:rsidRPr="00580AF8">
        <w:rPr>
          <w:rFonts w:ascii="Times New Roman" w:hAnsi="Times New Roman" w:cs="Times New Roman"/>
          <w:bCs/>
          <w:sz w:val="28"/>
          <w:szCs w:val="28"/>
        </w:rPr>
        <w:t>:</w:t>
      </w:r>
      <w:r w:rsidR="00B83FD6" w:rsidRPr="00580AF8">
        <w:rPr>
          <w:rFonts w:ascii="Times New Roman" w:hAnsi="Times New Roman" w:cs="Times New Roman"/>
          <w:sz w:val="28"/>
          <w:szCs w:val="28"/>
        </w:rPr>
        <w:t xml:space="preserve">                                                                           </w:t>
      </w:r>
      <w:r w:rsidR="00B83FD6" w:rsidRPr="00580AF8">
        <w:rPr>
          <w:rFonts w:ascii="Times New Roman" w:hAnsi="Times New Roman" w:cs="Times New Roman"/>
          <w:bCs/>
          <w:sz w:val="28"/>
          <w:szCs w:val="28"/>
        </w:rPr>
        <w:t>1.</w:t>
      </w:r>
      <w:r w:rsidR="00580AF8" w:rsidRPr="00580AF8">
        <w:rPr>
          <w:rFonts w:ascii="Times New Roman" w:hAnsi="Times New Roman" w:cs="Times New Roman"/>
          <w:bCs/>
          <w:sz w:val="28"/>
          <w:szCs w:val="28"/>
        </w:rPr>
        <w:t xml:space="preserve"> Утвердить административный регламент администрации Торковичского сельского поселения по предоставлению следующей  муниципальной услуги: </w:t>
      </w:r>
      <w:r w:rsidR="00B83FD6" w:rsidRPr="00580AF8">
        <w:rPr>
          <w:rFonts w:ascii="Times New Roman" w:hAnsi="Times New Roman" w:cs="Times New Roman"/>
          <w:bCs/>
          <w:sz w:val="28"/>
          <w:szCs w:val="28"/>
        </w:rPr>
        <w:t xml:space="preserve"> </w:t>
      </w:r>
      <w:r w:rsidR="00580AF8" w:rsidRPr="00580AF8">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80AF8">
        <w:rPr>
          <w:rFonts w:ascii="Times New Roman" w:hAnsi="Times New Roman" w:cs="Times New Roman"/>
          <w:bCs/>
          <w:sz w:val="28"/>
          <w:szCs w:val="28"/>
        </w:rPr>
        <w:t xml:space="preserve"> </w:t>
      </w:r>
      <w:r w:rsidR="00B83FD6" w:rsidRPr="00580AF8">
        <w:rPr>
          <w:rFonts w:ascii="Times New Roman" w:hAnsi="Times New Roman" w:cs="Times New Roman"/>
          <w:sz w:val="28"/>
          <w:szCs w:val="28"/>
        </w:rPr>
        <w:t xml:space="preserve">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00B83FD6" w:rsidRPr="00580AF8">
          <w:rPr>
            <w:rStyle w:val="a3"/>
            <w:rFonts w:ascii="Times New Roman" w:hAnsi="Times New Roman" w:cs="Times New Roman"/>
            <w:sz w:val="28"/>
            <w:szCs w:val="28"/>
            <w:lang w:val="en-US"/>
          </w:rPr>
          <w:t>www</w:t>
        </w:r>
        <w:r w:rsidR="00B83FD6" w:rsidRPr="00580AF8">
          <w:rPr>
            <w:rStyle w:val="a3"/>
            <w:rFonts w:ascii="Times New Roman" w:hAnsi="Times New Roman" w:cs="Times New Roman"/>
            <w:sz w:val="28"/>
            <w:szCs w:val="28"/>
          </w:rPr>
          <w:t>.</w:t>
        </w:r>
        <w:r w:rsidR="00B83FD6" w:rsidRPr="00580AF8">
          <w:rPr>
            <w:rStyle w:val="a3"/>
            <w:rFonts w:ascii="Times New Roman" w:hAnsi="Times New Roman" w:cs="Times New Roman"/>
            <w:sz w:val="28"/>
            <w:szCs w:val="28"/>
            <w:lang w:val="en-US"/>
          </w:rPr>
          <w:t>torkovichiadm</w:t>
        </w:r>
        <w:r w:rsidR="00B83FD6" w:rsidRPr="00580AF8">
          <w:rPr>
            <w:rStyle w:val="a3"/>
            <w:rFonts w:ascii="Times New Roman" w:hAnsi="Times New Roman" w:cs="Times New Roman"/>
            <w:sz w:val="28"/>
            <w:szCs w:val="28"/>
          </w:rPr>
          <w:t>.</w:t>
        </w:r>
        <w:r w:rsidR="00B83FD6" w:rsidRPr="00580AF8">
          <w:rPr>
            <w:rStyle w:val="a3"/>
            <w:rFonts w:ascii="Times New Roman" w:hAnsi="Times New Roman" w:cs="Times New Roman"/>
            <w:sz w:val="28"/>
            <w:szCs w:val="28"/>
            <w:lang w:val="en-US"/>
          </w:rPr>
          <w:t>ru</w:t>
        </w:r>
      </w:hyperlink>
      <w:r w:rsidR="00B83FD6" w:rsidRPr="00580AF8">
        <w:rPr>
          <w:rFonts w:ascii="Times New Roman" w:hAnsi="Times New Roman" w:cs="Times New Roman"/>
          <w:bCs/>
          <w:sz w:val="28"/>
          <w:szCs w:val="28"/>
        </w:rPr>
        <w:t xml:space="preserve">                                                    </w:t>
      </w:r>
      <w:r w:rsidR="00D114AC">
        <w:rPr>
          <w:rFonts w:ascii="Times New Roman" w:hAnsi="Times New Roman" w:cs="Times New Roman"/>
          <w:bCs/>
          <w:sz w:val="28"/>
          <w:szCs w:val="28"/>
        </w:rPr>
        <w:t xml:space="preserve">                                                      </w:t>
      </w:r>
      <w:r w:rsidR="00B83FD6" w:rsidRPr="00580AF8">
        <w:rPr>
          <w:rFonts w:ascii="Times New Roman" w:hAnsi="Times New Roman" w:cs="Times New Roman"/>
          <w:sz w:val="28"/>
          <w:szCs w:val="28"/>
        </w:rPr>
        <w:t>3. Ответственность за исполнением  данного  постановления оставляю  за собой</w:t>
      </w:r>
    </w:p>
    <w:p w:rsidR="00B83FD6" w:rsidRPr="00580AF8" w:rsidRDefault="00B83FD6" w:rsidP="00580AF8">
      <w:pPr>
        <w:suppressAutoHyphens/>
        <w:jc w:val="both"/>
        <w:rPr>
          <w:rFonts w:ascii="Times New Roman" w:hAnsi="Times New Roman" w:cs="Times New Roman"/>
          <w:sz w:val="28"/>
          <w:szCs w:val="28"/>
        </w:rPr>
      </w:pPr>
    </w:p>
    <w:p w:rsidR="00B83FD6" w:rsidRPr="009001EB" w:rsidRDefault="00B83FD6" w:rsidP="009001EB">
      <w:pPr>
        <w:pStyle w:val="afb"/>
        <w:rPr>
          <w:rFonts w:ascii="Times New Roman" w:hAnsi="Times New Roman" w:cs="Times New Roman"/>
          <w:sz w:val="28"/>
          <w:szCs w:val="28"/>
        </w:rPr>
      </w:pPr>
      <w:r w:rsidRPr="00580AF8">
        <w:t xml:space="preserve">     </w:t>
      </w:r>
      <w:r w:rsidR="00286E59">
        <w:t xml:space="preserve">   </w:t>
      </w:r>
      <w:r w:rsidRPr="009001EB">
        <w:rPr>
          <w:rFonts w:ascii="Times New Roman" w:hAnsi="Times New Roman" w:cs="Times New Roman"/>
          <w:sz w:val="28"/>
          <w:szCs w:val="28"/>
        </w:rPr>
        <w:t xml:space="preserve"> Глава администрации</w:t>
      </w:r>
    </w:p>
    <w:p w:rsidR="00B83FD6" w:rsidRPr="009001EB" w:rsidRDefault="00B83FD6" w:rsidP="009001EB">
      <w:pPr>
        <w:pStyle w:val="afb"/>
        <w:rPr>
          <w:rFonts w:ascii="Times New Roman" w:hAnsi="Times New Roman" w:cs="Times New Roman"/>
          <w:sz w:val="28"/>
          <w:szCs w:val="28"/>
        </w:rPr>
      </w:pPr>
      <w:r w:rsidRPr="009001EB">
        <w:rPr>
          <w:rFonts w:ascii="Times New Roman" w:hAnsi="Times New Roman" w:cs="Times New Roman"/>
          <w:sz w:val="28"/>
          <w:szCs w:val="28"/>
        </w:rPr>
        <w:t xml:space="preserve">      Торковичского сельского поселения</w:t>
      </w:r>
      <w:r w:rsidRPr="009001EB">
        <w:rPr>
          <w:rFonts w:ascii="Times New Roman" w:hAnsi="Times New Roman" w:cs="Times New Roman"/>
          <w:sz w:val="28"/>
          <w:szCs w:val="28"/>
        </w:rPr>
        <w:tab/>
        <w:t xml:space="preserve">             </w:t>
      </w:r>
      <w:r w:rsidRPr="009001EB">
        <w:rPr>
          <w:rFonts w:ascii="Times New Roman" w:hAnsi="Times New Roman" w:cs="Times New Roman"/>
          <w:sz w:val="28"/>
          <w:szCs w:val="28"/>
        </w:rPr>
        <w:tab/>
      </w:r>
      <w:r w:rsidRPr="009001EB">
        <w:rPr>
          <w:rFonts w:ascii="Times New Roman" w:hAnsi="Times New Roman" w:cs="Times New Roman"/>
          <w:sz w:val="28"/>
          <w:szCs w:val="28"/>
        </w:rPr>
        <w:tab/>
      </w:r>
      <w:r w:rsidRPr="009001EB">
        <w:rPr>
          <w:rFonts w:ascii="Times New Roman" w:hAnsi="Times New Roman" w:cs="Times New Roman"/>
          <w:sz w:val="28"/>
          <w:szCs w:val="28"/>
        </w:rPr>
        <w:tab/>
        <w:t>Е.В.Иванова</w:t>
      </w:r>
    </w:p>
    <w:p w:rsidR="00B83FD6" w:rsidRPr="009001EB" w:rsidRDefault="00B83FD6" w:rsidP="009001EB">
      <w:pPr>
        <w:pStyle w:val="afb"/>
        <w:rPr>
          <w:rFonts w:ascii="Times New Roman" w:hAnsi="Times New Roman" w:cs="Times New Roman"/>
          <w:b/>
          <w:bCs/>
          <w:sz w:val="28"/>
          <w:szCs w:val="28"/>
        </w:rPr>
      </w:pPr>
    </w:p>
    <w:p w:rsidR="00745131" w:rsidRPr="00286E59" w:rsidRDefault="00286E59" w:rsidP="00286E59">
      <w:pPr>
        <w:rPr>
          <w:rFonts w:ascii="Times New Roman" w:hAnsi="Times New Roman" w:cs="Times New Roman"/>
          <w:b/>
          <w:bCs/>
          <w:sz w:val="28"/>
          <w:szCs w:val="28"/>
        </w:rPr>
      </w:pPr>
      <w:r>
        <w:rPr>
          <w:rFonts w:ascii="Times New Roman" w:hAnsi="Times New Roman" w:cs="Times New Roman"/>
          <w:b/>
          <w:bCs/>
          <w:sz w:val="28"/>
          <w:szCs w:val="28"/>
        </w:rPr>
        <w:t xml:space="preserve">             </w:t>
      </w:r>
      <w:r w:rsidR="00D114AC">
        <w:rPr>
          <w:rFonts w:ascii="Times New Roman" w:hAnsi="Times New Roman" w:cs="Times New Roman"/>
          <w:b/>
          <w:bCs/>
          <w:sz w:val="28"/>
          <w:szCs w:val="28"/>
        </w:rPr>
        <w:t xml:space="preserve">  </w:t>
      </w:r>
      <w:r w:rsidR="00014684">
        <w:rPr>
          <w:rFonts w:ascii="Times New Roman" w:hAnsi="Times New Roman" w:cs="Times New Roman"/>
          <w:b/>
          <w:bCs/>
          <w:sz w:val="28"/>
          <w:szCs w:val="28"/>
        </w:rPr>
        <w:t>Административный регламент</w:t>
      </w:r>
      <w:r w:rsidR="00593975" w:rsidRPr="00593975">
        <w:rPr>
          <w:rFonts w:ascii="Times New Roman" w:hAnsi="Times New Roman" w:cs="Times New Roman"/>
          <w:b/>
          <w:bCs/>
          <w:sz w:val="28"/>
          <w:szCs w:val="28"/>
        </w:rPr>
        <w:t xml:space="preserve"> </w:t>
      </w:r>
      <w:r w:rsidR="00EB51C4" w:rsidRPr="00F24C28">
        <w:rPr>
          <w:rFonts w:ascii="Times New Roman" w:eastAsia="Times New Roman" w:hAnsi="Times New Roman" w:cs="Times New Roman"/>
          <w:b/>
          <w:bCs/>
          <w:sz w:val="28"/>
          <w:szCs w:val="28"/>
          <w:lang w:eastAsia="ru-RU"/>
        </w:rPr>
        <w:t>администрации муниципального образования «</w:t>
      </w:r>
      <w:r w:rsidR="00812578">
        <w:rPr>
          <w:rFonts w:ascii="Times New Roman" w:eastAsia="Times New Roman" w:hAnsi="Times New Roman" w:cs="Times New Roman"/>
          <w:b/>
          <w:bCs/>
          <w:sz w:val="28"/>
          <w:szCs w:val="28"/>
          <w:lang w:eastAsia="ru-RU"/>
        </w:rPr>
        <w:t>Торковичское сельское поселение</w:t>
      </w:r>
      <w:r w:rsidR="00EB51C4" w:rsidRPr="00F24C28">
        <w:rPr>
          <w:rFonts w:ascii="Times New Roman" w:eastAsia="Times New Roman" w:hAnsi="Times New Roman" w:cs="Times New Roman"/>
          <w:b/>
          <w:bCs/>
          <w:sz w:val="28"/>
          <w:szCs w:val="28"/>
          <w:lang w:eastAsia="ru-RU"/>
        </w:rPr>
        <w:t xml:space="preserve">» </w:t>
      </w:r>
      <w:bookmarkStart w:id="0" w:name="_GoBack"/>
      <w:bookmarkEnd w:id="0"/>
      <w:r w:rsidR="00EB51C4" w:rsidRPr="00F24C28">
        <w:rPr>
          <w:rFonts w:ascii="Times New Roman" w:eastAsia="Times New Roman" w:hAnsi="Times New Roman" w:cs="Times New Roman"/>
          <w:b/>
          <w:bCs/>
          <w:sz w:val="28"/>
          <w:szCs w:val="28"/>
          <w:lang w:eastAsia="ru-RU"/>
        </w:rPr>
        <w:t>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00EB51C4"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2"/>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812578">
        <w:rPr>
          <w:rFonts w:ascii="Times New Roman" w:eastAsia="Times New Roman" w:hAnsi="Times New Roman" w:cs="Times New Roman"/>
          <w:sz w:val="28"/>
          <w:szCs w:val="28"/>
          <w:lang w:eastAsia="ru-RU"/>
        </w:rPr>
        <w:t>www.gu.le</w:t>
      </w:r>
      <w:r w:rsidR="00C7162A" w:rsidRPr="00812578">
        <w:rPr>
          <w:rFonts w:ascii="Times New Roman" w:eastAsia="Times New Roman" w:hAnsi="Times New Roman" w:cs="Times New Roman"/>
          <w:sz w:val="28"/>
          <w:szCs w:val="28"/>
          <w:lang w:val="en-US" w:eastAsia="ru-RU"/>
        </w:rPr>
        <w:t>n</w:t>
      </w:r>
      <w:r w:rsidRPr="00812578">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 xml:space="preserve">гражданину в </w:t>
      </w:r>
      <w:r w:rsidR="009D4C11" w:rsidRPr="00E92A59">
        <w:rPr>
          <w:rFonts w:ascii="Times New Roman" w:hAnsi="Times New Roman" w:cs="Times New Roman"/>
          <w:sz w:val="28"/>
          <w:szCs w:val="28"/>
        </w:rPr>
        <w:lastRenderedPageBreak/>
        <w:t>собственность бесплатно земельного 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r w:rsidR="00812578">
        <w:rPr>
          <w:rFonts w:ascii="Times New Roman" w:eastAsia="Calibri" w:hAnsi="Times New Roman" w:cs="Times New Roman"/>
          <w:sz w:val="28"/>
          <w:szCs w:val="28"/>
        </w:rPr>
        <w:t>Торковичского сельского поселения</w:t>
      </w:r>
      <w:r w:rsidRPr="00E92A59">
        <w:rPr>
          <w:rFonts w:ascii="Times New Roman" w:eastAsia="Calibri" w:hAnsi="Times New Roman" w:cs="Times New Roman"/>
          <w:sz w:val="28"/>
          <w:szCs w:val="28"/>
        </w:rPr>
        <w:t>»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812578"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812578">
        <w:rPr>
          <w:rFonts w:ascii="Times New Roman" w:eastAsia="Times New Roman" w:hAnsi="Times New Roman" w:cs="Times New Roman"/>
          <w:sz w:val="28"/>
          <w:szCs w:val="28"/>
        </w:rPr>
        <w:t xml:space="preserve">решение </w:t>
      </w:r>
      <w:r w:rsidR="00DB1588" w:rsidRPr="00812578">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812578">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Pr="00F24C28">
        <w:rPr>
          <w:rFonts w:ascii="Times New Roman" w:hAnsi="Times New Roman" w:cs="Times New Roman"/>
          <w:sz w:val="28"/>
          <w:szCs w:val="28"/>
        </w:rPr>
        <w:t xml:space="preserve">не более </w:t>
      </w:r>
      <w:r w:rsidR="00185B8B" w:rsidRPr="00F24C28">
        <w:rPr>
          <w:rFonts w:ascii="Times New Roman" w:hAnsi="Times New Roman" w:cs="Times New Roman"/>
          <w:sz w:val="28"/>
          <w:szCs w:val="28"/>
        </w:rPr>
        <w:t xml:space="preserve">30календарных </w:t>
      </w:r>
      <w:r w:rsidRPr="00812578">
        <w:rPr>
          <w:rFonts w:ascii="Times New Roman" w:hAnsi="Times New Roman" w:cs="Times New Roman"/>
          <w:sz w:val="28"/>
          <w:szCs w:val="28"/>
        </w:rPr>
        <w:t>дн</w:t>
      </w:r>
      <w:r w:rsidR="00185B8B" w:rsidRPr="00812578">
        <w:rPr>
          <w:rFonts w:ascii="Times New Roman" w:hAnsi="Times New Roman" w:cs="Times New Roman"/>
          <w:sz w:val="28"/>
          <w:szCs w:val="28"/>
        </w:rPr>
        <w:t>ей</w:t>
      </w:r>
      <w:r w:rsidR="00812578">
        <w:rPr>
          <w:rFonts w:ascii="Times New Roman" w:hAnsi="Times New Roman" w:cs="Times New Roman"/>
          <w:sz w:val="28"/>
          <w:szCs w:val="28"/>
        </w:rPr>
        <w:t xml:space="preserve"> </w:t>
      </w:r>
      <w:r w:rsidR="001A28F1" w:rsidRPr="00812578">
        <w:rPr>
          <w:rFonts w:ascii="Times New Roman" w:hAnsi="Times New Roman" w:cs="Times New Roman"/>
          <w:sz w:val="28"/>
          <w:szCs w:val="28"/>
        </w:rPr>
        <w:t>(в период до 01.01.2023 – не более 14 календарных дней)</w:t>
      </w:r>
      <w:r w:rsidRPr="00F24C28">
        <w:rPr>
          <w:rFonts w:ascii="Times New Roman" w:hAnsi="Times New Roman" w:cs="Times New Roman"/>
          <w:sz w:val="28"/>
          <w:szCs w:val="28"/>
        </w:rPr>
        <w:t>со дня поступления заявления и документов в Администрацию.</w:t>
      </w:r>
    </w:p>
    <w:p w:rsidR="008F2D12" w:rsidRPr="00812578"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r w:rsidR="00355791" w:rsidRPr="00F24C28">
        <w:rPr>
          <w:rFonts w:ascii="Times New Roman" w:eastAsia="Times New Roman" w:hAnsi="Times New Roman" w:cs="Times New Roman"/>
          <w:sz w:val="28"/>
          <w:szCs w:val="28"/>
          <w:lang w:eastAsia="ru-RU"/>
        </w:rPr>
        <w:t>,</w:t>
      </w:r>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812578">
        <w:rPr>
          <w:rFonts w:ascii="Times New Roman" w:eastAsia="Times New Roman" w:hAnsi="Times New Roman" w:cs="Times New Roman"/>
          <w:sz w:val="28"/>
          <w:szCs w:val="28"/>
          <w:lang w:eastAsia="ru-RU"/>
        </w:rPr>
        <w:t>календарных</w:t>
      </w:r>
      <w:r w:rsidRPr="00812578">
        <w:rPr>
          <w:rFonts w:ascii="Times New Roman" w:eastAsia="Times New Roman" w:hAnsi="Times New Roman" w:cs="Times New Roman"/>
          <w:sz w:val="28"/>
          <w:szCs w:val="28"/>
          <w:lang w:eastAsia="ru-RU"/>
        </w:rPr>
        <w:t xml:space="preserve">дней </w:t>
      </w:r>
      <w:r w:rsidR="001A28F1" w:rsidRPr="00812578">
        <w:rPr>
          <w:rFonts w:ascii="Times New Roman" w:eastAsia="Times New Roman" w:hAnsi="Times New Roman" w:cs="Times New Roman"/>
          <w:sz w:val="28"/>
          <w:szCs w:val="28"/>
          <w:lang w:eastAsia="ru-RU"/>
        </w:rPr>
        <w:t>(в период до 01.01.2023 – не более чем до 20 календарных дней)</w:t>
      </w:r>
      <w:r w:rsidRPr="00812578">
        <w:rPr>
          <w:rFonts w:ascii="Times New Roman" w:eastAsia="Times New Roman" w:hAnsi="Times New Roman" w:cs="Times New Roman"/>
          <w:sz w:val="28"/>
          <w:szCs w:val="28"/>
          <w:lang w:eastAsia="ru-RU"/>
        </w:rPr>
        <w:t xml:space="preserve">со дня поступления заявления </w:t>
      </w:r>
      <w:r w:rsidR="008F2D12" w:rsidRPr="00812578">
        <w:rPr>
          <w:rFonts w:ascii="Times New Roman" w:eastAsia="Times New Roman" w:hAnsi="Times New Roman" w:cs="Times New Roman"/>
          <w:sz w:val="28"/>
          <w:szCs w:val="28"/>
          <w:lang w:eastAsia="ru-RU"/>
        </w:rPr>
        <w:t>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2.5. Нормативно-правовые акты, регулирующие предоставление</w:t>
      </w:r>
      <w:r w:rsidRPr="00E92A59">
        <w:rPr>
          <w:rFonts w:ascii="Times New Roman" w:hAnsi="Times New Roman" w:cs="Times New Roman"/>
          <w:sz w:val="28"/>
          <w:szCs w:val="28"/>
        </w:rPr>
        <w:t xml:space="preserve">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812578"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81257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2.6.</w:t>
      </w:r>
      <w:r w:rsidR="009937C6" w:rsidRPr="00812578">
        <w:rPr>
          <w:rFonts w:ascii="Times New Roman" w:eastAsiaTheme="minorEastAsia" w:hAnsi="Times New Roman" w:cs="Times New Roman"/>
          <w:sz w:val="28"/>
          <w:szCs w:val="28"/>
          <w:lang w:eastAsia="ru-RU"/>
        </w:rPr>
        <w:t>1</w:t>
      </w:r>
      <w:r w:rsidR="008127B5" w:rsidRPr="00812578">
        <w:rPr>
          <w:rFonts w:ascii="Times New Roman" w:eastAsiaTheme="minorEastAsia" w:hAnsi="Times New Roman" w:cs="Times New Roman"/>
          <w:sz w:val="28"/>
          <w:szCs w:val="28"/>
          <w:lang w:eastAsia="ru-RU"/>
        </w:rPr>
        <w:t>.</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информация о ликвидации гаражного кооператива или об исключении такого кооператива из Единого государственного реестра юридических лиц, в </w:t>
      </w:r>
      <w:r w:rsidR="002629F7" w:rsidRPr="00F24C28">
        <w:rPr>
          <w:rFonts w:ascii="Times New Roman" w:eastAsia="Times New Roman" w:hAnsi="Times New Roman" w:cs="Times New Roman"/>
          <w:sz w:val="28"/>
          <w:szCs w:val="28"/>
          <w:lang w:eastAsia="ru-RU"/>
        </w:rPr>
        <w:lastRenderedPageBreak/>
        <w:t>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2</w:t>
      </w:r>
      <w:r w:rsidR="005F6AAD" w:rsidRPr="00812578">
        <w:rPr>
          <w:rFonts w:ascii="Times New Roman" w:eastAsiaTheme="minorEastAsia" w:hAnsi="Times New Roman" w:cs="Times New Roman"/>
          <w:sz w:val="28"/>
          <w:szCs w:val="28"/>
          <w:lang w:eastAsia="ru-RU"/>
        </w:rPr>
        <w:t>.6.2</w:t>
      </w:r>
      <w:r w:rsidR="008127B5" w:rsidRPr="00812578">
        <w:rPr>
          <w:rFonts w:ascii="Times New Roman" w:eastAsiaTheme="minorEastAsia" w:hAnsi="Times New Roman" w:cs="Times New Roman"/>
          <w:sz w:val="28"/>
          <w:szCs w:val="28"/>
          <w:lang w:eastAsia="ru-RU"/>
        </w:rPr>
        <w:t>.</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24C28">
        <w:rPr>
          <w:rFonts w:ascii="Times New Roman" w:eastAsiaTheme="minorEastAsia" w:hAnsi="Times New Roman" w:cs="Times New Roman"/>
          <w:sz w:val="28"/>
          <w:szCs w:val="28"/>
          <w:lang w:eastAsia="ru-RU"/>
        </w:rPr>
        <w:t xml:space="preserve">прилагаются </w:t>
      </w:r>
      <w:r w:rsidR="00E86D06" w:rsidRPr="00F24C28">
        <w:rPr>
          <w:rFonts w:ascii="Times New Roman" w:eastAsiaTheme="minorEastAsia" w:hAnsi="Times New Roman" w:cs="Times New Roman"/>
          <w:sz w:val="28"/>
          <w:szCs w:val="28"/>
          <w:lang w:eastAsia="ru-RU"/>
        </w:rPr>
        <w:t>следующие документы</w:t>
      </w:r>
      <w:r w:rsidR="008819E9">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1)</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lang w:eastAsia="ru-RU"/>
        </w:rPr>
        <w:t>2</w:t>
      </w:r>
      <w:r w:rsidR="005B0C12" w:rsidRPr="00812578">
        <w:rPr>
          <w:rFonts w:ascii="Times New Roman" w:eastAsiaTheme="minorEastAsia" w:hAnsi="Times New Roman" w:cs="Times New Roman"/>
          <w:sz w:val="28"/>
          <w:szCs w:val="28"/>
          <w:lang w:eastAsia="ru-RU"/>
        </w:rPr>
        <w:t>)</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w:t>
      </w:r>
      <w:r w:rsidR="008B07AE" w:rsidRPr="00E92A59">
        <w:rPr>
          <w:rFonts w:ascii="Times New Roman" w:eastAsiaTheme="minorEastAsia" w:hAnsi="Times New Roman" w:cs="Times New Roman"/>
          <w:sz w:val="28"/>
          <w:szCs w:val="28"/>
          <w:lang w:eastAsia="ru-RU"/>
        </w:rPr>
        <w:lastRenderedPageBreak/>
        <w:t>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7"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8"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E92A5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12578">
        <w:rPr>
          <w:rFonts w:ascii="Times New Roman" w:eastAsiaTheme="minorEastAsia" w:hAnsi="Times New Roman" w:cs="Times New Roman"/>
          <w:sz w:val="28"/>
          <w:szCs w:val="28"/>
          <w:lang w:eastAsia="ru-RU"/>
        </w:rPr>
        <w:t>3</w:t>
      </w:r>
      <w:r w:rsidR="009937C6" w:rsidRPr="00812578">
        <w:rPr>
          <w:rFonts w:ascii="Times New Roman" w:eastAsiaTheme="minorEastAsia" w:hAnsi="Times New Roman" w:cs="Times New Roman"/>
          <w:sz w:val="28"/>
          <w:szCs w:val="28"/>
          <w:lang w:eastAsia="ru-RU"/>
        </w:rPr>
        <w:t>)</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rsidR="00E86D0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12578">
        <w:rPr>
          <w:rFonts w:ascii="Times New Roman" w:eastAsiaTheme="minorEastAsia" w:hAnsi="Times New Roman" w:cs="Times New Roman"/>
          <w:sz w:val="28"/>
          <w:szCs w:val="28"/>
        </w:rPr>
        <w:t>4</w:t>
      </w:r>
      <w:r w:rsidR="009937C6" w:rsidRPr="00812578">
        <w:rPr>
          <w:rFonts w:ascii="Times New Roman" w:eastAsiaTheme="minorEastAsia" w:hAnsi="Times New Roman" w:cs="Times New Roman"/>
          <w:sz w:val="28"/>
          <w:szCs w:val="28"/>
        </w:rPr>
        <w:t>)</w:t>
      </w:r>
      <w:r w:rsidR="008F2D12" w:rsidRPr="00812578">
        <w:rPr>
          <w:rFonts w:ascii="Times New Roman" w:eastAsiaTheme="minorEastAsia" w:hAnsi="Times New Roman" w:cs="Times New Roman"/>
          <w:sz w:val="28"/>
          <w:szCs w:val="28"/>
        </w:rPr>
        <w:t>документы</w:t>
      </w:r>
      <w:r w:rsidR="008F2D12" w:rsidRPr="00E92A59">
        <w:rPr>
          <w:rFonts w:ascii="Times New Roman" w:eastAsiaTheme="minorEastAsia" w:hAnsi="Times New Roman" w:cs="Times New Roman"/>
          <w:sz w:val="28"/>
          <w:szCs w:val="28"/>
        </w:rPr>
        <w:t xml:space="preserve">,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p>
    <w:p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812578">
        <w:rPr>
          <w:rFonts w:ascii="Times New Roman" w:eastAsiaTheme="minorEastAsia" w:hAnsi="Times New Roman" w:cs="Times New Roman"/>
          <w:sz w:val="28"/>
          <w:szCs w:val="28"/>
        </w:rPr>
        <w:t>5</w:t>
      </w:r>
      <w:r w:rsidR="00E67DD0" w:rsidRPr="00812578">
        <w:rPr>
          <w:rFonts w:ascii="Times New Roman" w:eastAsiaTheme="minorEastAsia" w:hAnsi="Times New Roman" w:cs="Times New Roman"/>
          <w:sz w:val="28"/>
          <w:szCs w:val="28"/>
        </w:rPr>
        <w:t>)</w:t>
      </w:r>
      <w:r w:rsidR="00C63DA9" w:rsidRPr="00812578">
        <w:rPr>
          <w:rFonts w:ascii="Times New Roman" w:eastAsiaTheme="minorEastAsia" w:hAnsi="Times New Roman" w:cs="Times New Roman"/>
          <w:sz w:val="28"/>
          <w:szCs w:val="28"/>
        </w:rPr>
        <w:t>документы</w:t>
      </w:r>
      <w:r w:rsidR="00C63DA9" w:rsidRPr="00BC6489">
        <w:rPr>
          <w:rFonts w:ascii="Times New Roman" w:eastAsiaTheme="minorEastAsia" w:hAnsi="Times New Roman" w:cs="Times New Roman"/>
          <w:sz w:val="28"/>
          <w:szCs w:val="28"/>
        </w:rPr>
        <w:t xml:space="preserve">, подтверждающие, что земельный участок на котором расположен гараж, образован из земельного участка, ранее предоставленного на </w:t>
      </w:r>
      <w:r w:rsidR="00C63DA9" w:rsidRPr="00BC6489">
        <w:rPr>
          <w:rFonts w:ascii="Times New Roman" w:eastAsiaTheme="minorEastAsia" w:hAnsi="Times New Roman" w:cs="Times New Roman"/>
          <w:sz w:val="28"/>
          <w:szCs w:val="28"/>
        </w:rPr>
        <w:lastRenderedPageBreak/>
        <w:t xml:space="preserve">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812578">
        <w:rPr>
          <w:rFonts w:ascii="Times New Roman" w:eastAsiaTheme="minorEastAsia" w:hAnsi="Times New Roman" w:cs="Times New Roman"/>
          <w:sz w:val="28"/>
          <w:szCs w:val="28"/>
          <w:lang w:eastAsia="ru-RU"/>
        </w:rPr>
        <w:t>2.6.</w:t>
      </w:r>
      <w:r w:rsidR="00C7162A" w:rsidRPr="00812578">
        <w:rPr>
          <w:rFonts w:ascii="Times New Roman" w:eastAsiaTheme="minorEastAsia" w:hAnsi="Times New Roman" w:cs="Times New Roman"/>
          <w:sz w:val="28"/>
          <w:szCs w:val="28"/>
          <w:lang w:eastAsia="ru-RU"/>
        </w:rPr>
        <w:t>3</w:t>
      </w:r>
      <w:r w:rsidR="008127B5">
        <w:rPr>
          <w:rFonts w:ascii="Times New Roman" w:eastAsiaTheme="minorEastAsia" w:hAnsi="Times New Roman" w:cs="Times New Roman"/>
          <w:sz w:val="28"/>
          <w:szCs w:val="28"/>
          <w:lang w:eastAsia="ru-RU"/>
        </w:rPr>
        <w:t>.</w:t>
      </w:r>
      <w:r>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указанный в п.1.2.4 административного регламента</w:t>
      </w:r>
      <w:r w:rsidR="00E16C3C" w:rsidRPr="00E92A59">
        <w:rPr>
          <w:rFonts w:ascii="Times New Roman" w:hAnsi="Times New Roman" w:cs="Times New Roman"/>
          <w:sz w:val="28"/>
          <w:szCs w:val="28"/>
        </w:rPr>
        <w:t>,</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12578">
        <w:rPr>
          <w:rFonts w:ascii="Times New Roman" w:hAnsi="Times New Roman" w:cs="Times New Roman"/>
          <w:sz w:val="28"/>
          <w:szCs w:val="28"/>
        </w:rPr>
        <w:t>2.6.4</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Заявитель вправе представить документы, указанные в пункте 2.7 </w:t>
      </w:r>
      <w:r w:rsidRPr="00E92A59">
        <w:rPr>
          <w:rFonts w:ascii="Times New Roman" w:hAnsi="Times New Roman" w:cs="Times New Roman"/>
          <w:sz w:val="28"/>
          <w:szCs w:val="28"/>
        </w:rPr>
        <w:lastRenderedPageBreak/>
        <w:t>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E92A59">
        <w:rPr>
          <w:rFonts w:ascii="Times New Roman" w:eastAsia="Times New Roman" w:hAnsi="Times New Roman" w:cs="Times New Roman"/>
          <w:sz w:val="28"/>
          <w:szCs w:val="28"/>
          <w:lang w:eastAsia="ru-RU"/>
        </w:rPr>
        <w:lastRenderedPageBreak/>
        <w:t>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812578">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812578">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812578">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812578" w:rsidRPr="00812578">
        <w:rPr>
          <w:rFonts w:ascii="Times New Roman" w:eastAsia="Times New Roman" w:hAnsi="Times New Roman" w:cs="Times New Roman"/>
          <w:sz w:val="28"/>
          <w:szCs w:val="28"/>
          <w:lang w:eastAsia="ru-RU"/>
        </w:rPr>
        <w:t xml:space="preserve"> </w:t>
      </w:r>
      <w:r w:rsidRPr="00812578">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w:t>
      </w:r>
      <w:r w:rsidRPr="00F24C28">
        <w:rPr>
          <w:rFonts w:ascii="Times New Roman" w:eastAsia="Times New Roman" w:hAnsi="Times New Roman" w:cs="Times New Roman"/>
          <w:sz w:val="28"/>
          <w:szCs w:val="28"/>
          <w:lang w:eastAsia="ru-RU"/>
        </w:rPr>
        <w:t xml:space="preserve">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 xml:space="preserve">1-7, 9-13,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w:t>
      </w:r>
      <w:r w:rsidRPr="00003C83">
        <w:rPr>
          <w:rFonts w:ascii="Times New Roman" w:eastAsia="Calibri" w:hAnsi="Times New Roman" w:cs="Times New Roman"/>
          <w:sz w:val="28"/>
          <w:szCs w:val="28"/>
          <w:lang w:eastAsia="ru-RU"/>
        </w:rPr>
        <w:lastRenderedPageBreak/>
        <w:t>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0D2E16" w:rsidRPr="00812578" w:rsidRDefault="00395F37" w:rsidP="0081257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bookmarkStart w:id="9" w:name="Par285"/>
      <w:bookmarkEnd w:id="9"/>
    </w:p>
    <w:p w:rsidR="008127B5" w:rsidRPr="0081257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12578">
        <w:rPr>
          <w:rFonts w:ascii="Times New Roman" w:hAnsi="Times New Roman" w:cs="Times New Roman"/>
          <w:sz w:val="28"/>
          <w:szCs w:val="28"/>
        </w:rPr>
        <w:t>,предусмотренные настоящим административным регламентом.</w:t>
      </w:r>
    </w:p>
    <w:p w:rsidR="00DB1588" w:rsidRPr="0081257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81257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xml:space="preserve">2.10.1. В течение </w:t>
      </w:r>
      <w:r w:rsidR="00C363CC" w:rsidRPr="00812578">
        <w:rPr>
          <w:rFonts w:ascii="Times New Roman" w:hAnsi="Times New Roman" w:cs="Times New Roman"/>
          <w:sz w:val="28"/>
          <w:szCs w:val="28"/>
        </w:rPr>
        <w:t>10 (</w:t>
      </w:r>
      <w:r w:rsidRPr="00812578">
        <w:rPr>
          <w:rFonts w:ascii="Times New Roman" w:hAnsi="Times New Roman" w:cs="Times New Roman"/>
          <w:sz w:val="28"/>
          <w:szCs w:val="28"/>
        </w:rPr>
        <w:t>десяти</w:t>
      </w:r>
      <w:r w:rsidR="00C363CC" w:rsidRPr="00812578">
        <w:rPr>
          <w:rFonts w:ascii="Times New Roman" w:hAnsi="Times New Roman" w:cs="Times New Roman"/>
          <w:sz w:val="28"/>
          <w:szCs w:val="28"/>
        </w:rPr>
        <w:t>)календарных</w:t>
      </w:r>
      <w:r w:rsidRPr="00812578">
        <w:rPr>
          <w:rFonts w:ascii="Times New Roman" w:hAnsi="Times New Roman" w:cs="Times New Roman"/>
          <w:sz w:val="28"/>
          <w:szCs w:val="28"/>
        </w:rPr>
        <w:t xml:space="preserve">дней со дня регистрации </w:t>
      </w:r>
      <w:r w:rsidR="00343291" w:rsidRPr="00812578">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812578">
        <w:rPr>
          <w:rFonts w:ascii="Times New Roman" w:hAnsi="Times New Roman" w:cs="Times New Roman"/>
          <w:sz w:val="28"/>
          <w:szCs w:val="28"/>
        </w:rPr>
        <w:t>возвращается заявителю в случае если:</w:t>
      </w:r>
    </w:p>
    <w:p w:rsidR="00DC0A4F" w:rsidRPr="0081257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заявление не соответствует положениям подпункт</w:t>
      </w:r>
      <w:r w:rsidR="0006740C" w:rsidRPr="00812578">
        <w:rPr>
          <w:rFonts w:ascii="Times New Roman" w:hAnsi="Times New Roman" w:cs="Times New Roman"/>
          <w:sz w:val="28"/>
          <w:szCs w:val="28"/>
        </w:rPr>
        <w:t>а</w:t>
      </w:r>
      <w:r w:rsidRPr="00812578">
        <w:rPr>
          <w:rFonts w:ascii="Times New Roman" w:hAnsi="Times New Roman" w:cs="Times New Roman"/>
          <w:sz w:val="28"/>
          <w:szCs w:val="28"/>
        </w:rPr>
        <w:t xml:space="preserve"> 1пункта 2.6 административного регламента;</w:t>
      </w:r>
    </w:p>
    <w:p w:rsidR="009E2AC8" w:rsidRPr="0081257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2578">
        <w:rPr>
          <w:rFonts w:ascii="Times New Roman" w:eastAsia="Times New Roman" w:hAnsi="Times New Roman" w:cs="Times New Roman"/>
          <w:sz w:val="28"/>
          <w:szCs w:val="28"/>
          <w:lang w:eastAsia="ru-RU"/>
        </w:rPr>
        <w:t>- заявление подано в орган</w:t>
      </w:r>
      <w:r w:rsidR="00BB436E" w:rsidRPr="00812578">
        <w:rPr>
          <w:rFonts w:ascii="Times New Roman" w:eastAsia="Times New Roman" w:hAnsi="Times New Roman" w:cs="Times New Roman"/>
          <w:sz w:val="28"/>
          <w:szCs w:val="28"/>
          <w:lang w:eastAsia="ru-RU"/>
        </w:rPr>
        <w:t xml:space="preserve">, </w:t>
      </w:r>
      <w:r w:rsidR="009E2AC8" w:rsidRPr="00812578">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812578">
        <w:rPr>
          <w:rFonts w:ascii="Times New Roman" w:hAnsi="Times New Roman" w:cs="Times New Roman"/>
          <w:sz w:val="28"/>
          <w:szCs w:val="28"/>
        </w:rPr>
        <w:t>- к заявлению не приложены документы, предусмотренные подпункт</w:t>
      </w:r>
      <w:r w:rsidR="009937C6" w:rsidRPr="00812578">
        <w:rPr>
          <w:rFonts w:ascii="Times New Roman" w:hAnsi="Times New Roman" w:cs="Times New Roman"/>
          <w:sz w:val="28"/>
          <w:szCs w:val="28"/>
        </w:rPr>
        <w:t>ом</w:t>
      </w:r>
      <w:r w:rsidR="0006740C" w:rsidRPr="00812578">
        <w:rPr>
          <w:rFonts w:ascii="Times New Roman" w:hAnsi="Times New Roman" w:cs="Times New Roman"/>
          <w:sz w:val="28"/>
          <w:szCs w:val="28"/>
        </w:rPr>
        <w:t>2</w:t>
      </w:r>
      <w:r w:rsidRPr="00812578">
        <w:rPr>
          <w:rFonts w:ascii="Times New Roman" w:hAnsi="Times New Roman" w:cs="Times New Roman"/>
          <w:sz w:val="28"/>
          <w:szCs w:val="28"/>
        </w:rPr>
        <w:t>пункта 2</w:t>
      </w:r>
      <w:r w:rsidR="009937C6" w:rsidRPr="00812578">
        <w:rPr>
          <w:rFonts w:ascii="Times New Roman" w:hAnsi="Times New Roman" w:cs="Times New Roman"/>
          <w:sz w:val="28"/>
          <w:szCs w:val="28"/>
        </w:rPr>
        <w:t>.6 административного регламента</w:t>
      </w:r>
      <w:r w:rsidRPr="00812578">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E92A59">
        <w:rPr>
          <w:rFonts w:ascii="Times New Roman" w:eastAsia="Times New Roman" w:hAnsi="Times New Roman" w:cs="Times New Roman"/>
          <w:sz w:val="28"/>
          <w:szCs w:val="28"/>
          <w:lang w:eastAsia="ru-RU"/>
        </w:rPr>
        <w:lastRenderedPageBreak/>
        <w:t>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8125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812578">
        <w:rPr>
          <w:rFonts w:ascii="Times New Roman" w:eastAsiaTheme="minorEastAsia" w:hAnsi="Times New Roman" w:cs="Times New Roman"/>
          <w:sz w:val="28"/>
          <w:szCs w:val="28"/>
          <w:lang w:eastAsia="ru-RU"/>
        </w:rPr>
        <w:t>административные процедуры</w:t>
      </w:r>
      <w:r w:rsidR="00975021" w:rsidRPr="00812578">
        <w:rPr>
          <w:rFonts w:ascii="Times New Roman" w:eastAsiaTheme="minorEastAsia" w:hAnsi="Times New Roman" w:cs="Times New Roman"/>
          <w:sz w:val="28"/>
          <w:szCs w:val="28"/>
          <w:lang w:eastAsia="ru-RU"/>
        </w:rPr>
        <w:t>:</w:t>
      </w:r>
    </w:p>
    <w:p w:rsidR="004D120B" w:rsidRPr="00812578"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12578">
        <w:rPr>
          <w:rFonts w:ascii="Times New Roman" w:hAnsi="Times New Roman" w:cs="Times New Roman"/>
          <w:sz w:val="28"/>
          <w:szCs w:val="28"/>
        </w:rPr>
        <w:t xml:space="preserve">прием и регистрация </w:t>
      </w:r>
      <w:r w:rsidR="00317678" w:rsidRPr="00812578">
        <w:rPr>
          <w:rFonts w:ascii="Times New Roman" w:hAnsi="Times New Roman" w:cs="Times New Roman"/>
          <w:sz w:val="28"/>
          <w:szCs w:val="28"/>
        </w:rPr>
        <w:t>заявления и документов о пред</w:t>
      </w:r>
      <w:r w:rsidR="00185B8B" w:rsidRPr="00812578">
        <w:rPr>
          <w:rFonts w:ascii="Times New Roman" w:hAnsi="Times New Roman" w:cs="Times New Roman"/>
          <w:sz w:val="28"/>
          <w:szCs w:val="28"/>
        </w:rPr>
        <w:t>оставлении муниципальной услуги</w:t>
      </w:r>
      <w:r w:rsidRPr="00812578">
        <w:rPr>
          <w:rFonts w:ascii="Times New Roman" w:hAnsi="Times New Roman" w:cs="Times New Roman"/>
          <w:sz w:val="28"/>
          <w:szCs w:val="28"/>
        </w:rPr>
        <w:t xml:space="preserve"> – 1</w:t>
      </w:r>
      <w:r w:rsidR="00F24C28" w:rsidRPr="00812578">
        <w:rPr>
          <w:rFonts w:ascii="Times New Roman" w:hAnsi="Times New Roman" w:cs="Times New Roman"/>
          <w:sz w:val="28"/>
          <w:szCs w:val="28"/>
        </w:rPr>
        <w:t xml:space="preserve"> календарный </w:t>
      </w:r>
      <w:r w:rsidRPr="00812578">
        <w:rPr>
          <w:rFonts w:ascii="Times New Roman" w:hAnsi="Times New Roman" w:cs="Times New Roman"/>
          <w:sz w:val="28"/>
          <w:szCs w:val="28"/>
        </w:rPr>
        <w:t xml:space="preserve">день; </w:t>
      </w:r>
    </w:p>
    <w:p w:rsidR="00293947" w:rsidRPr="0081257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12578">
        <w:rPr>
          <w:rFonts w:ascii="Times New Roman" w:eastAsia="Calibri" w:hAnsi="Times New Roman" w:cs="Times New Roman"/>
          <w:sz w:val="28"/>
          <w:szCs w:val="28"/>
          <w:lang w:eastAsia="ru-RU"/>
        </w:rPr>
        <w:t xml:space="preserve">рассмотрение </w:t>
      </w:r>
      <w:r w:rsidR="00317678" w:rsidRPr="00812578">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812578">
        <w:rPr>
          <w:rFonts w:ascii="Times New Roman" w:eastAsia="Calibri" w:hAnsi="Times New Roman" w:cs="Times New Roman"/>
          <w:sz w:val="28"/>
          <w:szCs w:val="28"/>
          <w:lang w:eastAsia="ru-RU"/>
        </w:rPr>
        <w:t xml:space="preserve">– 26 </w:t>
      </w:r>
      <w:r w:rsidR="00F24C28" w:rsidRPr="00812578">
        <w:rPr>
          <w:rFonts w:ascii="Times New Roman" w:hAnsi="Times New Roman" w:cs="Times New Roman"/>
          <w:sz w:val="28"/>
          <w:szCs w:val="28"/>
        </w:rPr>
        <w:t>календарных</w:t>
      </w:r>
      <w:r w:rsidR="00A47058" w:rsidRPr="00812578">
        <w:rPr>
          <w:rFonts w:ascii="Times New Roman" w:eastAsia="Calibri" w:hAnsi="Times New Roman" w:cs="Times New Roman"/>
          <w:sz w:val="28"/>
          <w:szCs w:val="28"/>
          <w:lang w:eastAsia="ru-RU"/>
        </w:rPr>
        <w:t>дней</w:t>
      </w:r>
      <w:r w:rsidR="00C363CC" w:rsidRPr="00812578">
        <w:rPr>
          <w:rFonts w:ascii="Times New Roman" w:eastAsia="Calibri" w:hAnsi="Times New Roman" w:cs="Times New Roman"/>
          <w:sz w:val="28"/>
          <w:szCs w:val="28"/>
          <w:lang w:eastAsia="ru-RU"/>
        </w:rPr>
        <w:t>(в период до 01.01.2023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57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12578">
          <w:rPr>
            <w:rFonts w:ascii="Times New Roman" w:hAnsi="Times New Roman" w:cs="Times New Roman"/>
            <w:sz w:val="28"/>
            <w:szCs w:val="28"/>
          </w:rPr>
          <w:t>статьей 3.5</w:t>
        </w:r>
      </w:hyperlink>
      <w:r w:rsidRPr="00812578">
        <w:rPr>
          <w:rFonts w:ascii="Times New Roman" w:hAnsi="Times New Roman" w:cs="Times New Roman"/>
          <w:sz w:val="28"/>
          <w:szCs w:val="28"/>
        </w:rPr>
        <w:t xml:space="preserve"> Федерального закона от 25 октября 2001 года </w:t>
      </w:r>
      <w:r w:rsidRPr="00812578">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812578">
        <w:rPr>
          <w:rFonts w:ascii="Times New Roman" w:hAnsi="Times New Roman" w:cs="Times New Roman"/>
          <w:sz w:val="28"/>
          <w:szCs w:val="28"/>
        </w:rPr>
        <w:t>календарного</w:t>
      </w:r>
      <w:r w:rsidRPr="00812578">
        <w:rPr>
          <w:rFonts w:ascii="Times New Roman" w:hAnsi="Times New Roman" w:cs="Times New Roman"/>
          <w:sz w:val="28"/>
          <w:szCs w:val="28"/>
        </w:rPr>
        <w:t xml:space="preserve">дня </w:t>
      </w:r>
      <w:r w:rsidR="00C363CC" w:rsidRPr="00812578">
        <w:rPr>
          <w:rFonts w:ascii="Times New Roman" w:hAnsi="Times New Roman" w:cs="Times New Roman"/>
          <w:sz w:val="28"/>
          <w:szCs w:val="28"/>
        </w:rPr>
        <w:t>(в период до 01.01.2023 – не более чем до16 календарных дней)</w:t>
      </w:r>
      <w:r w:rsidRPr="00812578">
        <w:rPr>
          <w:rFonts w:ascii="Times New Roman" w:eastAsia="Times New Roman" w:hAnsi="Times New Roman" w:cs="Times New Roman"/>
          <w:sz w:val="28"/>
          <w:szCs w:val="28"/>
          <w:lang w:eastAsia="ru-RU"/>
        </w:rPr>
        <w:t>.</w:t>
      </w:r>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lastRenderedPageBreak/>
        <w:t>2</w:t>
      </w:r>
      <w:r w:rsidR="00F24C28" w:rsidRPr="00292D6B">
        <w:rPr>
          <w:rFonts w:ascii="Times New Roman" w:eastAsia="Calibri" w:hAnsi="Times New Roman" w:cs="Times New Roman"/>
          <w:sz w:val="28"/>
          <w:szCs w:val="28"/>
          <w:lang w:eastAsia="ru-RU"/>
        </w:rPr>
        <w:t>календарных</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812578">
        <w:rPr>
          <w:rFonts w:ascii="Times New Roman" w:eastAsiaTheme="minorEastAsia" w:hAnsi="Times New Roman" w:cs="Times New Roman"/>
          <w:sz w:val="28"/>
          <w:szCs w:val="28"/>
          <w:lang w:eastAsia="ru-RU"/>
        </w:rPr>
        <w:t xml:space="preserve">требованиям </w:t>
      </w:r>
      <w:r w:rsidR="00C363CC" w:rsidRPr="00812578">
        <w:rPr>
          <w:rFonts w:ascii="Times New Roman" w:hAnsi="Times New Roman" w:cs="Times New Roman"/>
          <w:sz w:val="28"/>
          <w:szCs w:val="28"/>
        </w:rPr>
        <w:t>и условиям на получение муниципальной услуг</w:t>
      </w:r>
      <w:r w:rsidRPr="00812578">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sidRPr="00812578">
        <w:rPr>
          <w:rFonts w:ascii="Times New Roman" w:eastAsiaTheme="minorEastAsia" w:hAnsi="Times New Roman" w:cs="Times New Roman"/>
          <w:sz w:val="28"/>
          <w:szCs w:val="28"/>
          <w:lang w:eastAsia="ru-RU"/>
        </w:rPr>
        <w:t>(в период до 01.01.2023 – не более 10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292D6B">
          <w:rPr>
            <w:rFonts w:ascii="Times New Roman" w:eastAsia="Times New Roman" w:hAnsi="Times New Roman" w:cs="Times New Roman"/>
            <w:sz w:val="28"/>
            <w:szCs w:val="28"/>
          </w:rPr>
          <w:t>статьей 3.5</w:t>
        </w:r>
      </w:hyperlink>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Pr="00812578">
        <w:rPr>
          <w:rFonts w:ascii="Times New Roman" w:eastAsia="Times New Roman" w:hAnsi="Times New Roman" w:cs="Times New Roman"/>
          <w:sz w:val="28"/>
          <w:szCs w:val="28"/>
        </w:rPr>
        <w:t xml:space="preserve">41 </w:t>
      </w:r>
      <w:r w:rsidR="00C363CC" w:rsidRPr="00812578">
        <w:rPr>
          <w:rFonts w:ascii="Times New Roman" w:eastAsia="Times New Roman" w:hAnsi="Times New Roman" w:cs="Times New Roman"/>
          <w:sz w:val="28"/>
          <w:szCs w:val="28"/>
        </w:rPr>
        <w:t>календарных</w:t>
      </w:r>
      <w:r w:rsidRPr="00812578">
        <w:rPr>
          <w:rFonts w:ascii="Times New Roman" w:eastAsia="Times New Roman" w:hAnsi="Times New Roman" w:cs="Times New Roman"/>
          <w:sz w:val="28"/>
          <w:szCs w:val="28"/>
        </w:rPr>
        <w:t>д</w:t>
      </w:r>
      <w:r w:rsidR="00F24C28" w:rsidRPr="00812578">
        <w:rPr>
          <w:rFonts w:ascii="Times New Roman" w:eastAsia="Times New Roman" w:hAnsi="Times New Roman" w:cs="Times New Roman"/>
          <w:sz w:val="28"/>
          <w:szCs w:val="28"/>
        </w:rPr>
        <w:t>ней</w:t>
      </w:r>
      <w:r w:rsidR="00C363CC" w:rsidRPr="00812578">
        <w:rPr>
          <w:rFonts w:ascii="Times New Roman" w:eastAsia="Times New Roman" w:hAnsi="Times New Roman" w:cs="Times New Roman"/>
          <w:sz w:val="28"/>
          <w:szCs w:val="28"/>
        </w:rPr>
        <w:t>(в период до 01.01.2023 – не более чем до 16 календарных дней)</w:t>
      </w:r>
      <w:r w:rsidRPr="00812578">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lastRenderedPageBreak/>
        <w:t>3.1.6.</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812578">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lastRenderedPageBreak/>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w:t>
      </w:r>
      <w:r w:rsidRPr="00E92A59">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12578">
        <w:rPr>
          <w:rFonts w:ascii="Times New Roman" w:hAnsi="Times New Roman" w:cs="Times New Roman"/>
          <w:sz w:val="28"/>
          <w:szCs w:val="28"/>
        </w:rPr>
        <w:t>Российской Федерации</w:t>
      </w:r>
      <w:r w:rsidRPr="00812578">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92A59">
        <w:rPr>
          <w:rFonts w:ascii="Times New Roman" w:eastAsia="Times New Roman" w:hAnsi="Times New Roman" w:cs="Times New Roman"/>
          <w:sz w:val="28"/>
          <w:szCs w:val="28"/>
          <w:lang w:eastAsia="ru-RU"/>
        </w:rPr>
        <w:lastRenderedPageBreak/>
        <w:t xml:space="preserve">многофункционального центра </w:t>
      </w:r>
      <w:r w:rsidR="009B4992" w:rsidRPr="00E92A59">
        <w:rPr>
          <w:rFonts w:ascii="Times New Roman" w:eastAsia="Times New Roman" w:hAnsi="Times New Roman" w:cs="Times New Roman"/>
          <w:sz w:val="28"/>
          <w:szCs w:val="28"/>
          <w:lang w:eastAsia="ru-RU"/>
        </w:rPr>
        <w:t>являютсяв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92A5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E92A59">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E92A59">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E92A59">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E92A59">
        <w:rPr>
          <w:rFonts w:ascii="Times New Roman" w:eastAsia="Times New Roman" w:hAnsi="Times New Roman" w:cs="Times New Roman"/>
          <w:sz w:val="28"/>
          <w:szCs w:val="28"/>
          <w:lang w:eastAsia="ru-RU"/>
        </w:rPr>
        <w:lastRenderedPageBreak/>
        <w:t xml:space="preserve">документооборота в сфере </w:t>
      </w:r>
      <w:r w:rsidRPr="00A831AD">
        <w:rPr>
          <w:rFonts w:ascii="Times New Roman" w:eastAsia="Times New Roman" w:hAnsi="Times New Roman" w:cs="Times New Roman"/>
          <w:sz w:val="28"/>
          <w:szCs w:val="28"/>
          <w:lang w:eastAsia="ru-RU"/>
        </w:rPr>
        <w:t xml:space="preserve">государственных </w:t>
      </w:r>
      <w:r w:rsidR="000223DB" w:rsidRPr="00812578">
        <w:rPr>
          <w:rFonts w:ascii="Times New Roman" w:eastAsia="Times New Roman" w:hAnsi="Times New Roman" w:cs="Times New Roman"/>
          <w:sz w:val="28"/>
          <w:szCs w:val="28"/>
          <w:lang w:eastAsia="ru-RU"/>
        </w:rPr>
        <w:t>и муниципальных</w:t>
      </w:r>
      <w:r w:rsidRPr="00812578">
        <w:rPr>
          <w:rFonts w:ascii="Times New Roman" w:eastAsia="Times New Roman" w:hAnsi="Times New Roman" w:cs="Times New Roman"/>
          <w:sz w:val="28"/>
          <w:szCs w:val="28"/>
          <w:lang w:eastAsia="ru-RU"/>
        </w:rPr>
        <w:t>услуг</w:t>
      </w:r>
      <w:r w:rsidRPr="00E92A59">
        <w:rPr>
          <w:rFonts w:ascii="Times New Roman" w:eastAsia="Times New Roman" w:hAnsi="Times New Roman" w:cs="Times New Roman"/>
          <w:sz w:val="28"/>
          <w:szCs w:val="28"/>
          <w:lang w:eastAsia="ru-RU"/>
        </w:rPr>
        <w:t>.</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3"/>
          <w:footerReference w:type="default" r:id="rId24"/>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 xml:space="preserve">Градостроительного кодекса Российской </w:t>
      </w:r>
      <w:r w:rsidR="00E752A4" w:rsidRPr="00812578">
        <w:rPr>
          <w:rFonts w:ascii="Times New Roman" w:eastAsiaTheme="minorEastAsia" w:hAnsi="Times New Roman" w:cs="Times New Roman"/>
          <w:sz w:val="28"/>
          <w:szCs w:val="28"/>
          <w:lang w:eastAsia="ru-RU"/>
        </w:rPr>
        <w:t>Федерации</w:t>
      </w:r>
      <w:r w:rsidR="009E2AC8" w:rsidRPr="00812578">
        <w:rPr>
          <w:rFonts w:ascii="Times New Roman" w:eastAsiaTheme="minorEastAsia" w:hAnsi="Times New Roman" w:cs="Times New Roman"/>
          <w:sz w:val="28"/>
          <w:szCs w:val="28"/>
          <w:lang w:eastAsia="ru-RU"/>
        </w:rPr>
        <w:t>(до 29.12.2</w:t>
      </w:r>
      <w:r w:rsidR="008127B5" w:rsidRPr="00812578">
        <w:rPr>
          <w:rFonts w:ascii="Times New Roman" w:eastAsiaTheme="minorEastAsia" w:hAnsi="Times New Roman" w:cs="Times New Roman"/>
          <w:sz w:val="28"/>
          <w:szCs w:val="28"/>
          <w:lang w:eastAsia="ru-RU"/>
        </w:rPr>
        <w:t>004 года)</w:t>
      </w:r>
      <w:r w:rsidR="00E752A4" w:rsidRPr="00812578">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w:t>
      </w:r>
      <w:r w:rsidRPr="00812578">
        <w:rPr>
          <w:rFonts w:ascii="ArialMT" w:eastAsiaTheme="minorEastAsia" w:hAnsi="ArialMT" w:cs="ArialMT"/>
          <w:sz w:val="24"/>
          <w:szCs w:val="24"/>
          <w:lang w:eastAsia="ru-RU"/>
        </w:rPr>
        <w:t>введения в действие Градостроительного кодекса Российской Федерации.</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3</w:t>
      </w:r>
      <w:r w:rsidRPr="00812578">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4</w:t>
      </w:r>
      <w:r w:rsidRPr="00812578">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81257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5</w:t>
      </w:r>
      <w:r w:rsidRPr="00812578">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812578">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12578">
        <w:rPr>
          <w:rFonts w:ascii="ArialMT" w:eastAsiaTheme="minorEastAsia" w:hAnsi="ArialMT" w:cs="ArialMT"/>
          <w:sz w:val="24"/>
          <w:szCs w:val="24"/>
          <w:lang w:eastAsia="ru-RU"/>
        </w:rPr>
        <w:t>3.</w:t>
      </w:r>
      <w:r w:rsidR="00B66903" w:rsidRPr="00812578">
        <w:rPr>
          <w:rFonts w:ascii="ArialMT" w:eastAsiaTheme="minorEastAsia" w:hAnsi="ArialMT" w:cs="ArialMT"/>
          <w:sz w:val="24"/>
          <w:szCs w:val="24"/>
          <w:lang w:eastAsia="ru-RU"/>
        </w:rPr>
        <w:t>6</w:t>
      </w:r>
      <w:r w:rsidRPr="00812578">
        <w:rPr>
          <w:rFonts w:ascii="ArialMT" w:eastAsiaTheme="minorEastAsia" w:hAnsi="ArialMT" w:cs="ArialMT"/>
          <w:sz w:val="24"/>
          <w:szCs w:val="24"/>
          <w:lang w:eastAsia="ru-RU"/>
        </w:rPr>
        <w:t>)</w:t>
      </w:r>
      <w:r w:rsidR="00C63DA9" w:rsidRPr="0081257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w:t>
      </w:r>
      <w:r w:rsidR="00C63DA9" w:rsidRPr="00C63DA9">
        <w:rPr>
          <w:rFonts w:ascii="ArialMT" w:eastAsiaTheme="minorEastAsia" w:hAnsi="ArialMT" w:cs="ArialMT"/>
          <w:sz w:val="24"/>
          <w:szCs w:val="24"/>
          <w:lang w:eastAsia="ru-RU"/>
        </w:rPr>
        <w:t xml:space="preserve">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ascii="Times New Roman" w:eastAsiaTheme="minorEastAsia" w:hAnsi="Times New Roman" w:cs="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6"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предусмотренных</w:t>
      </w:r>
      <w:hyperlink r:id="rId27"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41245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земельного участка,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AAA" w:rsidRDefault="00035AAA">
      <w:pPr>
        <w:spacing w:after="0" w:line="240" w:lineRule="auto"/>
      </w:pPr>
      <w:r>
        <w:separator/>
      </w:r>
    </w:p>
  </w:endnote>
  <w:endnote w:type="continuationSeparator" w:id="1">
    <w:p w:rsidR="00035AAA" w:rsidRDefault="00035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78" w:rsidRDefault="00812578">
    <w:pPr>
      <w:pStyle w:val="a8"/>
      <w:jc w:val="center"/>
    </w:pPr>
  </w:p>
  <w:p w:rsidR="00812578" w:rsidRDefault="008125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AAA" w:rsidRDefault="00035AAA">
      <w:pPr>
        <w:spacing w:after="0" w:line="240" w:lineRule="auto"/>
      </w:pPr>
      <w:r>
        <w:separator/>
      </w:r>
    </w:p>
  </w:footnote>
  <w:footnote w:type="continuationSeparator" w:id="1">
    <w:p w:rsidR="00035AAA" w:rsidRDefault="00035AAA">
      <w:pPr>
        <w:spacing w:after="0" w:line="240" w:lineRule="auto"/>
      </w:pPr>
      <w:r>
        <w:continuationSeparator/>
      </w:r>
    </w:p>
  </w:footnote>
  <w:footnote w:id="2">
    <w:p w:rsidR="00812578" w:rsidRPr="00292D6B" w:rsidRDefault="00812578"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812578" w:rsidRPr="00292D6B" w:rsidRDefault="00747B48">
        <w:pPr>
          <w:pStyle w:val="a6"/>
          <w:jc w:val="center"/>
          <w:rPr>
            <w:rFonts w:ascii="Times New Roman" w:hAnsi="Times New Roman" w:cs="Times New Roman"/>
          </w:rPr>
        </w:pPr>
        <w:r w:rsidRPr="00292D6B">
          <w:rPr>
            <w:rFonts w:ascii="Times New Roman" w:hAnsi="Times New Roman" w:cs="Times New Roman"/>
          </w:rPr>
          <w:fldChar w:fldCharType="begin"/>
        </w:r>
        <w:r w:rsidR="0081257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86E59">
          <w:rPr>
            <w:rFonts w:ascii="Times New Roman" w:hAnsi="Times New Roman" w:cs="Times New Roman"/>
            <w:noProof/>
          </w:rPr>
          <w:t>2</w:t>
        </w:r>
        <w:r w:rsidRPr="00292D6B">
          <w:rPr>
            <w:rFonts w:ascii="Times New Roman" w:hAnsi="Times New Roman" w:cs="Times New Roman"/>
          </w:rPr>
          <w:fldChar w:fldCharType="end"/>
        </w:r>
      </w:p>
    </w:sdtContent>
  </w:sdt>
  <w:p w:rsidR="00812578" w:rsidRDefault="008125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6866"/>
  </w:hdrShapeDefaults>
  <w:footnotePr>
    <w:footnote w:id="0"/>
    <w:footnote w:id="1"/>
  </w:footnotePr>
  <w:endnotePr>
    <w:endnote w:id="0"/>
    <w:endnote w:id="1"/>
  </w:endnotePr>
  <w:compat/>
  <w:rsids>
    <w:rsidRoot w:val="00001042"/>
    <w:rsid w:val="00001042"/>
    <w:rsid w:val="00001046"/>
    <w:rsid w:val="00003C83"/>
    <w:rsid w:val="00007ED0"/>
    <w:rsid w:val="00014684"/>
    <w:rsid w:val="00020250"/>
    <w:rsid w:val="000223DB"/>
    <w:rsid w:val="000339E8"/>
    <w:rsid w:val="00034B51"/>
    <w:rsid w:val="00035AAA"/>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86E59"/>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071E8"/>
    <w:rsid w:val="004101F0"/>
    <w:rsid w:val="00412456"/>
    <w:rsid w:val="004227DC"/>
    <w:rsid w:val="00426024"/>
    <w:rsid w:val="00443651"/>
    <w:rsid w:val="00463D0C"/>
    <w:rsid w:val="0046571F"/>
    <w:rsid w:val="00470E43"/>
    <w:rsid w:val="004962A3"/>
    <w:rsid w:val="00496845"/>
    <w:rsid w:val="004A2D48"/>
    <w:rsid w:val="004A73C4"/>
    <w:rsid w:val="004B33BB"/>
    <w:rsid w:val="004B4B7B"/>
    <w:rsid w:val="004D0580"/>
    <w:rsid w:val="004D120B"/>
    <w:rsid w:val="004E273C"/>
    <w:rsid w:val="004F52F9"/>
    <w:rsid w:val="00507990"/>
    <w:rsid w:val="005107A9"/>
    <w:rsid w:val="00523C4F"/>
    <w:rsid w:val="005244E4"/>
    <w:rsid w:val="00544CEF"/>
    <w:rsid w:val="00550EBB"/>
    <w:rsid w:val="00552AAB"/>
    <w:rsid w:val="00561425"/>
    <w:rsid w:val="00580AF8"/>
    <w:rsid w:val="00591F27"/>
    <w:rsid w:val="00593975"/>
    <w:rsid w:val="005A25EE"/>
    <w:rsid w:val="005A2815"/>
    <w:rsid w:val="005B0014"/>
    <w:rsid w:val="005B0C12"/>
    <w:rsid w:val="005C0EC0"/>
    <w:rsid w:val="005F6AAD"/>
    <w:rsid w:val="0060113D"/>
    <w:rsid w:val="00604D18"/>
    <w:rsid w:val="00626101"/>
    <w:rsid w:val="006312B5"/>
    <w:rsid w:val="006335B0"/>
    <w:rsid w:val="00647EDB"/>
    <w:rsid w:val="006727F6"/>
    <w:rsid w:val="00696E75"/>
    <w:rsid w:val="006C54FE"/>
    <w:rsid w:val="006D53B4"/>
    <w:rsid w:val="006E0815"/>
    <w:rsid w:val="0070424E"/>
    <w:rsid w:val="0070723C"/>
    <w:rsid w:val="00710431"/>
    <w:rsid w:val="00713359"/>
    <w:rsid w:val="007222AD"/>
    <w:rsid w:val="00745131"/>
    <w:rsid w:val="00746EC7"/>
    <w:rsid w:val="00747B48"/>
    <w:rsid w:val="00752431"/>
    <w:rsid w:val="00774EAF"/>
    <w:rsid w:val="00791AC0"/>
    <w:rsid w:val="0079746E"/>
    <w:rsid w:val="007A3C8F"/>
    <w:rsid w:val="007A54FD"/>
    <w:rsid w:val="007D48E6"/>
    <w:rsid w:val="007D6DD1"/>
    <w:rsid w:val="007E4255"/>
    <w:rsid w:val="007F50DE"/>
    <w:rsid w:val="00812578"/>
    <w:rsid w:val="008127B5"/>
    <w:rsid w:val="0083028B"/>
    <w:rsid w:val="00840BAE"/>
    <w:rsid w:val="0084761D"/>
    <w:rsid w:val="0085251A"/>
    <w:rsid w:val="00861B30"/>
    <w:rsid w:val="00862F56"/>
    <w:rsid w:val="00863452"/>
    <w:rsid w:val="008731E4"/>
    <w:rsid w:val="008819E9"/>
    <w:rsid w:val="00885C72"/>
    <w:rsid w:val="00893764"/>
    <w:rsid w:val="008B07AE"/>
    <w:rsid w:val="008B29EB"/>
    <w:rsid w:val="008C0F48"/>
    <w:rsid w:val="008C12A3"/>
    <w:rsid w:val="008C13D2"/>
    <w:rsid w:val="008C31D4"/>
    <w:rsid w:val="008C4F85"/>
    <w:rsid w:val="008E3D09"/>
    <w:rsid w:val="008E6947"/>
    <w:rsid w:val="008F2D12"/>
    <w:rsid w:val="009001EB"/>
    <w:rsid w:val="0090274F"/>
    <w:rsid w:val="00902ACB"/>
    <w:rsid w:val="0090307D"/>
    <w:rsid w:val="00912CBB"/>
    <w:rsid w:val="009231C5"/>
    <w:rsid w:val="0092435E"/>
    <w:rsid w:val="00927C38"/>
    <w:rsid w:val="009343F8"/>
    <w:rsid w:val="00940945"/>
    <w:rsid w:val="0095528A"/>
    <w:rsid w:val="009571C8"/>
    <w:rsid w:val="00970A8F"/>
    <w:rsid w:val="00975021"/>
    <w:rsid w:val="009754F9"/>
    <w:rsid w:val="00976D8A"/>
    <w:rsid w:val="00984551"/>
    <w:rsid w:val="00993185"/>
    <w:rsid w:val="009937C6"/>
    <w:rsid w:val="00993D9D"/>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0EF"/>
    <w:rsid w:val="00AD1098"/>
    <w:rsid w:val="00AD5D2F"/>
    <w:rsid w:val="00AD7250"/>
    <w:rsid w:val="00AE5BDB"/>
    <w:rsid w:val="00AF7269"/>
    <w:rsid w:val="00B009FF"/>
    <w:rsid w:val="00B25F3D"/>
    <w:rsid w:val="00B32179"/>
    <w:rsid w:val="00B53581"/>
    <w:rsid w:val="00B57BE4"/>
    <w:rsid w:val="00B66903"/>
    <w:rsid w:val="00B77422"/>
    <w:rsid w:val="00B83FD6"/>
    <w:rsid w:val="00B95DE4"/>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A2AE0"/>
    <w:rsid w:val="00CB1436"/>
    <w:rsid w:val="00CC115D"/>
    <w:rsid w:val="00CD0DF1"/>
    <w:rsid w:val="00CD59BC"/>
    <w:rsid w:val="00CD71C7"/>
    <w:rsid w:val="00CE15F3"/>
    <w:rsid w:val="00CF08D2"/>
    <w:rsid w:val="00CF3CAD"/>
    <w:rsid w:val="00D114AC"/>
    <w:rsid w:val="00D2240B"/>
    <w:rsid w:val="00D35933"/>
    <w:rsid w:val="00D544B9"/>
    <w:rsid w:val="00D54DC7"/>
    <w:rsid w:val="00DA4502"/>
    <w:rsid w:val="00DA6C32"/>
    <w:rsid w:val="00DB1588"/>
    <w:rsid w:val="00DC0A4F"/>
    <w:rsid w:val="00DD27E5"/>
    <w:rsid w:val="00DD69C0"/>
    <w:rsid w:val="00DF3534"/>
    <w:rsid w:val="00DF5E9B"/>
    <w:rsid w:val="00E12B8F"/>
    <w:rsid w:val="00E16C3C"/>
    <w:rsid w:val="00E21117"/>
    <w:rsid w:val="00E229F3"/>
    <w:rsid w:val="00E25C0E"/>
    <w:rsid w:val="00E44055"/>
    <w:rsid w:val="00E61CBC"/>
    <w:rsid w:val="00E639CE"/>
    <w:rsid w:val="00E67DD0"/>
    <w:rsid w:val="00E74D65"/>
    <w:rsid w:val="00E752A4"/>
    <w:rsid w:val="00E820FB"/>
    <w:rsid w:val="00E86D06"/>
    <w:rsid w:val="00E92A59"/>
    <w:rsid w:val="00E93F60"/>
    <w:rsid w:val="00EA055C"/>
    <w:rsid w:val="00EA1876"/>
    <w:rsid w:val="00EB3EEB"/>
    <w:rsid w:val="00EB51C4"/>
    <w:rsid w:val="00EB52A0"/>
    <w:rsid w:val="00EB74AE"/>
    <w:rsid w:val="00EC403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9001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218790219">
      <w:bodyDiv w:val="1"/>
      <w:marLeft w:val="0"/>
      <w:marRight w:val="0"/>
      <w:marTop w:val="0"/>
      <w:marBottom w:val="0"/>
      <w:divBdr>
        <w:top w:val="none" w:sz="0" w:space="0" w:color="auto"/>
        <w:left w:val="none" w:sz="0" w:space="0" w:color="auto"/>
        <w:bottom w:val="none" w:sz="0" w:space="0" w:color="auto"/>
        <w:right w:val="none" w:sz="0" w:space="0" w:color="auto"/>
      </w:divBdr>
    </w:div>
    <w:div w:id="1051729076">
      <w:bodyDiv w:val="1"/>
      <w:marLeft w:val="0"/>
      <w:marRight w:val="0"/>
      <w:marTop w:val="0"/>
      <w:marBottom w:val="0"/>
      <w:divBdr>
        <w:top w:val="none" w:sz="0" w:space="0" w:color="auto"/>
        <w:left w:val="none" w:sz="0" w:space="0" w:color="auto"/>
        <w:bottom w:val="none" w:sz="0" w:space="0" w:color="auto"/>
        <w:right w:val="none" w:sz="0" w:space="0" w:color="auto"/>
      </w:divBdr>
    </w:div>
    <w:div w:id="1731883050">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0A3F-3998-48C6-86E7-2141325A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13862</Words>
  <Characters>79015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23</cp:revision>
  <cp:lastPrinted>2022-02-07T09:06:00Z</cp:lastPrinted>
  <dcterms:created xsi:type="dcterms:W3CDTF">2022-09-05T08:15:00Z</dcterms:created>
  <dcterms:modified xsi:type="dcterms:W3CDTF">2022-12-09T06:57:00Z</dcterms:modified>
</cp:coreProperties>
</file>