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B09B" w14:textId="77777777" w:rsidR="00174AB6" w:rsidRDefault="00174AB6" w:rsidP="00174AB6">
      <w:pPr>
        <w:spacing w:after="0" w:line="240" w:lineRule="auto"/>
        <w:ind w:left="4956" w:firstLine="22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09C" w14:textId="77777777" w:rsidR="00174AB6" w:rsidRDefault="00174AB6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14:paraId="5164B09D" w14:textId="77777777" w:rsidR="00174AB6" w:rsidRDefault="00174AB6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5164B09E" w14:textId="77777777" w:rsidR="00174AB6" w:rsidRDefault="00174AB6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5164B09F" w14:textId="77777777" w:rsidR="00174AB6" w:rsidRPr="004A37E7" w:rsidRDefault="004A37E7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37E7">
        <w:rPr>
          <w:rFonts w:ascii="Times New Roman" w:hAnsi="Times New Roman" w:cs="Times New Roman"/>
          <w:sz w:val="24"/>
          <w:szCs w:val="24"/>
          <w:lang w:eastAsia="ru-RU"/>
        </w:rPr>
        <w:t>от 26.05.2023 г. № 51</w:t>
      </w:r>
    </w:p>
    <w:p w14:paraId="5164B0A0" w14:textId="77777777" w:rsidR="00174AB6" w:rsidRDefault="001D4A15" w:rsidP="001D4A15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</w:t>
      </w:r>
      <w:r w:rsidR="00174A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целевая программа</w:t>
      </w:r>
    </w:p>
    <w:p w14:paraId="5164B0A1" w14:textId="77777777"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«Развитие административного центра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Торковичс</w:t>
      </w:r>
      <w:r w:rsidR="005B4F4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5B4F4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г.»</w:t>
      </w:r>
    </w:p>
    <w:p w14:paraId="5164B0A2" w14:textId="77777777"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</w:p>
    <w:p w14:paraId="5164B0A3" w14:textId="77777777" w:rsidR="00174AB6" w:rsidRDefault="00174AB6" w:rsidP="00174AB6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муниципальной целевой программы </w:t>
      </w:r>
    </w:p>
    <w:p w14:paraId="5164B0A4" w14:textId="77777777"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«Развитие административного центра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Торковичского</w:t>
      </w:r>
      <w:proofErr w:type="spellEnd"/>
      <w:r w:rsidR="009E726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</w:t>
      </w:r>
      <w:r w:rsidR="005B4F4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9E726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.»</w:t>
      </w:r>
    </w:p>
    <w:p w14:paraId="5164B0A5" w14:textId="77777777" w:rsidR="00174AB6" w:rsidRDefault="00174AB6" w:rsidP="00174AB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4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7701"/>
      </w:tblGrid>
      <w:tr w:rsidR="00174AB6" w14:paraId="5164B0A9" w14:textId="77777777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164B0A6" w14:textId="77777777"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</w:p>
          <w:p w14:paraId="5164B0A7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5164B0A8" w14:textId="77777777"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«Развитие административного центра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Торковичс</w:t>
            </w:r>
            <w:r w:rsidR="00DC6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кого</w:t>
            </w:r>
            <w:proofErr w:type="spellEnd"/>
            <w:r w:rsidR="00DC6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2022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- Программа)</w:t>
            </w:r>
          </w:p>
        </w:tc>
      </w:tr>
      <w:tr w:rsidR="00174AB6" w14:paraId="5164B0B1" w14:textId="77777777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164B0AA" w14:textId="77777777"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</w:t>
            </w:r>
          </w:p>
          <w:p w14:paraId="5164B0AB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5164B0AC" w14:textId="77777777"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14:paraId="5164B0AD" w14:textId="77777777"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Областной закон Ленинградской области от </w:t>
            </w:r>
            <w:proofErr w:type="spellStart"/>
            <w:proofErr w:type="gramStart"/>
            <w:r w:rsidRPr="00FA763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от</w:t>
            </w:r>
            <w:proofErr w:type="spellEnd"/>
            <w:r w:rsidRPr="00FA763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A7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</w:t>
            </w:r>
            <w:proofErr w:type="gramEnd"/>
            <w:r w:rsidRPr="00FA763E">
              <w:rPr>
                <w:rFonts w:ascii="Times New Roman" w:hAnsi="Times New Roman" w:cs="Times New Roman"/>
                <w:bCs/>
                <w:sz w:val="26"/>
                <w:szCs w:val="26"/>
              </w:rPr>
              <w:t>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164B0AE" w14:textId="77777777" w:rsidR="00174AB6" w:rsidRDefault="00174AB6" w:rsidP="00B57686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Устав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Лужского муниципального района Ленинградской области;</w:t>
            </w:r>
          </w:p>
          <w:p w14:paraId="5164B0AF" w14:textId="77777777" w:rsidR="00174AB6" w:rsidRPr="00FA763E" w:rsidRDefault="00174AB6" w:rsidP="00B5768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Положение </w:t>
            </w:r>
            <w:r w:rsidRPr="00FA763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 инициативной комиссии на территории</w:t>
            </w:r>
            <w:r w:rsidRPr="00FA763E">
              <w:rPr>
                <w:rFonts w:ascii="Times New Roman" w:hAnsi="Times New Roman" w:cs="Times New Roman"/>
                <w:sz w:val="26"/>
                <w:szCs w:val="26"/>
              </w:rPr>
              <w:t xml:space="preserve"> п. Торковичи, принятого решением  Совета депутатов  </w:t>
            </w:r>
            <w:proofErr w:type="spellStart"/>
            <w:r w:rsidRPr="00FA763E">
              <w:rPr>
                <w:rFonts w:ascii="Times New Roman" w:hAnsi="Times New Roman" w:cs="Times New Roman"/>
                <w:sz w:val="26"/>
                <w:szCs w:val="26"/>
              </w:rPr>
              <w:t>Торковичского</w:t>
            </w:r>
            <w:proofErr w:type="spellEnd"/>
            <w:r w:rsidRPr="00FA763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от  « 26 » января 2018 года  № 113.                                 </w:t>
            </w:r>
          </w:p>
          <w:p w14:paraId="5164B0B0" w14:textId="77777777"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AB6" w14:paraId="5164B0B4" w14:textId="77777777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164B0B2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Заказчик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5164B0B3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14:paraId="5164B0B8" w14:textId="77777777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164B0B5" w14:textId="77777777"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Заказчика </w:t>
            </w:r>
          </w:p>
          <w:p w14:paraId="5164B0B6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5164B0B7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74AB6" w14:paraId="5164B0BD" w14:textId="77777777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164B0B9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5164B0BA" w14:textId="77777777"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комфортных условий жизнедеятельности в сельской местности;</w:t>
            </w:r>
          </w:p>
          <w:p w14:paraId="5164B0BB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активизация  населения в решении вопросов местного значения.</w:t>
            </w:r>
          </w:p>
          <w:p w14:paraId="5164B0BC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</w:p>
        </w:tc>
      </w:tr>
      <w:tr w:rsidR="00174AB6" w14:paraId="5164B0C0" w14:textId="77777777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164B0BE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5164B0BF" w14:textId="77777777" w:rsidR="00174AB6" w:rsidRDefault="005B4F42" w:rsidP="00B57686">
            <w:pPr>
              <w:spacing w:before="100" w:beforeAutospacing="1"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174A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174AB6" w14:paraId="5164B0DF" w14:textId="77777777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164B0C1" w14:textId="77777777"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  <w:p w14:paraId="5164B0C2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96"/>
              <w:gridCol w:w="1615"/>
              <w:gridCol w:w="1356"/>
              <w:gridCol w:w="1236"/>
              <w:gridCol w:w="1207"/>
              <w:gridCol w:w="1356"/>
            </w:tblGrid>
            <w:tr w:rsidR="00FD16A1" w14:paraId="5164B0CF" w14:textId="77777777" w:rsidTr="00FD16A1">
              <w:trPr>
                <w:jc w:val="center"/>
              </w:trPr>
              <w:tc>
                <w:tcPr>
                  <w:tcW w:w="6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C3" w14:textId="77777777" w:rsidR="00174AB6" w:rsidRDefault="00174AB6" w:rsidP="00B5768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C4" w14:textId="77777777" w:rsidR="00174AB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</w:t>
                  </w:r>
                </w:p>
                <w:p w14:paraId="5164B0C5" w14:textId="77777777" w:rsidR="00174AB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Бюджет</w:t>
                  </w:r>
                </w:p>
                <w:p w14:paraId="5164B0C6" w14:textId="77777777" w:rsidR="00174AB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7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C7" w14:textId="77777777"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  <w:p w14:paraId="5164B0C8" w14:textId="77777777"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C9" w14:textId="77777777"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  <w:p w14:paraId="5164B0CA" w14:textId="77777777"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CB" w14:textId="77777777"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Трудовой вклад граждан</w:t>
                  </w:r>
                </w:p>
                <w:p w14:paraId="5164B0CC" w14:textId="77777777"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CD" w14:textId="77777777"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Всего</w:t>
                  </w:r>
                </w:p>
                <w:p w14:paraId="5164B0CE" w14:textId="77777777"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</w:tr>
            <w:tr w:rsidR="00FD16A1" w14:paraId="5164B0D6" w14:textId="77777777" w:rsidTr="00FD16A1">
              <w:trPr>
                <w:jc w:val="center"/>
              </w:trPr>
              <w:tc>
                <w:tcPr>
                  <w:tcW w:w="6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D0" w14:textId="77777777" w:rsidR="00174AB6" w:rsidRDefault="00174AB6" w:rsidP="00B5768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5B4F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D1" w14:textId="77777777" w:rsidR="00174AB6" w:rsidRDefault="00174AB6" w:rsidP="00B57686">
                  <w:pPr>
                    <w:spacing w:before="100" w:beforeAutospacing="1" w:after="11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D2" w14:textId="77777777" w:rsidR="00174AB6" w:rsidRPr="003404D6" w:rsidRDefault="005B4F42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1020400,00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D3" w14:textId="77777777" w:rsidR="00174AB6" w:rsidRPr="003404D6" w:rsidRDefault="005B4F42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113378,00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D4" w14:textId="77777777" w:rsidR="00174AB6" w:rsidRPr="003404D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D5" w14:textId="77777777" w:rsidR="00174AB6" w:rsidRPr="003404D6" w:rsidRDefault="005B4F42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1133778,00</w:t>
                  </w:r>
                </w:p>
              </w:tc>
            </w:tr>
            <w:tr w:rsidR="00FD16A1" w14:paraId="5164B0DD" w14:textId="77777777" w:rsidTr="00FD16A1">
              <w:trPr>
                <w:jc w:val="center"/>
              </w:trPr>
              <w:tc>
                <w:tcPr>
                  <w:tcW w:w="6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D7" w14:textId="77777777"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D8" w14:textId="77777777" w:rsidR="00174AB6" w:rsidRDefault="00174AB6" w:rsidP="00B57686">
                  <w:pPr>
                    <w:spacing w:before="100" w:beforeAutospacing="1" w:after="11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D9" w14:textId="77777777"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DA" w14:textId="77777777"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DB" w14:textId="77777777"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DC" w14:textId="77777777"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164B0DE" w14:textId="77777777" w:rsidR="00174AB6" w:rsidRDefault="00174AB6" w:rsidP="00B57686">
            <w:pPr>
              <w:spacing w:after="0"/>
              <w:rPr>
                <w:rFonts w:cs="Times New Roman"/>
              </w:rPr>
            </w:pPr>
          </w:p>
        </w:tc>
      </w:tr>
      <w:tr w:rsidR="00174AB6" w14:paraId="5164B0E3" w14:textId="77777777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164B0E0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целевые показатели от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5164B0E1" w14:textId="77777777"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окончанию реализации Программы планируется:</w:t>
            </w:r>
          </w:p>
          <w:p w14:paraId="5164B0E2" w14:textId="77777777" w:rsidR="00174AB6" w:rsidRPr="00E03443" w:rsidRDefault="005B4F42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Обустройство территории у водоема по адресу: п. Торковичи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Торговая  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д.20а.</w:t>
            </w:r>
          </w:p>
        </w:tc>
      </w:tr>
      <w:tr w:rsidR="00174AB6" w14:paraId="5164B0E7" w14:textId="77777777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164B0E4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5164B0E5" w14:textId="77777777" w:rsidR="00174AB6" w:rsidRDefault="00174AB6" w:rsidP="00B576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комфортности проживания на территории административного центра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14:paraId="5164B0E6" w14:textId="77777777" w:rsidR="00174AB6" w:rsidRDefault="00174AB6" w:rsidP="00B576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AB6" w14:paraId="5164B0EA" w14:textId="77777777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164B0E8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Разработчик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5164B0E9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14:paraId="5164B0ED" w14:textId="77777777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164B0EB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исполнитель и соисполнители Программы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5164B0EC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14:paraId="5164B0F0" w14:textId="77777777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164B0EE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5164B0EF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14:paraId="5164B0F3" w14:textId="77777777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164B0F1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контроля за исполнением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5164B0F2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ходом реализации Программы осуществляет 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14:paraId="5164B0F4" w14:textId="77777777" w:rsidR="00174AB6" w:rsidRDefault="00174AB6" w:rsidP="00174AB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Характеристика проблемы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164B0F5" w14:textId="77777777" w:rsidR="005B4F42" w:rsidRDefault="00174AB6" w:rsidP="002F3C03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Поселок Торковичи является административным центром </w:t>
      </w:r>
      <w:proofErr w:type="spellStart"/>
      <w:r w:rsidRPr="00E80426"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Лужского</w:t>
      </w:r>
      <w:r w:rsidR="0046413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  <w:r w:rsidR="005B4F42">
        <w:rPr>
          <w:rFonts w:ascii="Times New Roman" w:hAnsi="Times New Roman" w:cs="Times New Roman"/>
          <w:sz w:val="24"/>
          <w:szCs w:val="24"/>
          <w:lang w:eastAsia="ru-RU"/>
        </w:rPr>
        <w:t xml:space="preserve"> Водоем у д. 20а по ул.. Торговая</w:t>
      </w:r>
      <w:r w:rsidR="008000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4F42">
        <w:rPr>
          <w:rFonts w:ascii="Times New Roman" w:hAnsi="Times New Roman" w:cs="Times New Roman"/>
          <w:sz w:val="24"/>
          <w:szCs w:val="24"/>
          <w:lang w:eastAsia="ru-RU"/>
        </w:rPr>
        <w:t>находится в центре п. Торковичи. Радом располагается зона отдыха с пешеходными дорожками, скамейками, декоративными зелеными насаждениями. В весенний период водоем разливается и затапливает прилегающую территорию, что создает неблагоприятные условия для использования жителями вы</w:t>
      </w:r>
      <w:r w:rsidR="00C85C15">
        <w:rPr>
          <w:rFonts w:ascii="Times New Roman" w:hAnsi="Times New Roman" w:cs="Times New Roman"/>
          <w:sz w:val="24"/>
          <w:szCs w:val="24"/>
          <w:lang w:eastAsia="ru-RU"/>
        </w:rPr>
        <w:t>шеуказанной рекреационной зоны и эстетический вид центра поселка Торковичи.</w:t>
      </w:r>
    </w:p>
    <w:p w14:paraId="5164B0F6" w14:textId="77777777" w:rsidR="00174AB6" w:rsidRPr="008F67C9" w:rsidRDefault="00613AF9" w:rsidP="002F3C03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67C9">
        <w:rPr>
          <w:rFonts w:ascii="Times New Roman" w:hAnsi="Times New Roman" w:cs="Times New Roman"/>
        </w:rPr>
        <w:lastRenderedPageBreak/>
        <w:t>Сфера внешнего благоустройства является одной из главных отраслей в жизнеобеспечении муниципального хозяйства</w:t>
      </w:r>
      <w:r w:rsidR="0042010A">
        <w:rPr>
          <w:rFonts w:ascii="Times New Roman" w:hAnsi="Times New Roman" w:cs="Times New Roman"/>
        </w:rPr>
        <w:t xml:space="preserve"> п. Торковичи</w:t>
      </w:r>
      <w:r w:rsidRPr="008F67C9">
        <w:rPr>
          <w:rFonts w:ascii="Times New Roman" w:hAnsi="Times New Roman" w:cs="Times New Roman"/>
        </w:rPr>
        <w:t>, которая оказывает непосредственное влияние на комфорт, удобство, безопасно</w:t>
      </w:r>
      <w:r w:rsidR="0042010A">
        <w:rPr>
          <w:rFonts w:ascii="Times New Roman" w:hAnsi="Times New Roman" w:cs="Times New Roman"/>
        </w:rPr>
        <w:t xml:space="preserve">сть, эстетический </w:t>
      </w:r>
      <w:proofErr w:type="gramStart"/>
      <w:r w:rsidR="0042010A">
        <w:rPr>
          <w:rFonts w:ascii="Times New Roman" w:hAnsi="Times New Roman" w:cs="Times New Roman"/>
        </w:rPr>
        <w:t xml:space="preserve">стиль, </w:t>
      </w:r>
      <w:r w:rsidRPr="008F67C9">
        <w:rPr>
          <w:rFonts w:ascii="Times New Roman" w:hAnsi="Times New Roman" w:cs="Times New Roman"/>
        </w:rPr>
        <w:t xml:space="preserve"> на</w:t>
      </w:r>
      <w:proofErr w:type="gramEnd"/>
      <w:r w:rsidRPr="008F67C9">
        <w:rPr>
          <w:rFonts w:ascii="Times New Roman" w:hAnsi="Times New Roman" w:cs="Times New Roman"/>
        </w:rPr>
        <w:t xml:space="preserve"> уровень жизни населения. </w:t>
      </w:r>
    </w:p>
    <w:p w14:paraId="5164B0F7" w14:textId="77777777"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цели и задачи Программы</w:t>
      </w:r>
    </w:p>
    <w:p w14:paraId="5164B0F8" w14:textId="77777777"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целями Программы являются:</w:t>
      </w:r>
    </w:p>
    <w:p w14:paraId="5164B0F9" w14:textId="77777777"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создание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благоприятных условий для проживания в сельской местности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164B0FA" w14:textId="77777777"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активизация  населения в решении вопросов местного значения.</w:t>
      </w:r>
    </w:p>
    <w:p w14:paraId="5164B0FB" w14:textId="77777777"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развитие иных форм местного самоуправления</w:t>
      </w:r>
    </w:p>
    <w:p w14:paraId="5164B0FC" w14:textId="77777777"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задачами Программы являются:</w:t>
      </w:r>
    </w:p>
    <w:p w14:paraId="5164B0FD" w14:textId="77777777"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благоустройство административного центра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14:paraId="5164B0FE" w14:textId="77777777"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Сроки реализации Программы</w:t>
      </w:r>
    </w:p>
    <w:p w14:paraId="5164B0FF" w14:textId="77777777" w:rsidR="00174AB6" w:rsidRDefault="00174AB6" w:rsidP="00187D5E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Реализацию Программы п</w:t>
      </w:r>
      <w:r w:rsidR="00342C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редполагается осуществить </w:t>
      </w:r>
      <w:r w:rsidR="005B4F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2024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5164B100" w14:textId="77777777" w:rsidR="00174AB6" w:rsidRPr="004E5A79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164B101" w14:textId="77777777" w:rsidR="00174AB6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Ресурсное обеспечение Программы</w:t>
      </w:r>
    </w:p>
    <w:p w14:paraId="5164B102" w14:textId="77777777" w:rsidR="00174AB6" w:rsidRDefault="00174AB6" w:rsidP="00174AB6">
      <w:pPr>
        <w:spacing w:before="100" w:beforeAutospacing="1"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реализуется за счет средств бюджета Ленинградской области, бюджета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 трудового вклада граждан.</w:t>
      </w:r>
    </w:p>
    <w:p w14:paraId="5164B103" w14:textId="77777777"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6. Ожидаемые результаты реализации Программы</w:t>
      </w:r>
    </w:p>
    <w:p w14:paraId="5164B104" w14:textId="77777777"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Программы будет способствовать</w:t>
      </w:r>
      <w:r w:rsidR="008F67C9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повышению уровня жизни населения,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="00187D5E">
        <w:rPr>
          <w:rFonts w:ascii="Times New Roman" w:hAnsi="Times New Roman" w:cs="Times New Roman"/>
          <w:sz w:val="24"/>
          <w:szCs w:val="24"/>
          <w:lang w:eastAsia="ru-RU"/>
        </w:rPr>
        <w:t xml:space="preserve">омфортности проживания </w:t>
      </w:r>
      <w:r w:rsidR="00DA2C7B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F67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активизации участия граждан в решении вопросов местного значения, развитию в сельской местности иных форм местного само</w:t>
      </w:r>
      <w:r w:rsidR="00187D5E">
        <w:rPr>
          <w:rFonts w:ascii="Times New Roman" w:hAnsi="Times New Roman" w:cs="Times New Roman"/>
          <w:sz w:val="24"/>
          <w:szCs w:val="24"/>
          <w:lang w:eastAsia="ru-RU"/>
        </w:rPr>
        <w:t>управления.</w:t>
      </w:r>
    </w:p>
    <w:p w14:paraId="5164B105" w14:textId="77777777"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06" w14:textId="77777777" w:rsidR="00174AB6" w:rsidRDefault="00174AB6" w:rsidP="00174AB6"/>
    <w:p w14:paraId="5164B107" w14:textId="77777777" w:rsidR="00174AB6" w:rsidRDefault="00174AB6" w:rsidP="00174AB6"/>
    <w:p w14:paraId="5164B108" w14:textId="77777777"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09" w14:textId="77777777"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0A" w14:textId="77777777"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0B" w14:textId="77777777"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0C" w14:textId="77777777"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0D" w14:textId="77777777"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0E" w14:textId="77777777"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0F" w14:textId="77777777" w:rsidR="00E3024E" w:rsidRDefault="00E3024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10" w14:textId="77777777" w:rsidR="00E3024E" w:rsidRDefault="00E3024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11" w14:textId="77777777"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12" w14:textId="77777777"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13" w14:textId="77777777"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14" w14:textId="77777777"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15" w14:textId="77777777"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16" w14:textId="77777777" w:rsidR="008F67C9" w:rsidRDefault="008F67C9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17" w14:textId="77777777"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14:paraId="5164B118" w14:textId="77777777"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5164B119" w14:textId="77777777"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5164B11A" w14:textId="77777777" w:rsidR="005C6B7E" w:rsidRPr="004A37E7" w:rsidRDefault="004A37E7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37E7">
        <w:rPr>
          <w:rFonts w:ascii="Times New Roman" w:hAnsi="Times New Roman" w:cs="Times New Roman"/>
          <w:sz w:val="24"/>
          <w:szCs w:val="24"/>
          <w:lang w:eastAsia="ru-RU"/>
        </w:rPr>
        <w:t>от 26.05.2023 г. № 51</w:t>
      </w:r>
    </w:p>
    <w:p w14:paraId="5164B11B" w14:textId="77777777"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План мероприятий  муниципальной целевой программы</w:t>
      </w:r>
    </w:p>
    <w:p w14:paraId="5164B11C" w14:textId="77777777" w:rsidR="005C6B7E" w:rsidRDefault="005C6B7E" w:rsidP="005C6B7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«Развитие административного центра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C85C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г.»</w:t>
      </w:r>
    </w:p>
    <w:p w14:paraId="5164B11D" w14:textId="77777777" w:rsidR="005C6B7E" w:rsidRDefault="005C6B7E" w:rsidP="005C6B7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20411" w:type="dxa"/>
        <w:tblCellSpacing w:w="0" w:type="dxa"/>
        <w:tblInd w:w="-105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81"/>
        <w:gridCol w:w="2140"/>
        <w:gridCol w:w="1544"/>
        <w:gridCol w:w="1134"/>
        <w:gridCol w:w="1278"/>
        <w:gridCol w:w="1416"/>
        <w:gridCol w:w="567"/>
        <w:gridCol w:w="1417"/>
        <w:gridCol w:w="1134"/>
      </w:tblGrid>
      <w:tr w:rsidR="005C6B7E" w14:paraId="5164B123" w14:textId="77777777" w:rsidTr="004314B6">
        <w:trPr>
          <w:trHeight w:val="464"/>
          <w:tblCellSpacing w:w="0" w:type="dxa"/>
        </w:trPr>
        <w:tc>
          <w:tcPr>
            <w:tcW w:w="9781" w:type="dxa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1E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1F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20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Срок финансирования мероприятия (год)</w:t>
            </w:r>
          </w:p>
        </w:tc>
        <w:tc>
          <w:tcPr>
            <w:tcW w:w="581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64B121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Источники финансирования (руб.)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14:paraId="5164B122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5C6B7E" w14:paraId="5164B12E" w14:textId="77777777" w:rsidTr="004314B6">
        <w:trPr>
          <w:trHeight w:val="144"/>
          <w:tblCellSpacing w:w="0" w:type="dxa"/>
        </w:trPr>
        <w:tc>
          <w:tcPr>
            <w:tcW w:w="9781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24" w14:textId="77777777"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25" w14:textId="77777777"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26" w14:textId="77777777"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27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inset" w:sz="6" w:space="0" w:color="000000"/>
              <w:right w:val="inset" w:sz="6" w:space="0" w:color="000000"/>
            </w:tcBorders>
          </w:tcPr>
          <w:p w14:paraId="5164B128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164B129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164B12A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14:paraId="5164B12B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164B12C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14:paraId="5164B12D" w14:textId="77777777"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B7E" w14:paraId="5164B138" w14:textId="77777777" w:rsidTr="004314B6">
        <w:trPr>
          <w:trHeight w:val="144"/>
          <w:tblCellSpacing w:w="0" w:type="dxa"/>
        </w:trPr>
        <w:tc>
          <w:tcPr>
            <w:tcW w:w="9781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2F" w14:textId="77777777"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30" w14:textId="77777777"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31" w14:textId="77777777"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32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33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34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35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64B136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14:paraId="5164B137" w14:textId="77777777" w:rsidR="005C6B7E" w:rsidRDefault="005C6B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C6B7E" w14:paraId="5164B142" w14:textId="77777777" w:rsidTr="004314B6">
        <w:trPr>
          <w:trHeight w:val="45"/>
          <w:tblCellSpacing w:w="0" w:type="dxa"/>
        </w:trPr>
        <w:tc>
          <w:tcPr>
            <w:tcW w:w="978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39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3A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3B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3C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3D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3E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3F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64B140" w14:textId="77777777" w:rsidR="005C6B7E" w:rsidRDefault="009A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bottom"/>
            <w:hideMark/>
          </w:tcPr>
          <w:p w14:paraId="5164B141" w14:textId="77777777" w:rsidR="005C6B7E" w:rsidRDefault="009A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C6B7E" w14:paraId="5164B158" w14:textId="77777777" w:rsidTr="004314B6">
        <w:trPr>
          <w:trHeight w:val="643"/>
          <w:tblCellSpacing w:w="0" w:type="dxa"/>
        </w:trPr>
        <w:tc>
          <w:tcPr>
            <w:tcW w:w="978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43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64B144" w14:textId="77777777" w:rsidR="005C6B7E" w:rsidRDefault="00C85C15" w:rsidP="00C85C15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E3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Обустройство территории у водоема по адресу: п. Торковичи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Торговая  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д.20а.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45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85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46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47" w14:textId="77777777" w:rsidR="005C6B7E" w:rsidRDefault="00C85C15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1020400,00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48" w14:textId="77777777" w:rsidR="005C6B7E" w:rsidRDefault="00C85C15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113378,00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49" w14:textId="77777777"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64B14A" w14:textId="77777777"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164B14B" w14:textId="77777777"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164B14C" w14:textId="77777777"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164B14D" w14:textId="77777777"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164B14E" w14:textId="77777777"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164B14F" w14:textId="77777777"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164B150" w14:textId="77777777" w:rsidR="005C6B7E" w:rsidRDefault="00C85C15" w:rsidP="00471F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1133778,00</w:t>
            </w:r>
          </w:p>
          <w:p w14:paraId="5164B151" w14:textId="77777777"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164B152" w14:textId="77777777"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164B153" w14:textId="77777777"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164B154" w14:textId="77777777"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164B155" w14:textId="77777777"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164B156" w14:textId="77777777" w:rsidR="005C6B7E" w:rsidRDefault="005C6B7E" w:rsidP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14:paraId="5164B157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C6B7E" w14:paraId="5164B162" w14:textId="77777777" w:rsidTr="004314B6">
        <w:trPr>
          <w:trHeight w:val="90"/>
          <w:tblCellSpacing w:w="0" w:type="dxa"/>
        </w:trPr>
        <w:tc>
          <w:tcPr>
            <w:tcW w:w="978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59" w14:textId="77777777" w:rsidR="005C6B7E" w:rsidRDefault="005C6B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5A" w14:textId="77777777" w:rsidR="005C6B7E" w:rsidRDefault="005C6B7E" w:rsidP="009A4EBD">
            <w:pPr>
              <w:spacing w:after="0" w:line="240" w:lineRule="auto"/>
              <w:ind w:left="16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Итого на 202</w:t>
            </w:r>
            <w:r w:rsidR="00C85C1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5B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5C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5D" w14:textId="77777777" w:rsidR="005C6B7E" w:rsidRDefault="00C85C15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1020400,00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5E" w14:textId="77777777" w:rsidR="005C6B7E" w:rsidRDefault="00C85C15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113378,00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5F" w14:textId="77777777" w:rsidR="005C6B7E" w:rsidRDefault="005C6B7E" w:rsidP="005C6B7E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64B160" w14:textId="77777777" w:rsidR="005C6B7E" w:rsidRDefault="00C85C15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1133778,00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14:paraId="5164B161" w14:textId="77777777" w:rsidR="005C6B7E" w:rsidRDefault="005C6B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14:paraId="5164B163" w14:textId="77777777" w:rsidR="005C6B7E" w:rsidRDefault="005C6B7E" w:rsidP="005C6B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164B164" w14:textId="77777777" w:rsidR="005C6B7E" w:rsidRDefault="005C6B7E" w:rsidP="005C6B7E">
      <w:pPr>
        <w:spacing w:after="0" w:line="240" w:lineRule="auto"/>
        <w:jc w:val="center"/>
      </w:pPr>
    </w:p>
    <w:p w14:paraId="5164B165" w14:textId="77777777" w:rsidR="002D510B" w:rsidRDefault="002D510B"/>
    <w:sectPr w:rsidR="002D510B" w:rsidSect="00C5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AB6"/>
    <w:rsid w:val="00014E4F"/>
    <w:rsid w:val="0004570F"/>
    <w:rsid w:val="0009161A"/>
    <w:rsid w:val="00093F54"/>
    <w:rsid w:val="000E3ADB"/>
    <w:rsid w:val="000F58AA"/>
    <w:rsid w:val="001351EF"/>
    <w:rsid w:val="00144A74"/>
    <w:rsid w:val="00174AB6"/>
    <w:rsid w:val="00187D5E"/>
    <w:rsid w:val="001D4A15"/>
    <w:rsid w:val="001F287D"/>
    <w:rsid w:val="00296B8B"/>
    <w:rsid w:val="002D510B"/>
    <w:rsid w:val="002F3C03"/>
    <w:rsid w:val="00301483"/>
    <w:rsid w:val="00342C17"/>
    <w:rsid w:val="003D0DC0"/>
    <w:rsid w:val="0042010A"/>
    <w:rsid w:val="00424021"/>
    <w:rsid w:val="004314B6"/>
    <w:rsid w:val="0046413B"/>
    <w:rsid w:val="00471FD7"/>
    <w:rsid w:val="004A37E7"/>
    <w:rsid w:val="00513839"/>
    <w:rsid w:val="005326B2"/>
    <w:rsid w:val="005B4F42"/>
    <w:rsid w:val="005C149F"/>
    <w:rsid w:val="005C6B7E"/>
    <w:rsid w:val="005F14C8"/>
    <w:rsid w:val="00613AF9"/>
    <w:rsid w:val="00663D7E"/>
    <w:rsid w:val="006F16B8"/>
    <w:rsid w:val="00725E8E"/>
    <w:rsid w:val="00745F30"/>
    <w:rsid w:val="007556E2"/>
    <w:rsid w:val="007A43EF"/>
    <w:rsid w:val="00800093"/>
    <w:rsid w:val="00804CCD"/>
    <w:rsid w:val="0082773F"/>
    <w:rsid w:val="00864B90"/>
    <w:rsid w:val="008F67C9"/>
    <w:rsid w:val="009A4EBD"/>
    <w:rsid w:val="009E7261"/>
    <w:rsid w:val="00AD2FFE"/>
    <w:rsid w:val="00BC335E"/>
    <w:rsid w:val="00BF35BB"/>
    <w:rsid w:val="00C60328"/>
    <w:rsid w:val="00C7112D"/>
    <w:rsid w:val="00C85C15"/>
    <w:rsid w:val="00CC6289"/>
    <w:rsid w:val="00DA2C7B"/>
    <w:rsid w:val="00DC6791"/>
    <w:rsid w:val="00DD4DF0"/>
    <w:rsid w:val="00DD4F01"/>
    <w:rsid w:val="00E3024E"/>
    <w:rsid w:val="00E42DA5"/>
    <w:rsid w:val="00E80426"/>
    <w:rsid w:val="00ED15E1"/>
    <w:rsid w:val="00EE30C3"/>
    <w:rsid w:val="00FA6512"/>
    <w:rsid w:val="00FD16A1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B081"/>
  <w15:docId w15:val="{1A6BDCF6-981D-47B1-9850-4E35C331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AB6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AB6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A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Снежана</cp:lastModifiedBy>
  <cp:revision>21</cp:revision>
  <cp:lastPrinted>2023-05-26T07:27:00Z</cp:lastPrinted>
  <dcterms:created xsi:type="dcterms:W3CDTF">2020-06-29T07:57:00Z</dcterms:created>
  <dcterms:modified xsi:type="dcterms:W3CDTF">2023-06-02T12:09:00Z</dcterms:modified>
</cp:coreProperties>
</file>