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93" w:rsidRDefault="006E3393" w:rsidP="006E33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AA" w:rsidRPr="00F9618D" w:rsidRDefault="009F47AA" w:rsidP="00F961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ЛЕНИНГРАДСКАЯ ОБЛАСТЬ</w:t>
      </w:r>
    </w:p>
    <w:p w:rsidR="009F47AA" w:rsidRPr="00F9618D" w:rsidRDefault="009F47AA" w:rsidP="00F961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ЛУЖСКИЙ МУНИЦИПАЛЬНЫЙ РАЙОН</w:t>
      </w:r>
    </w:p>
    <w:p w:rsidR="009F47AA" w:rsidRPr="00F9618D" w:rsidRDefault="009F47AA" w:rsidP="00F961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АДМИНИСТРАЦИЯ ТОРКОВИЧСКОГО СЕЛЬСКОГО ПОСЕЛЕНИЯ</w:t>
      </w:r>
    </w:p>
    <w:p w:rsidR="009F47AA" w:rsidRDefault="009F47AA" w:rsidP="00F9618D">
      <w:pPr>
        <w:pStyle w:val="a6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ПОСТАНОВЛЕНИЕ</w:t>
      </w:r>
    </w:p>
    <w:p w:rsidR="006E3393" w:rsidRPr="00F9618D" w:rsidRDefault="006E3393" w:rsidP="00F961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F47AA" w:rsidRPr="00F9618D" w:rsidRDefault="009F47AA" w:rsidP="00F9618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От 0</w:t>
      </w:r>
      <w:r w:rsid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9</w:t>
      </w: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.11.202</w:t>
      </w:r>
      <w:r w:rsid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3 </w:t>
      </w:r>
      <w:r w:rsidRP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г. № 14</w:t>
      </w:r>
      <w:r w:rsidR="00F9618D">
        <w:rPr>
          <w:rStyle w:val="a4"/>
          <w:rFonts w:ascii="Times New Roman" w:hAnsi="Times New Roman" w:cs="Times New Roman"/>
          <w:color w:val="282828"/>
          <w:sz w:val="28"/>
          <w:szCs w:val="28"/>
        </w:rPr>
        <w:t>5</w:t>
      </w:r>
    </w:p>
    <w:p w:rsidR="009F47AA" w:rsidRDefault="009F47AA" w:rsidP="00F9618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18D">
        <w:rPr>
          <w:rFonts w:ascii="Times New Roman" w:hAnsi="Times New Roman" w:cs="Times New Roman"/>
          <w:sz w:val="28"/>
          <w:szCs w:val="28"/>
        </w:rPr>
        <w:t> </w:t>
      </w:r>
      <w:r w:rsidR="00F9618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9618D" w:rsidRDefault="00F9618D" w:rsidP="00F9618D">
      <w:pPr>
        <w:pStyle w:val="a6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08.11.2022 г. </w:t>
      </w:r>
      <w:r w:rsidR="009340EF">
        <w:rPr>
          <w:rFonts w:ascii="Times New Roman" w:hAnsi="Times New Roman" w:cs="Times New Roman"/>
          <w:sz w:val="28"/>
          <w:szCs w:val="28"/>
        </w:rPr>
        <w:t xml:space="preserve"> № 143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7AA"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Об утверждении </w:t>
      </w:r>
    </w:p>
    <w:p w:rsidR="009F47AA" w:rsidRPr="00F9618D" w:rsidRDefault="009F47AA" w:rsidP="00F961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административного регламента предоставления</w:t>
      </w:r>
    </w:p>
    <w:p w:rsidR="00F9618D" w:rsidRDefault="009F47AA" w:rsidP="00F9618D">
      <w:pPr>
        <w:pStyle w:val="a6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администрацией </w:t>
      </w:r>
      <w:proofErr w:type="spellStart"/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Торковичского</w:t>
      </w:r>
      <w:proofErr w:type="spellEnd"/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сельского</w:t>
      </w:r>
    </w:p>
    <w:p w:rsidR="009F47AA" w:rsidRPr="00F9618D" w:rsidRDefault="009F47AA" w:rsidP="00F961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поселения муниципальной услуги</w:t>
      </w:r>
    </w:p>
    <w:p w:rsidR="00F9618D" w:rsidRDefault="009F47AA" w:rsidP="00F9618D">
      <w:pPr>
        <w:pStyle w:val="a6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«Приватизация жилых помещений</w:t>
      </w:r>
    </w:p>
    <w:p w:rsidR="009F47AA" w:rsidRPr="00F9618D" w:rsidRDefault="009F47AA" w:rsidP="00F961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муниципального жилищного фонда»</w:t>
      </w:r>
    </w:p>
    <w:p w:rsidR="009F47AA" w:rsidRPr="00F9618D" w:rsidRDefault="009F47AA" w:rsidP="00A41B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618D">
        <w:rPr>
          <w:rFonts w:ascii="Times New Roman" w:hAnsi="Times New Roman" w:cs="Times New Roman"/>
          <w:sz w:val="28"/>
          <w:szCs w:val="28"/>
        </w:rPr>
        <w:t> </w:t>
      </w:r>
    </w:p>
    <w:p w:rsidR="009F47AA" w:rsidRDefault="009F47AA" w:rsidP="00A41B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61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F9618D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9618D">
        <w:rPr>
          <w:rFonts w:ascii="Times New Roman" w:hAnsi="Times New Roman" w:cs="Times New Roman"/>
          <w:sz w:val="28"/>
          <w:szCs w:val="28"/>
        </w:rPr>
        <w:t xml:space="preserve"> сельского поселения от 22.04.2011 г. № 26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 w:rsidRPr="00F9618D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9618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9340EF" w:rsidRDefault="009340EF" w:rsidP="00F961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40EF" w:rsidRPr="00F9618D" w:rsidRDefault="009340EF" w:rsidP="006E33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</w:t>
      </w: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предоставления</w:t>
      </w:r>
    </w:p>
    <w:p w:rsidR="009340EF" w:rsidRPr="00F9618D" w:rsidRDefault="009340EF" w:rsidP="006E339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администрацией </w:t>
      </w:r>
      <w:proofErr w:type="spellStart"/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Торковичского</w:t>
      </w:r>
      <w:proofErr w:type="spellEnd"/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сельского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поселения муниципальной услуги</w:t>
      </w:r>
    </w:p>
    <w:p w:rsidR="009340EF" w:rsidRDefault="009340EF" w:rsidP="006E3393">
      <w:pPr>
        <w:pStyle w:val="a6"/>
        <w:jc w:val="both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«Приватизация жилых </w:t>
      </w:r>
      <w:proofErr w:type="gramStart"/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помещений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муниципального</w:t>
      </w:r>
      <w:proofErr w:type="gramEnd"/>
      <w:r w:rsidRPr="00F9618D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жилищного фонда»</w:t>
      </w:r>
      <w:r w:rsidR="00C06809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:</w:t>
      </w:r>
    </w:p>
    <w:p w:rsidR="00C06809" w:rsidRPr="005B24D5" w:rsidRDefault="005B24D5" w:rsidP="006E3393">
      <w:pPr>
        <w:pStyle w:val="a6"/>
        <w:jc w:val="both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5B24D5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1.1.В подпункте 2.6.1. </w:t>
      </w:r>
      <w:r w:rsidR="00A41B5A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Регламента </w:t>
      </w:r>
      <w:r w:rsidRPr="005B24D5">
        <w:rPr>
          <w:rStyle w:val="a4"/>
          <w:rFonts w:ascii="Times New Roman" w:hAnsi="Times New Roman" w:cs="Times New Roman"/>
          <w:color w:val="282828"/>
          <w:sz w:val="28"/>
          <w:szCs w:val="28"/>
        </w:rPr>
        <w:t>добавить абзацы 7,</w:t>
      </w:r>
      <w:r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5B24D5">
        <w:rPr>
          <w:rStyle w:val="a4"/>
          <w:rFonts w:ascii="Times New Roman" w:hAnsi="Times New Roman" w:cs="Times New Roman"/>
          <w:color w:val="282828"/>
          <w:sz w:val="28"/>
          <w:szCs w:val="28"/>
        </w:rPr>
        <w:t>8,</w:t>
      </w:r>
      <w:r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5B24D5">
        <w:rPr>
          <w:rStyle w:val="a4"/>
          <w:rFonts w:ascii="Times New Roman" w:hAnsi="Times New Roman" w:cs="Times New Roman"/>
          <w:color w:val="282828"/>
          <w:sz w:val="28"/>
          <w:szCs w:val="28"/>
        </w:rPr>
        <w:t>9 следующего содержания:</w:t>
      </w:r>
    </w:p>
    <w:p w:rsidR="005B24D5" w:rsidRPr="005B24D5" w:rsidRDefault="006E3393" w:rsidP="005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24D5" w:rsidRPr="005B24D5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</w:p>
    <w:p w:rsidR="005B24D5" w:rsidRPr="005B24D5" w:rsidRDefault="005B24D5" w:rsidP="005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5B24D5">
        <w:rPr>
          <w:rFonts w:ascii="Times New Roman" w:hAnsi="Times New Roman" w:cs="Times New Roman"/>
          <w:sz w:val="28"/>
          <w:szCs w:val="28"/>
        </w:rPr>
        <w:t xml:space="preserve">- </w:t>
      </w:r>
      <w:r w:rsidRPr="005B24D5">
        <w:rPr>
          <w:rStyle w:val="FontStyle23"/>
          <w:sz w:val="28"/>
          <w:szCs w:val="28"/>
        </w:rPr>
        <w:t>согласие органов опеки на отказ от включения несовершеннолетних в число участников общей собственности на приватизируемое жилое помещение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5B24D5" w:rsidRDefault="005B24D5" w:rsidP="005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5B24D5">
        <w:rPr>
          <w:rStyle w:val="FontStyle23"/>
          <w:sz w:val="28"/>
          <w:szCs w:val="28"/>
        </w:rPr>
        <w:t>- разрешение органов опеки и попечительства на приватизацию, если в приватизируемом жилом помещении проживают и</w:t>
      </w:r>
      <w:r w:rsidR="006E3393">
        <w:rPr>
          <w:rStyle w:val="FontStyle23"/>
          <w:sz w:val="28"/>
          <w:szCs w:val="28"/>
        </w:rPr>
        <w:t>сключительно несовершеннолетние».</w:t>
      </w:r>
      <w:bookmarkStart w:id="0" w:name="_GoBack"/>
      <w:bookmarkEnd w:id="0"/>
    </w:p>
    <w:p w:rsidR="00A41B5A" w:rsidRPr="00A41B5A" w:rsidRDefault="00A41B5A" w:rsidP="00A41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23"/>
          <w:b/>
          <w:sz w:val="28"/>
          <w:szCs w:val="28"/>
        </w:rPr>
      </w:pPr>
      <w:r w:rsidRPr="00A41B5A">
        <w:rPr>
          <w:rStyle w:val="FontStyle23"/>
          <w:b/>
          <w:sz w:val="28"/>
          <w:szCs w:val="28"/>
        </w:rPr>
        <w:t>1.2. Пункт 2.7 Регламента читать в новой редакции:</w:t>
      </w:r>
    </w:p>
    <w:p w:rsidR="00A41B5A" w:rsidRDefault="006E3393" w:rsidP="00A41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41B5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(сведений), необходимых </w:t>
      </w:r>
      <w:r w:rsidR="00A41B5A"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A41B5A" w:rsidRDefault="00A41B5A" w:rsidP="00A41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A41B5A" w:rsidRDefault="00A41B5A" w:rsidP="00A41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A41B5A" w:rsidRDefault="00A41B5A" w:rsidP="00A41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охранное свидетельство в случае если с заявлением обращаются граждане, изъявившие желание приватизировать забронированные ими жилые помещения;</w:t>
      </w:r>
    </w:p>
    <w:p w:rsidR="00A41B5A" w:rsidRDefault="00A41B5A" w:rsidP="00A41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>
        <w:rPr>
          <w:rStyle w:val="FontStyle23"/>
          <w:sz w:val="28"/>
          <w:szCs w:val="28"/>
        </w:rPr>
        <w:t>в Федеральной службе государственной регистрации, кадастра и картографии;</w:t>
      </w:r>
    </w:p>
    <w:p w:rsidR="00A41B5A" w:rsidRDefault="00A41B5A" w:rsidP="00A41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>
        <w:rPr>
          <w:rStyle w:val="FontStyle23"/>
          <w:sz w:val="28"/>
          <w:szCs w:val="28"/>
        </w:rPr>
        <w:t>Леноблкомимущества</w:t>
      </w:r>
      <w:proofErr w:type="spellEnd"/>
      <w:r>
        <w:rPr>
          <w:rStyle w:val="FontStyle23"/>
          <w:sz w:val="28"/>
          <w:szCs w:val="28"/>
        </w:rPr>
        <w:t xml:space="preserve"> от 25.07.2016 № 21, от 25.07.2016 № 22 в ГУП «</w:t>
      </w:r>
      <w:proofErr w:type="spellStart"/>
      <w:r>
        <w:rPr>
          <w:rStyle w:val="FontStyle23"/>
          <w:sz w:val="28"/>
          <w:szCs w:val="28"/>
        </w:rPr>
        <w:t>Леноблинвентаризация</w:t>
      </w:r>
      <w:proofErr w:type="spellEnd"/>
      <w:r>
        <w:rPr>
          <w:rStyle w:val="FontStyle23"/>
          <w:sz w:val="28"/>
          <w:szCs w:val="28"/>
        </w:rPr>
        <w:t>»;</w:t>
      </w:r>
    </w:p>
    <w:p w:rsidR="00A41B5A" w:rsidRDefault="00A41B5A" w:rsidP="00A41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</w:t>
      </w:r>
      <w:r w:rsidRPr="00A41B5A">
        <w:rPr>
          <w:rStyle w:val="FontStyle23"/>
          <w:sz w:val="28"/>
          <w:szCs w:val="28"/>
        </w:rPr>
        <w:t>11.07.1991</w:t>
      </w:r>
      <w:r>
        <w:rPr>
          <w:rStyle w:val="FontStyle23"/>
          <w:sz w:val="28"/>
          <w:szCs w:val="28"/>
        </w:rPr>
        <w:t xml:space="preserve"> по </w:t>
      </w:r>
      <w:r w:rsidRPr="00A41B5A">
        <w:rPr>
          <w:rFonts w:ascii="Times New Roman" w:hAnsi="Times New Roman" w:cs="Times New Roman"/>
          <w:sz w:val="28"/>
          <w:szCs w:val="28"/>
        </w:rPr>
        <w:t>31.01.1998</w:t>
      </w:r>
      <w:r w:rsidR="006E3393">
        <w:rPr>
          <w:rStyle w:val="FontStyle23"/>
          <w:sz w:val="28"/>
          <w:szCs w:val="28"/>
        </w:rPr>
        <w:t>».</w:t>
      </w:r>
    </w:p>
    <w:p w:rsidR="009F47AA" w:rsidRPr="00F9618D" w:rsidRDefault="00A41B5A" w:rsidP="00F961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7AA" w:rsidRPr="00F9618D">
        <w:rPr>
          <w:rFonts w:ascii="Times New Roman" w:hAnsi="Times New Roman" w:cs="Times New Roman"/>
          <w:sz w:val="28"/>
          <w:szCs w:val="28"/>
        </w:rPr>
        <w:t xml:space="preserve">. Разместить административный регламент в сети Интернет на официальном сайте администрации </w:t>
      </w:r>
      <w:proofErr w:type="spellStart"/>
      <w:r w:rsidR="009F47AA" w:rsidRPr="00F9618D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9F47AA" w:rsidRPr="00F961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47AA" w:rsidRPr="00F9618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9F47AA" w:rsidRPr="00F9618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 </w:t>
      </w:r>
      <w:hyperlink r:id="rId6" w:tooltip="www.torkovichiadm.ru" w:history="1">
        <w:r w:rsidR="009F47AA" w:rsidRPr="00F9618D">
          <w:rPr>
            <w:rStyle w:val="a5"/>
            <w:rFonts w:ascii="Times New Roman" w:hAnsi="Times New Roman" w:cs="Times New Roman"/>
            <w:color w:val="428BCA"/>
            <w:sz w:val="28"/>
            <w:szCs w:val="28"/>
            <w:u w:val="none"/>
          </w:rPr>
          <w:t>www.torkovichiadm.ru</w:t>
        </w:r>
      </w:hyperlink>
      <w:r w:rsidR="009F47AA" w:rsidRPr="00F9618D">
        <w:rPr>
          <w:rFonts w:ascii="Times New Roman" w:hAnsi="Times New Roman" w:cs="Times New Roman"/>
          <w:sz w:val="28"/>
          <w:szCs w:val="28"/>
        </w:rPr>
        <w:t> </w:t>
      </w:r>
    </w:p>
    <w:p w:rsidR="009F47AA" w:rsidRDefault="00A41B5A" w:rsidP="00F961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47AA" w:rsidRPr="00F961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9F47AA" w:rsidRPr="00F9618D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B5A" w:rsidRDefault="00A41B5A" w:rsidP="00F961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1B5A" w:rsidRPr="00F9618D" w:rsidRDefault="00A41B5A" w:rsidP="00F9618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47AA" w:rsidRPr="00F9618D" w:rsidRDefault="009F47AA" w:rsidP="00F9618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18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47AA" w:rsidRPr="00F9618D" w:rsidRDefault="009F47AA" w:rsidP="00F9618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9618D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F961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1B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F9618D">
        <w:rPr>
          <w:rFonts w:ascii="Times New Roman" w:hAnsi="Times New Roman" w:cs="Times New Roman"/>
          <w:sz w:val="28"/>
          <w:szCs w:val="28"/>
        </w:rPr>
        <w:t>Е.В.Иванова</w:t>
      </w:r>
      <w:proofErr w:type="spellEnd"/>
    </w:p>
    <w:p w:rsidR="00601A47" w:rsidRPr="00F9618D" w:rsidRDefault="00601A47" w:rsidP="00F9618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01A47" w:rsidRPr="00F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21C3"/>
    <w:multiLevelType w:val="multilevel"/>
    <w:tmpl w:val="E58A8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2828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2828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2828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2828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2828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2828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2828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2828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2828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51"/>
    <w:rsid w:val="001F4751"/>
    <w:rsid w:val="005B24D5"/>
    <w:rsid w:val="00601A47"/>
    <w:rsid w:val="006E3393"/>
    <w:rsid w:val="009340EF"/>
    <w:rsid w:val="009F47AA"/>
    <w:rsid w:val="00A41B5A"/>
    <w:rsid w:val="00C06809"/>
    <w:rsid w:val="00F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80DD-5BA7-4C62-9E26-80122CE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7AA"/>
    <w:rPr>
      <w:b/>
      <w:bCs/>
    </w:rPr>
  </w:style>
  <w:style w:type="character" w:styleId="a5">
    <w:name w:val="Hyperlink"/>
    <w:basedOn w:val="a0"/>
    <w:uiPriority w:val="99"/>
    <w:semiHidden/>
    <w:unhideWhenUsed/>
    <w:rsid w:val="009F47AA"/>
    <w:rPr>
      <w:color w:val="0000FF"/>
      <w:u w:val="single"/>
    </w:rPr>
  </w:style>
  <w:style w:type="paragraph" w:styleId="a6">
    <w:name w:val="No Spacing"/>
    <w:uiPriority w:val="1"/>
    <w:qFormat/>
    <w:rsid w:val="00F9618D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5B24D5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E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2023-11-09T12:36:00Z</cp:lastPrinted>
  <dcterms:created xsi:type="dcterms:W3CDTF">2023-11-09T11:53:00Z</dcterms:created>
  <dcterms:modified xsi:type="dcterms:W3CDTF">2023-11-09T12:37:00Z</dcterms:modified>
</cp:coreProperties>
</file>