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68" w:rsidRDefault="00605268" w:rsidP="0060526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68" w:rsidRPr="006E084B" w:rsidRDefault="00605268" w:rsidP="00605268">
      <w:pPr>
        <w:pStyle w:val="a3"/>
        <w:rPr>
          <w:b/>
          <w:sz w:val="28"/>
          <w:szCs w:val="28"/>
        </w:rPr>
      </w:pPr>
      <w:r>
        <w:t xml:space="preserve">                                                          </w:t>
      </w:r>
      <w:r w:rsidRPr="006E084B">
        <w:rPr>
          <w:b/>
          <w:sz w:val="28"/>
          <w:szCs w:val="28"/>
        </w:rPr>
        <w:t>ЛЕНИНГРАДСКАЯ ОБЛАСТЬ</w:t>
      </w:r>
    </w:p>
    <w:p w:rsidR="00605268" w:rsidRPr="006E084B" w:rsidRDefault="00605268" w:rsidP="00605268">
      <w:pPr>
        <w:pStyle w:val="a3"/>
        <w:rPr>
          <w:b/>
          <w:sz w:val="28"/>
          <w:szCs w:val="28"/>
        </w:rPr>
      </w:pPr>
      <w:r w:rsidRPr="006E084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  <w:r w:rsidRPr="006E084B">
        <w:rPr>
          <w:b/>
          <w:sz w:val="28"/>
          <w:szCs w:val="28"/>
        </w:rPr>
        <w:t xml:space="preserve">  ЛУЖСКИЙ МУНИЦИПАЛЬНЫЙ  РАЙОН</w:t>
      </w:r>
    </w:p>
    <w:p w:rsidR="00605268" w:rsidRPr="006E084B" w:rsidRDefault="00605268" w:rsidP="006052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E084B">
        <w:rPr>
          <w:b/>
          <w:sz w:val="28"/>
          <w:szCs w:val="28"/>
        </w:rPr>
        <w:t>АДМИНИСТРАЦИЯ ТОРКОВИЧСКОГО СЕЛЬСКОГО ПОСЕЛЕНИЯ</w:t>
      </w:r>
    </w:p>
    <w:p w:rsidR="00605268" w:rsidRDefault="00605268" w:rsidP="00605268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605268" w:rsidRDefault="00605268" w:rsidP="00605268">
      <w:pPr>
        <w:suppressAutoHyphens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86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268" w:rsidRDefault="00605268" w:rsidP="00605268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605268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268">
        <w:rPr>
          <w:rFonts w:ascii="Times New Roman" w:hAnsi="Times New Roman" w:cs="Times New Roman"/>
          <w:sz w:val="28"/>
          <w:szCs w:val="28"/>
        </w:rPr>
        <w:t xml:space="preserve"> от 9 ноября 2023г.</w:t>
      </w:r>
    </w:p>
    <w:p w:rsidR="00605268" w:rsidRDefault="00605268" w:rsidP="006052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 xml:space="preserve"> от 08.11.2022г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148 «</w:t>
      </w:r>
      <w:r w:rsidRPr="0060526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муниципальной услуги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>«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публичного сервитута в отношении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участков и (или) земель, расположенных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Ленинградской области (государственная собственность </w:t>
      </w:r>
      <w:proofErr w:type="gramEnd"/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которые не </w:t>
      </w:r>
      <w:proofErr w:type="gramStart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разграничена</w:t>
      </w:r>
      <w:proofErr w:type="gramEnd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для их использования в целях, </w:t>
      </w:r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proofErr w:type="gramEnd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подпунктами 1-7 пункта 4 статьи 23 </w:t>
      </w:r>
    </w:p>
    <w:p w:rsidR="00605268" w:rsidRPr="00605268" w:rsidRDefault="00605268" w:rsidP="00605268">
      <w:pPr>
        <w:suppressAutoHyphen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Федерации».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05268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145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22.04.2011г. № 26 «</w:t>
      </w:r>
      <w:r w:rsidRPr="00605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605268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60526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(исполнения муниципальных </w:t>
      </w:r>
      <w:r w:rsidRPr="00605268"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Fonts w:ascii="Times New Roman" w:hAnsi="Times New Roman" w:cs="Times New Roman"/>
          <w:sz w:val="24"/>
          <w:szCs w:val="24"/>
        </w:rPr>
        <w:t xml:space="preserve">)»,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  <w:proofErr w:type="gramEnd"/>
    </w:p>
    <w:p w:rsidR="00605268" w:rsidRPr="00605268" w:rsidRDefault="00605268" w:rsidP="00605268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08.11.2022г. № 148 «Об утверждении </w:t>
      </w:r>
      <w:r w:rsidRPr="0060526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«Установление 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сервитута в отношении земельных участков и (или) земель, расположенных на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Ленинградской области (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</w:t>
      </w:r>
      <w:r w:rsidRPr="00016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на которые не разграничена), для их использования в целях, предусмотренных подпунктами 1-7 пункта</w:t>
      </w:r>
      <w:proofErr w:type="gramEnd"/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статьи 23 Земельного кодекса Российской Федерации».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05268">
        <w:rPr>
          <w:rFonts w:ascii="Times New Roman" w:hAnsi="Times New Roman" w:cs="Times New Roman"/>
          <w:b/>
          <w:sz w:val="24"/>
          <w:szCs w:val="24"/>
        </w:rPr>
        <w:t>П</w:t>
      </w:r>
      <w:r w:rsidR="004A3EF6">
        <w:rPr>
          <w:rFonts w:ascii="Times New Roman" w:hAnsi="Times New Roman" w:cs="Times New Roman"/>
          <w:b/>
          <w:sz w:val="24"/>
          <w:szCs w:val="24"/>
        </w:rPr>
        <w:t>одп</w:t>
      </w:r>
      <w:r w:rsidRPr="00605268">
        <w:rPr>
          <w:rFonts w:ascii="Times New Roman" w:hAnsi="Times New Roman" w:cs="Times New Roman"/>
          <w:b/>
          <w:sz w:val="24"/>
          <w:szCs w:val="24"/>
        </w:rPr>
        <w:t>ункт 2.4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редакции:</w:t>
      </w:r>
    </w:p>
    <w:p w:rsidR="00605268" w:rsidRPr="00605268" w:rsidRDefault="004A3EF6" w:rsidP="006052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605268" w:rsidRPr="0060526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не более 30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календарных дней со дня поступления ходатайства об установлении публичного сервитута и прилагаемых к ходатайству документов, но не ранее чем 15</w:t>
      </w:r>
      <w:r w:rsidR="00605268">
        <w:rPr>
          <w:rFonts w:ascii="Times New Roman" w:hAnsi="Times New Roman" w:cs="Times New Roman"/>
          <w:sz w:val="24"/>
          <w:szCs w:val="24"/>
        </w:rPr>
        <w:t xml:space="preserve"> д</w:t>
      </w:r>
      <w:r w:rsidR="00605268" w:rsidRPr="00605268">
        <w:rPr>
          <w:rFonts w:ascii="Times New Roman" w:hAnsi="Times New Roman" w:cs="Times New Roman"/>
          <w:sz w:val="24"/>
          <w:szCs w:val="24"/>
        </w:rPr>
        <w:t xml:space="preserve">ней со дня </w:t>
      </w:r>
      <w:r w:rsidR="00605268" w:rsidRPr="00605268">
        <w:rPr>
          <w:rFonts w:ascii="Times New Roman" w:hAnsi="Times New Roman" w:cs="Times New Roman"/>
          <w:sz w:val="24"/>
          <w:szCs w:val="24"/>
        </w:rPr>
        <w:lastRenderedPageBreak/>
        <w:t>опубликования сообщения о поступившем ходатайстве, предусмотренного подпунктом 1 пункта 3 статьи 39.42 Земельного кодекса РФ.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268" w:rsidRPr="00605268" w:rsidRDefault="00605268" w:rsidP="0060526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605268">
        <w:rPr>
          <w:rFonts w:ascii="Times New Roman" w:hAnsi="Times New Roman" w:cs="Times New Roman"/>
          <w:b/>
          <w:sz w:val="24"/>
          <w:szCs w:val="24"/>
        </w:rPr>
        <w:t>П</w:t>
      </w:r>
      <w:r w:rsidR="004A3EF6">
        <w:rPr>
          <w:rFonts w:ascii="Times New Roman" w:hAnsi="Times New Roman" w:cs="Times New Roman"/>
          <w:b/>
          <w:sz w:val="24"/>
          <w:szCs w:val="24"/>
        </w:rPr>
        <w:t>одп</w:t>
      </w:r>
      <w:r w:rsidRPr="00605268">
        <w:rPr>
          <w:rFonts w:ascii="Times New Roman" w:hAnsi="Times New Roman" w:cs="Times New Roman"/>
          <w:b/>
          <w:sz w:val="24"/>
          <w:szCs w:val="24"/>
        </w:rPr>
        <w:t>ункт 3.1.1.</w:t>
      </w:r>
      <w:r w:rsidRPr="00605268">
        <w:rPr>
          <w:sz w:val="28"/>
          <w:szCs w:val="28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гламента изложить в следующей ре</w:t>
      </w:r>
      <w:r w:rsidRPr="00605268">
        <w:rPr>
          <w:rFonts w:ascii="Times New Roman" w:hAnsi="Times New Roman" w:cs="Times New Roman"/>
          <w:sz w:val="24"/>
          <w:szCs w:val="24"/>
        </w:rPr>
        <w:t>дакции:</w:t>
      </w:r>
    </w:p>
    <w:p w:rsidR="00605268" w:rsidRPr="00605268" w:rsidRDefault="004A3EF6" w:rsidP="004A3E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        </w:t>
      </w:r>
      <w:r w:rsidR="00605268" w:rsidRPr="00605268">
        <w:rPr>
          <w:rFonts w:ascii="Times New Roman" w:hAnsi="Times New Roman" w:cs="Times New Roman"/>
          <w:sz w:val="24"/>
          <w:szCs w:val="24"/>
        </w:rPr>
        <w:t xml:space="preserve">1) </w:t>
      </w:r>
      <w:r w:rsidR="00605268" w:rsidRPr="00605268">
        <w:rPr>
          <w:rFonts w:ascii="Times New Roman" w:hAnsi="Times New Roman" w:cs="Times New Roman"/>
          <w:sz w:val="24"/>
          <w:szCs w:val="24"/>
        </w:rPr>
        <w:tab/>
        <w:t>прием и регистрация ходатайства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и документов о предоставлении муниципальной услуги - не более 1 рабочего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дня.</w:t>
      </w:r>
    </w:p>
    <w:p w:rsidR="00605268" w:rsidRPr="00605268" w:rsidRDefault="00605268" w:rsidP="0060526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2) </w:t>
      </w:r>
      <w:r w:rsidRPr="00605268">
        <w:rPr>
          <w:rFonts w:ascii="Times New Roman" w:hAnsi="Times New Roman" w:cs="Times New Roman"/>
          <w:sz w:val="24"/>
          <w:szCs w:val="24"/>
        </w:rPr>
        <w:tab/>
        <w:t xml:space="preserve">рассмотрение ходатайства и документов о предоставлении муниципальной услуги– </w:t>
      </w:r>
      <w:proofErr w:type="gramStart"/>
      <w:r w:rsidRPr="0060526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05268">
        <w:rPr>
          <w:rFonts w:ascii="Times New Roman" w:hAnsi="Times New Roman" w:cs="Times New Roman"/>
          <w:sz w:val="24"/>
          <w:szCs w:val="24"/>
        </w:rPr>
        <w:t xml:space="preserve"> более 26 дней.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605268">
        <w:rPr>
          <w:rFonts w:ascii="Times New Roman" w:hAnsi="Times New Roman" w:cs="Times New Roman"/>
          <w:b/>
          <w:sz w:val="24"/>
          <w:szCs w:val="24"/>
        </w:rPr>
        <w:t>П</w:t>
      </w:r>
      <w:r w:rsidR="004A3EF6">
        <w:rPr>
          <w:rFonts w:ascii="Times New Roman" w:hAnsi="Times New Roman" w:cs="Times New Roman"/>
          <w:b/>
          <w:sz w:val="24"/>
          <w:szCs w:val="24"/>
        </w:rPr>
        <w:t>одп</w:t>
      </w:r>
      <w:r w:rsidRPr="00605268">
        <w:rPr>
          <w:rFonts w:ascii="Times New Roman" w:hAnsi="Times New Roman" w:cs="Times New Roman"/>
          <w:b/>
          <w:sz w:val="24"/>
          <w:szCs w:val="24"/>
        </w:rPr>
        <w:t>ункт 3.1.3.2.</w:t>
      </w:r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4A3EF6" w:rsidRPr="004A3EF6">
        <w:rPr>
          <w:rFonts w:ascii="Times New Roman" w:hAnsi="Times New Roman" w:cs="Times New Roman"/>
          <w:b/>
          <w:sz w:val="24"/>
          <w:szCs w:val="24"/>
        </w:rPr>
        <w:t>6 действие</w:t>
      </w:r>
      <w:r w:rsidR="004A3EF6">
        <w:rPr>
          <w:rFonts w:ascii="Times New Roman" w:hAnsi="Times New Roman" w:cs="Times New Roman"/>
          <w:sz w:val="24"/>
          <w:szCs w:val="24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гламента изложить в следующей ре</w:t>
      </w:r>
      <w:r w:rsidRPr="00605268">
        <w:rPr>
          <w:rFonts w:ascii="Times New Roman" w:hAnsi="Times New Roman" w:cs="Times New Roman"/>
          <w:sz w:val="24"/>
          <w:szCs w:val="24"/>
        </w:rPr>
        <w:t>дакции:</w:t>
      </w:r>
    </w:p>
    <w:p w:rsidR="00605268" w:rsidRPr="00605268" w:rsidRDefault="004A3EF6" w:rsidP="006052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3.1.3.2. </w:t>
      </w:r>
      <w:r w:rsidR="00605268" w:rsidRPr="00605268">
        <w:rPr>
          <w:rFonts w:ascii="Times New Roman" w:hAnsi="Times New Roman" w:cs="Times New Roman"/>
          <w:sz w:val="24"/>
          <w:szCs w:val="24"/>
          <w:u w:val="single"/>
        </w:rPr>
        <w:t>6 действие</w:t>
      </w:r>
      <w:r w:rsidR="00605268" w:rsidRPr="00605268">
        <w:rPr>
          <w:rFonts w:ascii="Times New Roman" w:hAnsi="Times New Roman" w:cs="Times New Roman"/>
          <w:sz w:val="24"/>
          <w:szCs w:val="24"/>
        </w:rPr>
        <w:t>: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формирование и представление по итогам рассмотрения ходатайства и документов</w:t>
      </w:r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="00605268" w:rsidRPr="00605268">
        <w:rPr>
          <w:rFonts w:ascii="Times New Roman" w:hAnsi="Times New Roman" w:cs="Times New Roman"/>
          <w:sz w:val="24"/>
          <w:szCs w:val="24"/>
        </w:rPr>
        <w:t>проекта решения о предоставлении/отказе в предоставлении муниципальной услуги, а также ходатайства и документов должностному лицу Администрации, ответственному за принятие и подписание соответствующего решения.</w:t>
      </w:r>
    </w:p>
    <w:p w:rsidR="00605268" w:rsidRPr="00605268" w:rsidRDefault="00605268" w:rsidP="006052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действий - не более, 26 дней,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>но не ранее чем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68">
        <w:rPr>
          <w:rFonts w:ascii="Times New Roman" w:hAnsi="Times New Roman" w:cs="Times New Roman"/>
          <w:sz w:val="24"/>
          <w:szCs w:val="24"/>
        </w:rPr>
        <w:t>дней со дня опубликования предусмотренного подпунктом</w:t>
      </w:r>
      <w:proofErr w:type="gramStart"/>
      <w:r w:rsidRPr="006052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05268">
        <w:rPr>
          <w:rFonts w:ascii="Times New Roman" w:hAnsi="Times New Roman" w:cs="Times New Roman"/>
          <w:sz w:val="24"/>
          <w:szCs w:val="24"/>
        </w:rPr>
        <w:t xml:space="preserve"> пункта 3 статьи 39.42 Земельного кодекса РФ сообщения о поступившем ходатайстве.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268" w:rsidRP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hyperlink r:id="rId5" w:history="1"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torkovichiadm</w:t>
        </w:r>
        <w:proofErr w:type="spellEnd"/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05268" w:rsidRPr="00605268" w:rsidRDefault="00605268" w:rsidP="006052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Е.В.Иванова</w:t>
      </w:r>
    </w:p>
    <w:sectPr w:rsidR="00605268" w:rsidRPr="00605268" w:rsidSect="0082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268"/>
    <w:rsid w:val="004A3EF6"/>
    <w:rsid w:val="00605268"/>
    <w:rsid w:val="008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5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605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kovichi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4</cp:revision>
  <cp:lastPrinted>2023-11-10T05:31:00Z</cp:lastPrinted>
  <dcterms:created xsi:type="dcterms:W3CDTF">2023-11-09T06:09:00Z</dcterms:created>
  <dcterms:modified xsi:type="dcterms:W3CDTF">2023-11-10T05:34:00Z</dcterms:modified>
</cp:coreProperties>
</file>