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72" w:rsidRDefault="00497672" w:rsidP="00497672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672" w:rsidRDefault="00497672" w:rsidP="0049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497672" w:rsidRDefault="00497672" w:rsidP="0049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497672" w:rsidRDefault="00497672" w:rsidP="0049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497672" w:rsidRDefault="00497672" w:rsidP="00497672">
      <w:pPr>
        <w:jc w:val="center"/>
        <w:rPr>
          <w:b/>
          <w:szCs w:val="28"/>
        </w:rPr>
      </w:pPr>
    </w:p>
    <w:p w:rsidR="00497672" w:rsidRDefault="00497672" w:rsidP="0049767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ИЕ</w:t>
      </w:r>
    </w:p>
    <w:p w:rsidR="00497672" w:rsidRDefault="00497672" w:rsidP="00497672">
      <w:pPr>
        <w:rPr>
          <w:sz w:val="28"/>
          <w:szCs w:val="28"/>
        </w:rPr>
      </w:pPr>
    </w:p>
    <w:p w:rsidR="00497672" w:rsidRPr="0021787F" w:rsidRDefault="00497672" w:rsidP="0049767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97672">
        <w:rPr>
          <w:sz w:val="28"/>
          <w:szCs w:val="28"/>
        </w:rPr>
        <w:t xml:space="preserve"> </w:t>
      </w:r>
      <w:r w:rsidR="00F37C8C">
        <w:rPr>
          <w:sz w:val="28"/>
          <w:szCs w:val="28"/>
        </w:rPr>
        <w:t>14 .1</w:t>
      </w:r>
      <w:r w:rsidR="00F37C8C" w:rsidRPr="00174BC1">
        <w:rPr>
          <w:sz w:val="28"/>
          <w:szCs w:val="28"/>
        </w:rPr>
        <w:t>0</w:t>
      </w:r>
      <w:r>
        <w:rPr>
          <w:sz w:val="28"/>
          <w:szCs w:val="28"/>
        </w:rPr>
        <w:t>.2022 г. № 128</w:t>
      </w:r>
    </w:p>
    <w:p w:rsidR="00497672" w:rsidRDefault="00497672" w:rsidP="00497672">
      <w:pPr>
        <w:rPr>
          <w:sz w:val="28"/>
          <w:szCs w:val="28"/>
        </w:rPr>
      </w:pPr>
      <w:r>
        <w:rPr>
          <w:sz w:val="28"/>
        </w:rPr>
        <w:t>Об установлении норматива</w:t>
      </w:r>
    </w:p>
    <w:p w:rsidR="00497672" w:rsidRDefault="00497672" w:rsidP="00497672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  <w:lang w:val="en-US"/>
        </w:rPr>
        <w:t>IV</w:t>
      </w:r>
      <w:r w:rsidRPr="009A45DB">
        <w:rPr>
          <w:sz w:val="28"/>
        </w:rPr>
        <w:t xml:space="preserve"> </w:t>
      </w:r>
      <w:r>
        <w:rPr>
          <w:sz w:val="28"/>
        </w:rPr>
        <w:t>квартал 2022 года</w:t>
      </w:r>
    </w:p>
    <w:p w:rsidR="00497672" w:rsidRDefault="00497672" w:rsidP="00497672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497672" w:rsidRDefault="00497672" w:rsidP="00497672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497672" w:rsidRDefault="00497672" w:rsidP="00497672">
      <w:pPr>
        <w:rPr>
          <w:sz w:val="28"/>
        </w:rPr>
      </w:pPr>
      <w:r>
        <w:rPr>
          <w:sz w:val="28"/>
        </w:rPr>
        <w:t>Ленинградской области</w:t>
      </w:r>
    </w:p>
    <w:p w:rsidR="00497672" w:rsidRDefault="00497672" w:rsidP="00497672">
      <w:pPr>
        <w:rPr>
          <w:sz w:val="28"/>
        </w:rPr>
      </w:pPr>
      <w:r>
        <w:rPr>
          <w:sz w:val="28"/>
        </w:rPr>
        <w:t xml:space="preserve">      </w:t>
      </w:r>
    </w:p>
    <w:p w:rsidR="00497672" w:rsidRPr="0021787F" w:rsidRDefault="00497672" w:rsidP="00497672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              </w:t>
      </w:r>
      <w:proofErr w:type="gramStart"/>
      <w:r>
        <w:rPr>
          <w:sz w:val="28"/>
        </w:rPr>
        <w:t>В целях обеспечения в 2022 году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proofErr w:type="gramEnd"/>
      <w:r>
        <w:rPr>
          <w:sz w:val="28"/>
        </w:rPr>
        <w:t xml:space="preserve"> постановлением Правительства Российской Федерации  от 30.12.2017 № 1710 (в ред. От 03.04.2019), основных мероприятий  «Улучшение жилищных условий молодых граждан (молодых семей)», «Улучшение жилищных условий граждан с использованием ипотечного кредита (займа)» подпрограммы «Содействие в обеспечении жильем граждан Ленинградской области»,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 (в ред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т </w:t>
      </w:r>
      <w:proofErr w:type="gramStart"/>
      <w:r>
        <w:rPr>
          <w:sz w:val="28"/>
        </w:rPr>
        <w:t xml:space="preserve">21.12.2018), руководствуясь 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 w:rsidRPr="00741A1F">
        <w:rPr>
          <w:sz w:val="28"/>
        </w:rPr>
        <w:t>на сельских территориях</w:t>
      </w:r>
      <w:r>
        <w:rPr>
          <w:sz w:val="28"/>
        </w:rPr>
        <w:t xml:space="preserve">  Ленинградской области,  утвержденными распоряжением комитета по строительству Ленинградской области от 13.03.2020  № 79, основываясь  на анализе данных, полученных от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фирм о сделках по купле - продаже жилья, среднестатистических данных на рынке</w:t>
      </w:r>
      <w:proofErr w:type="gramEnd"/>
      <w:r>
        <w:rPr>
          <w:sz w:val="28"/>
        </w:rPr>
        <w:t xml:space="preserve"> жилья в Ленинградской 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</w:t>
      </w:r>
      <w:r>
        <w:rPr>
          <w:sz w:val="28"/>
        </w:rPr>
        <w:lastRenderedPageBreak/>
        <w:t xml:space="preserve">жилья по Ленинградской области, </w:t>
      </w:r>
      <w:r>
        <w:rPr>
          <w:rFonts w:ascii="Helvetica" w:hAnsi="Helvetica" w:cs="Helvetica"/>
          <w:color w:val="444444"/>
          <w:sz w:val="36"/>
          <w:szCs w:val="36"/>
          <w:bdr w:val="none" w:sz="0" w:space="0" w:color="auto" w:frame="1"/>
          <w:shd w:val="clear" w:color="auto" w:fill="FFFFFF"/>
        </w:rPr>
        <w:t> </w:t>
      </w:r>
      <w:r w:rsidR="00D245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руководствуясь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приказом Министерства строительства и жилищно-коммунального хозяйст</w:t>
      </w:r>
      <w:r w:rsidR="00D245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 Российской Федерации от 20.09.2022 года № 773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proofErr w:type="gramStart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</w:t>
      </w:r>
      <w:proofErr w:type="spellEnd"/>
      <w:proofErr w:type="gramEnd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D245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показателях средне</w:t>
      </w:r>
      <w:r w:rsidR="00D15E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45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15E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D245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рыночной стоимости одного квадратного метра общей площади жилого помещения по субъектам Российской</w:t>
      </w:r>
      <w:r w:rsidR="00D245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  <w:t xml:space="preserve"> Федерации на</w:t>
      </w:r>
      <w:r w:rsidR="00D2458F" w:rsidRPr="00D245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45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IV</w:t>
      </w:r>
      <w:r w:rsidR="00D2458F" w:rsidRPr="00D245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458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квартал </w:t>
      </w:r>
      <w:r w:rsidR="00D15E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2022 г.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D15E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такая стоимость на </w:t>
      </w:r>
      <w:r w:rsidR="00BE1B8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IV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квартал 20</w:t>
      </w:r>
      <w:r w:rsidR="00174BC1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22 года утверждена в размере 119990,0 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руб., применяя для необходимых расчетов рекомендованный Комитетом по строительству Ленинградской области коэффициент-дефлятор (индекс потр</w:t>
      </w:r>
      <w:r w:rsidR="00BE1B8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ебительских цен) в размере 100,</w:t>
      </w:r>
      <w:r w:rsidR="00BE1B87" w:rsidRPr="00BE1B8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8 </w:t>
      </w:r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 администрация </w:t>
      </w:r>
      <w:proofErr w:type="spellStart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Торковичского</w:t>
      </w:r>
      <w:proofErr w:type="spellEnd"/>
      <w:r w:rsidRPr="0021787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Pr="0021787F">
        <w:rPr>
          <w:color w:val="000000" w:themeColor="text1"/>
          <w:sz w:val="28"/>
          <w:szCs w:val="28"/>
          <w:shd w:val="clear" w:color="auto" w:fill="FFFFFF"/>
        </w:rPr>
        <w:t> </w:t>
      </w:r>
      <w:r w:rsidRPr="0021787F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  <w:proofErr w:type="gramEnd"/>
    </w:p>
    <w:p w:rsidR="00497672" w:rsidRDefault="00497672" w:rsidP="00497672">
      <w:pPr>
        <w:pStyle w:val="a4"/>
        <w:rPr>
          <w:sz w:val="24"/>
          <w:szCs w:val="24"/>
        </w:rPr>
      </w:pPr>
      <w:r>
        <w:t xml:space="preserve">1.Утвердить норматив стоимости  одного квадратного метра общей площади жилья на </w:t>
      </w:r>
      <w:r w:rsidR="00BE1B87">
        <w:rPr>
          <w:lang w:val="en-US"/>
        </w:rPr>
        <w:t>IV</w:t>
      </w:r>
      <w:r w:rsidRPr="009A45DB">
        <w:t xml:space="preserve"> </w:t>
      </w:r>
      <w:r>
        <w:t xml:space="preserve">квартал 2022 года 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 в размере </w:t>
      </w:r>
      <w:r w:rsidR="00D2458F" w:rsidRPr="00D2458F">
        <w:rPr>
          <w:b/>
          <w:szCs w:val="28"/>
        </w:rPr>
        <w:t>79508,0</w:t>
      </w:r>
      <w:r>
        <w:rPr>
          <w:b/>
          <w:color w:val="FF0000"/>
          <w:szCs w:val="28"/>
        </w:rPr>
        <w:t xml:space="preserve"> </w:t>
      </w:r>
      <w:r>
        <w:t>рублей (расчет согласно приложению).</w:t>
      </w:r>
    </w:p>
    <w:p w:rsidR="00497672" w:rsidRDefault="00497672" w:rsidP="00497672">
      <w:pPr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497672" w:rsidRDefault="00497672" w:rsidP="00497672">
      <w:pPr>
        <w:pStyle w:val="a4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97672" w:rsidRDefault="00497672" w:rsidP="00497672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497672" w:rsidRDefault="00497672" w:rsidP="00497672">
      <w:pPr>
        <w:jc w:val="both"/>
      </w:pPr>
    </w:p>
    <w:p w:rsidR="00497672" w:rsidRDefault="00497672" w:rsidP="00497672">
      <w:pPr>
        <w:pStyle w:val="a4"/>
      </w:pPr>
    </w:p>
    <w:p w:rsidR="00497672" w:rsidRDefault="00497672" w:rsidP="00497672">
      <w:pPr>
        <w:jc w:val="both"/>
        <w:rPr>
          <w:sz w:val="28"/>
        </w:rPr>
      </w:pPr>
    </w:p>
    <w:p w:rsidR="00497672" w:rsidRDefault="00D15E80" w:rsidP="00497672">
      <w:pPr>
        <w:pStyle w:val="a4"/>
      </w:pPr>
      <w:r>
        <w:t>Глава администрации</w:t>
      </w:r>
    </w:p>
    <w:p w:rsidR="00D15E80" w:rsidRDefault="00D15E80" w:rsidP="00497672">
      <w:pPr>
        <w:pStyle w:val="a4"/>
      </w:pPr>
      <w:proofErr w:type="spellStart"/>
      <w:r>
        <w:t>Торковичского</w:t>
      </w:r>
      <w:proofErr w:type="spellEnd"/>
      <w:r>
        <w:t xml:space="preserve"> сельского поселения                       Е.В. Иванова</w:t>
      </w:r>
    </w:p>
    <w:p w:rsidR="00497672" w:rsidRDefault="00497672" w:rsidP="00497672">
      <w:pPr>
        <w:pStyle w:val="a4"/>
      </w:pPr>
    </w:p>
    <w:p w:rsidR="00F37C8C" w:rsidRPr="00D15E80" w:rsidRDefault="00F37C8C" w:rsidP="00F37C8C">
      <w:pPr>
        <w:pStyle w:val="a4"/>
      </w:pPr>
      <w:r w:rsidRPr="0060358C">
        <w:t xml:space="preserve">                                                         </w:t>
      </w: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F37C8C" w:rsidRPr="00D15E80" w:rsidRDefault="00F37C8C" w:rsidP="00F37C8C">
      <w:pPr>
        <w:pStyle w:val="a4"/>
      </w:pPr>
    </w:p>
    <w:p w:rsidR="00D15E80" w:rsidRDefault="00F37C8C" w:rsidP="00F37C8C">
      <w:pPr>
        <w:pStyle w:val="a4"/>
      </w:pPr>
      <w:r w:rsidRPr="00F37C8C">
        <w:t xml:space="preserve">                                                  </w:t>
      </w:r>
    </w:p>
    <w:p w:rsidR="00D15E80" w:rsidRDefault="00D15E80" w:rsidP="00F37C8C">
      <w:pPr>
        <w:pStyle w:val="a4"/>
      </w:pPr>
    </w:p>
    <w:p w:rsidR="00D15E80" w:rsidRDefault="00D15E80" w:rsidP="00F37C8C">
      <w:pPr>
        <w:pStyle w:val="a4"/>
      </w:pPr>
    </w:p>
    <w:p w:rsidR="00D15E80" w:rsidRDefault="00D15E80" w:rsidP="00F37C8C">
      <w:pPr>
        <w:pStyle w:val="a4"/>
      </w:pPr>
      <w:r>
        <w:t xml:space="preserve">                                                </w:t>
      </w:r>
    </w:p>
    <w:p w:rsidR="00D15E80" w:rsidRDefault="00D15E80" w:rsidP="00F37C8C">
      <w:pPr>
        <w:pStyle w:val="a4"/>
      </w:pPr>
    </w:p>
    <w:p w:rsidR="00F37C8C" w:rsidRDefault="00D15E80" w:rsidP="00D15E80">
      <w:pPr>
        <w:pStyle w:val="a4"/>
        <w:jc w:val="right"/>
      </w:pPr>
      <w:r>
        <w:lastRenderedPageBreak/>
        <w:t xml:space="preserve">                                                    </w:t>
      </w:r>
      <w:r w:rsidR="00F37C8C">
        <w:t xml:space="preserve">Приложение </w:t>
      </w:r>
    </w:p>
    <w:p w:rsidR="00F37C8C" w:rsidRDefault="00F37C8C" w:rsidP="00D15E80">
      <w:pPr>
        <w:pStyle w:val="a4"/>
        <w:jc w:val="right"/>
      </w:pPr>
      <w:r w:rsidRPr="0060358C">
        <w:t xml:space="preserve">                            </w:t>
      </w:r>
      <w:r>
        <w:t xml:space="preserve">к постановлению № </w:t>
      </w:r>
      <w:r w:rsidRPr="00F37C8C">
        <w:t>128</w:t>
      </w:r>
      <w:r>
        <w:t xml:space="preserve"> от </w:t>
      </w:r>
      <w:r w:rsidRPr="00F37C8C">
        <w:t>14</w:t>
      </w:r>
      <w:r>
        <w:t>.</w:t>
      </w:r>
      <w:r w:rsidRPr="00D15E80">
        <w:t>10</w:t>
      </w:r>
      <w:r>
        <w:t>.2022 года</w:t>
      </w:r>
    </w:p>
    <w:p w:rsidR="00F37C8C" w:rsidRDefault="00F37C8C" w:rsidP="00F37C8C">
      <w:pPr>
        <w:pStyle w:val="a4"/>
      </w:pPr>
    </w:p>
    <w:p w:rsidR="00F37C8C" w:rsidRDefault="00F37C8C" w:rsidP="00F37C8C">
      <w:pPr>
        <w:pStyle w:val="a4"/>
        <w:jc w:val="center"/>
        <w:rPr>
          <w:szCs w:val="28"/>
        </w:rPr>
      </w:pPr>
      <w:r>
        <w:rPr>
          <w:szCs w:val="28"/>
        </w:rPr>
        <w:t xml:space="preserve">Расчет </w:t>
      </w:r>
      <w:proofErr w:type="gramStart"/>
      <w:r>
        <w:rPr>
          <w:szCs w:val="28"/>
        </w:rPr>
        <w:t>норматива стоимости одного квадратного метра общей площади жилья</w:t>
      </w:r>
      <w:proofErr w:type="gramEnd"/>
      <w:r>
        <w:rPr>
          <w:szCs w:val="28"/>
        </w:rPr>
        <w:t xml:space="preserve"> по </w:t>
      </w:r>
      <w:proofErr w:type="spellStart"/>
      <w:r>
        <w:rPr>
          <w:szCs w:val="28"/>
        </w:rPr>
        <w:t>Торковичскому</w:t>
      </w:r>
      <w:proofErr w:type="spellEnd"/>
      <w:r>
        <w:rPr>
          <w:szCs w:val="28"/>
        </w:rPr>
        <w:t xml:space="preserve"> сельскому поселению:</w:t>
      </w:r>
    </w:p>
    <w:p w:rsidR="00F37C8C" w:rsidRDefault="00F37C8C" w:rsidP="00F37C8C">
      <w:pPr>
        <w:pStyle w:val="a4"/>
        <w:jc w:val="center"/>
        <w:rPr>
          <w:szCs w:val="28"/>
        </w:rPr>
      </w:pPr>
    </w:p>
    <w:p w:rsidR="00F37C8C" w:rsidRDefault="00F37C8C" w:rsidP="00F37C8C">
      <w:pPr>
        <w:pStyle w:val="a4"/>
        <w:rPr>
          <w:szCs w:val="28"/>
        </w:rPr>
      </w:pPr>
      <w:r>
        <w:rPr>
          <w:szCs w:val="28"/>
        </w:rPr>
        <w:t>Ср.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= (Ст.дог.х0,92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+ Ст.строй) : N</w:t>
      </w:r>
    </w:p>
    <w:p w:rsidR="00F37C8C" w:rsidRDefault="00F37C8C" w:rsidP="00F37C8C">
      <w:pPr>
        <w:pStyle w:val="a4"/>
        <w:rPr>
          <w:szCs w:val="28"/>
        </w:rPr>
      </w:pPr>
    </w:p>
    <w:p w:rsidR="00F37C8C" w:rsidRDefault="00F37C8C" w:rsidP="00F37C8C">
      <w:pPr>
        <w:pStyle w:val="a4"/>
        <w:rPr>
          <w:szCs w:val="28"/>
        </w:rPr>
      </w:pPr>
      <w:r>
        <w:rPr>
          <w:szCs w:val="28"/>
        </w:rPr>
        <w:t>1. Ст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ог. - данные по договорам на приобретение (строительство) жилья участниками ФЦП и РЦП –  0.</w:t>
      </w:r>
    </w:p>
    <w:p w:rsidR="00F37C8C" w:rsidRPr="00304A78" w:rsidRDefault="00F37C8C" w:rsidP="00F37C8C">
      <w:pPr>
        <w:pStyle w:val="a4"/>
        <w:rPr>
          <w:szCs w:val="28"/>
        </w:rPr>
      </w:pPr>
      <w:r>
        <w:rPr>
          <w:szCs w:val="28"/>
        </w:rPr>
        <w:t>2.Ст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ред. – данные по договорам по купле -продажи жилья, полученные от риэлтерских организаций  по сделкам на территории сельского поселения и прилегающих территорий </w:t>
      </w:r>
      <w:r w:rsidRPr="0021787F">
        <w:rPr>
          <w:szCs w:val="28"/>
          <w:bdr w:val="none" w:sz="0" w:space="0" w:color="auto" w:frame="1"/>
        </w:rPr>
        <w:t xml:space="preserve">(применено по данным официального сайта </w:t>
      </w:r>
      <w:proofErr w:type="spellStart"/>
      <w:r w:rsidRPr="0021787F">
        <w:rPr>
          <w:szCs w:val="28"/>
          <w:bdr w:val="none" w:sz="0" w:space="0" w:color="auto" w:frame="1"/>
        </w:rPr>
        <w:t>Авито</w:t>
      </w:r>
      <w:proofErr w:type="spellEnd"/>
      <w:r w:rsidRPr="0021787F">
        <w:rPr>
          <w:szCs w:val="28"/>
          <w:bdr w:val="none" w:sz="0" w:space="0" w:color="auto" w:frame="1"/>
        </w:rPr>
        <w:t xml:space="preserve"> по муни</w:t>
      </w:r>
      <w:r>
        <w:rPr>
          <w:szCs w:val="28"/>
          <w:bdr w:val="none" w:sz="0" w:space="0" w:color="auto" w:frame="1"/>
        </w:rPr>
        <w:t xml:space="preserve">ципальному образованию </w:t>
      </w:r>
      <w:proofErr w:type="spellStart"/>
      <w:r>
        <w:rPr>
          <w:szCs w:val="28"/>
          <w:bdr w:val="none" w:sz="0" w:space="0" w:color="auto" w:frame="1"/>
        </w:rPr>
        <w:t>Торковичское</w:t>
      </w:r>
      <w:proofErr w:type="spellEnd"/>
      <w:r w:rsidRPr="0021787F">
        <w:rPr>
          <w:szCs w:val="28"/>
          <w:bdr w:val="none" w:sz="0" w:space="0" w:color="auto" w:frame="1"/>
        </w:rPr>
        <w:t xml:space="preserve"> сельское поселение</w:t>
      </w:r>
      <w:r w:rsidRPr="00304A78">
        <w:rPr>
          <w:szCs w:val="28"/>
          <w:bdr w:val="none" w:sz="0" w:space="0" w:color="auto" w:frame="1"/>
        </w:rPr>
        <w:t>)</w:t>
      </w:r>
      <w:r w:rsidRPr="00304A78">
        <w:rPr>
          <w:rFonts w:ascii="Helvetica" w:hAnsi="Helvetica" w:cs="Helvetica"/>
          <w:sz w:val="21"/>
          <w:szCs w:val="21"/>
          <w:bdr w:val="none" w:sz="0" w:space="0" w:color="auto" w:frame="1"/>
        </w:rPr>
        <w:t> </w:t>
      </w:r>
      <w:r w:rsidRPr="00304A78">
        <w:rPr>
          <w:szCs w:val="28"/>
        </w:rPr>
        <w:t xml:space="preserve">   – </w:t>
      </w:r>
      <w:r w:rsidR="005E1FCD">
        <w:rPr>
          <w:szCs w:val="28"/>
          <w:lang w:val="en-US"/>
        </w:rPr>
        <w:t>41048</w:t>
      </w:r>
      <w:r w:rsidRPr="00304A78">
        <w:rPr>
          <w:szCs w:val="28"/>
        </w:rPr>
        <w:t xml:space="preserve">,0 руб. </w:t>
      </w:r>
    </w:p>
    <w:p w:rsidR="00F37C8C" w:rsidRDefault="00F37C8C" w:rsidP="00F37C8C">
      <w:pPr>
        <w:pStyle w:val="a4"/>
        <w:rPr>
          <w:szCs w:val="28"/>
        </w:rPr>
      </w:pPr>
      <w:r>
        <w:rPr>
          <w:szCs w:val="28"/>
        </w:rPr>
        <w:t>3. 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трой – данные стоимости 1 кв.м жилья по новому строительству -  0.</w:t>
      </w:r>
    </w:p>
    <w:p w:rsidR="00F37C8C" w:rsidRDefault="00F37C8C" w:rsidP="00F37C8C">
      <w:pPr>
        <w:pStyle w:val="a4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тат</w:t>
      </w:r>
      <w:proofErr w:type="spellEnd"/>
      <w:r>
        <w:rPr>
          <w:szCs w:val="28"/>
        </w:rPr>
        <w:t xml:space="preserve"> данные, предоставленные отделом статистики п</w:t>
      </w:r>
      <w:r w:rsidR="00D2458F">
        <w:rPr>
          <w:szCs w:val="28"/>
        </w:rPr>
        <w:t>о Ленинградской области – 1</w:t>
      </w:r>
      <w:r w:rsidR="00D2458F" w:rsidRPr="00D2458F">
        <w:rPr>
          <w:szCs w:val="28"/>
        </w:rPr>
        <w:t>19990</w:t>
      </w:r>
      <w:r>
        <w:rPr>
          <w:szCs w:val="28"/>
        </w:rPr>
        <w:t>,0 руб.</w:t>
      </w:r>
    </w:p>
    <w:p w:rsidR="00F37C8C" w:rsidRDefault="00F37C8C" w:rsidP="00F37C8C">
      <w:pPr>
        <w:pStyle w:val="a4"/>
        <w:rPr>
          <w:szCs w:val="28"/>
        </w:rPr>
      </w:pPr>
      <w:r>
        <w:rPr>
          <w:szCs w:val="28"/>
        </w:rPr>
        <w:t xml:space="preserve">5. </w:t>
      </w:r>
      <w:proofErr w:type="spellStart"/>
      <w:proofErr w:type="gramStart"/>
      <w:r>
        <w:rPr>
          <w:szCs w:val="28"/>
        </w:rPr>
        <w:t>Кр</w:t>
      </w:r>
      <w:proofErr w:type="spellEnd"/>
      <w:r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F37C8C" w:rsidRDefault="00F37C8C" w:rsidP="00F37C8C">
      <w:pPr>
        <w:pStyle w:val="a4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F37C8C" w:rsidRDefault="00F37C8C" w:rsidP="00F37C8C">
      <w:pPr>
        <w:pStyle w:val="a4"/>
        <w:rPr>
          <w:szCs w:val="28"/>
        </w:rPr>
      </w:pPr>
      <w:r>
        <w:rPr>
          <w:szCs w:val="28"/>
        </w:rPr>
        <w:t>Ср.кв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– среднее значение стоимости жилья</w:t>
      </w:r>
    </w:p>
    <w:p w:rsidR="00F37C8C" w:rsidRDefault="00F37C8C" w:rsidP="00F37C8C">
      <w:pPr>
        <w:pStyle w:val="a4"/>
        <w:rPr>
          <w:szCs w:val="28"/>
        </w:rPr>
      </w:pPr>
      <w:proofErr w:type="spellStart"/>
      <w:r>
        <w:rPr>
          <w:szCs w:val="28"/>
        </w:rPr>
        <w:t>Ср.ст.кв.м.=</w:t>
      </w:r>
      <w:proofErr w:type="spellEnd"/>
      <w:r>
        <w:rPr>
          <w:szCs w:val="28"/>
        </w:rPr>
        <w:t xml:space="preserve"> Ср.кв.м </w:t>
      </w:r>
      <w:proofErr w:type="spellStart"/>
      <w:r>
        <w:rPr>
          <w:szCs w:val="28"/>
        </w:rPr>
        <w:t>х</w:t>
      </w:r>
      <w:proofErr w:type="spellEnd"/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F37C8C" w:rsidRPr="00BA72CA" w:rsidRDefault="00D2458F" w:rsidP="00F37C8C">
      <w:pPr>
        <w:pStyle w:val="a4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 xml:space="preserve">. на </w:t>
      </w:r>
      <w:r w:rsidRPr="00D2458F">
        <w:rPr>
          <w:szCs w:val="28"/>
        </w:rPr>
        <w:t>4</w:t>
      </w:r>
      <w:r w:rsidR="00F37C8C">
        <w:rPr>
          <w:szCs w:val="28"/>
        </w:rPr>
        <w:t xml:space="preserve"> квартал 2022 года - </w:t>
      </w:r>
      <w:r w:rsidR="00F37C8C">
        <w:rPr>
          <w:b/>
          <w:szCs w:val="28"/>
        </w:rPr>
        <w:t>1,00</w:t>
      </w:r>
      <w:r w:rsidR="00D15E80">
        <w:rPr>
          <w:b/>
          <w:szCs w:val="28"/>
        </w:rPr>
        <w:t>8</w:t>
      </w:r>
    </w:p>
    <w:p w:rsidR="00F37C8C" w:rsidRDefault="00F37C8C" w:rsidP="00F37C8C">
      <w:pPr>
        <w:pStyle w:val="a4"/>
        <w:rPr>
          <w:szCs w:val="28"/>
        </w:rPr>
      </w:pPr>
    </w:p>
    <w:p w:rsidR="00F37C8C" w:rsidRPr="00D2458F" w:rsidRDefault="00F37C8C" w:rsidP="00F37C8C">
      <w:pPr>
        <w:pStyle w:val="a4"/>
        <w:ind w:left="360"/>
        <w:rPr>
          <w:color w:val="C00000"/>
          <w:szCs w:val="28"/>
        </w:rPr>
      </w:pPr>
      <w:r>
        <w:rPr>
          <w:szCs w:val="28"/>
        </w:rPr>
        <w:t>Ср.кв.м. = (</w:t>
      </w:r>
      <w:r w:rsidR="00D2458F">
        <w:rPr>
          <w:szCs w:val="28"/>
        </w:rPr>
        <w:t>41048,</w:t>
      </w:r>
      <w:r w:rsidR="00D2458F" w:rsidRPr="00D2458F">
        <w:rPr>
          <w:szCs w:val="28"/>
        </w:rPr>
        <w:t>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</w:t>
      </w:r>
      <w:r w:rsidR="00D2458F">
        <w:rPr>
          <w:szCs w:val="28"/>
        </w:rPr>
        <w:t>1</w:t>
      </w:r>
      <w:r w:rsidR="00D2458F" w:rsidRPr="00D2458F">
        <w:rPr>
          <w:szCs w:val="28"/>
        </w:rPr>
        <w:t>199</w:t>
      </w:r>
      <w:r w:rsidR="00D2458F">
        <w:rPr>
          <w:szCs w:val="28"/>
        </w:rPr>
        <w:t>9</w:t>
      </w:r>
      <w:r w:rsidR="00D2458F" w:rsidRPr="00D2458F">
        <w:rPr>
          <w:szCs w:val="28"/>
        </w:rPr>
        <w:t>0</w:t>
      </w:r>
      <w:r>
        <w:rPr>
          <w:szCs w:val="28"/>
        </w:rPr>
        <w:t>,0)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2 = </w:t>
      </w:r>
      <w:r w:rsidR="00D2458F">
        <w:rPr>
          <w:szCs w:val="28"/>
        </w:rPr>
        <w:t>78877,0</w:t>
      </w:r>
    </w:p>
    <w:p w:rsidR="00F37C8C" w:rsidRDefault="00F37C8C" w:rsidP="00F37C8C">
      <w:pPr>
        <w:pStyle w:val="a4"/>
        <w:ind w:left="360"/>
        <w:rPr>
          <w:szCs w:val="28"/>
        </w:rPr>
      </w:pPr>
    </w:p>
    <w:p w:rsidR="00F37C8C" w:rsidRDefault="00D2458F" w:rsidP="00F37C8C">
      <w:pPr>
        <w:pStyle w:val="a4"/>
        <w:ind w:left="360"/>
        <w:rPr>
          <w:szCs w:val="28"/>
        </w:rPr>
      </w:pPr>
      <w:proofErr w:type="spellStart"/>
      <w:r>
        <w:rPr>
          <w:szCs w:val="28"/>
        </w:rPr>
        <w:t>Ср.ст.кв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= 78877,0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1,008</w:t>
      </w:r>
      <w:r w:rsidR="00F37C8C">
        <w:rPr>
          <w:szCs w:val="28"/>
        </w:rPr>
        <w:t xml:space="preserve">=  </w:t>
      </w:r>
      <w:r>
        <w:rPr>
          <w:szCs w:val="28"/>
        </w:rPr>
        <w:t>79508,0</w:t>
      </w:r>
    </w:p>
    <w:p w:rsidR="00F37C8C" w:rsidRDefault="00F37C8C" w:rsidP="00F37C8C">
      <w:pPr>
        <w:pStyle w:val="a4"/>
        <w:ind w:left="360"/>
        <w:rPr>
          <w:szCs w:val="28"/>
        </w:rPr>
      </w:pPr>
    </w:p>
    <w:p w:rsidR="00F37C8C" w:rsidRDefault="00F37C8C" w:rsidP="00F37C8C">
      <w:pPr>
        <w:pStyle w:val="a4"/>
        <w:ind w:left="360"/>
        <w:rPr>
          <w:sz w:val="24"/>
          <w:szCs w:val="24"/>
        </w:rPr>
      </w:pPr>
    </w:p>
    <w:p w:rsidR="00F37C8C" w:rsidRDefault="00F37C8C" w:rsidP="00F37C8C"/>
    <w:p w:rsidR="00F37C8C" w:rsidRDefault="00F37C8C" w:rsidP="00F37C8C">
      <w:pPr>
        <w:pStyle w:val="a4"/>
      </w:pPr>
    </w:p>
    <w:p w:rsidR="00F37C8C" w:rsidRDefault="00F37C8C" w:rsidP="00F37C8C">
      <w:r>
        <w:rPr>
          <w:sz w:val="28"/>
        </w:rPr>
        <w:t xml:space="preserve">           </w:t>
      </w:r>
    </w:p>
    <w:p w:rsidR="00F37C8C" w:rsidRDefault="00F37C8C" w:rsidP="00F37C8C"/>
    <w:p w:rsidR="00F37C8C" w:rsidRDefault="00F37C8C" w:rsidP="00F37C8C"/>
    <w:p w:rsidR="00F37C8C" w:rsidRDefault="00F37C8C" w:rsidP="00F37C8C"/>
    <w:p w:rsidR="00F37C8C" w:rsidRDefault="00F37C8C" w:rsidP="00F37C8C"/>
    <w:p w:rsidR="00F37C8C" w:rsidRDefault="00F37C8C" w:rsidP="00F37C8C"/>
    <w:p w:rsidR="00F37C8C" w:rsidRDefault="00F37C8C" w:rsidP="00F37C8C"/>
    <w:p w:rsidR="00D05188" w:rsidRDefault="00D05188"/>
    <w:sectPr w:rsidR="00D05188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72"/>
    <w:rsid w:val="000218B8"/>
    <w:rsid w:val="00174BC1"/>
    <w:rsid w:val="00497672"/>
    <w:rsid w:val="005E1FCD"/>
    <w:rsid w:val="007B5CE1"/>
    <w:rsid w:val="00BE1B87"/>
    <w:rsid w:val="00D05188"/>
    <w:rsid w:val="00D15E80"/>
    <w:rsid w:val="00D2458F"/>
    <w:rsid w:val="00F3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67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9767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97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976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2</cp:revision>
  <cp:lastPrinted>2022-10-14T10:58:00Z</cp:lastPrinted>
  <dcterms:created xsi:type="dcterms:W3CDTF">2022-10-14T08:28:00Z</dcterms:created>
  <dcterms:modified xsi:type="dcterms:W3CDTF">2022-10-18T08:09:00Z</dcterms:modified>
</cp:coreProperties>
</file>