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FF" w:rsidRDefault="00135EFF" w:rsidP="00135EFF">
      <w:pPr>
        <w:jc w:val="center"/>
        <w:rPr>
          <w:b/>
          <w:sz w:val="28"/>
          <w:szCs w:val="28"/>
        </w:rPr>
      </w:pPr>
      <w:r>
        <w:rPr>
          <w:sz w:val="28"/>
        </w:rPr>
        <w:t xml:space="preserve">   </w:t>
      </w:r>
      <w:r>
        <w:rPr>
          <w:b/>
          <w:noProof/>
          <w:sz w:val="28"/>
          <w:szCs w:val="28"/>
          <w:lang w:eastAsia="ru-RU"/>
        </w:rPr>
        <w:drawing>
          <wp:inline distT="0" distB="0" distL="0" distR="0">
            <wp:extent cx="409575" cy="447675"/>
            <wp:effectExtent l="0" t="0" r="9525" b="9525"/>
            <wp:docPr id="3" name="Рисунок 3"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p w:rsidR="00135EFF" w:rsidRPr="0072372C" w:rsidRDefault="00135EFF" w:rsidP="00135EFF">
      <w:pPr>
        <w:pStyle w:val="a4"/>
        <w:jc w:val="center"/>
        <w:rPr>
          <w:rFonts w:ascii="Times New Roman" w:hAnsi="Times New Roman" w:cs="Times New Roman"/>
          <w:b/>
          <w:sz w:val="28"/>
          <w:szCs w:val="28"/>
        </w:rPr>
      </w:pPr>
      <w:r w:rsidRPr="0072372C">
        <w:rPr>
          <w:rFonts w:ascii="Times New Roman" w:hAnsi="Times New Roman" w:cs="Times New Roman"/>
          <w:b/>
          <w:sz w:val="28"/>
          <w:szCs w:val="28"/>
        </w:rPr>
        <w:t>ЛЕНИНГРАДСКАЯ ОБЛАСТЬ</w:t>
      </w:r>
    </w:p>
    <w:p w:rsidR="00135EFF" w:rsidRPr="0072372C" w:rsidRDefault="00135EFF" w:rsidP="00135EFF">
      <w:pPr>
        <w:pStyle w:val="a4"/>
        <w:jc w:val="center"/>
        <w:rPr>
          <w:rFonts w:ascii="Times New Roman" w:hAnsi="Times New Roman" w:cs="Times New Roman"/>
          <w:b/>
          <w:sz w:val="28"/>
          <w:szCs w:val="28"/>
        </w:rPr>
      </w:pPr>
      <w:r w:rsidRPr="0072372C">
        <w:rPr>
          <w:rFonts w:ascii="Times New Roman" w:hAnsi="Times New Roman" w:cs="Times New Roman"/>
          <w:b/>
          <w:sz w:val="28"/>
          <w:szCs w:val="28"/>
        </w:rPr>
        <w:t>ЛУЖСКИЙ МУНИЦИПАЛЬНЫЙ РАЙОН</w:t>
      </w:r>
    </w:p>
    <w:p w:rsidR="00135EFF" w:rsidRDefault="00135EFF" w:rsidP="00135EFF">
      <w:pPr>
        <w:pStyle w:val="a4"/>
        <w:jc w:val="center"/>
        <w:rPr>
          <w:rFonts w:ascii="Times New Roman" w:hAnsi="Times New Roman" w:cs="Times New Roman"/>
          <w:b/>
          <w:sz w:val="28"/>
          <w:szCs w:val="28"/>
        </w:rPr>
      </w:pPr>
      <w:r w:rsidRPr="0072372C">
        <w:rPr>
          <w:rFonts w:ascii="Times New Roman" w:hAnsi="Times New Roman" w:cs="Times New Roman"/>
          <w:b/>
          <w:sz w:val="28"/>
          <w:szCs w:val="28"/>
        </w:rPr>
        <w:t>АДМИНИСТРАЦИЯ ТОРКОВИЧСКОГО СЕЛЬСКОГОПОСЕЛЕНИЯ</w:t>
      </w:r>
    </w:p>
    <w:p w:rsidR="0072372C" w:rsidRPr="0072372C" w:rsidRDefault="0072372C" w:rsidP="00135EFF">
      <w:pPr>
        <w:pStyle w:val="a4"/>
        <w:jc w:val="center"/>
        <w:rPr>
          <w:rFonts w:ascii="Times New Roman" w:hAnsi="Times New Roman" w:cs="Times New Roman"/>
          <w:b/>
          <w:sz w:val="28"/>
          <w:szCs w:val="28"/>
        </w:rPr>
      </w:pPr>
    </w:p>
    <w:p w:rsidR="00135EFF" w:rsidRPr="0072372C" w:rsidRDefault="00135EFF" w:rsidP="00135EFF">
      <w:pPr>
        <w:pStyle w:val="a4"/>
        <w:jc w:val="center"/>
        <w:rPr>
          <w:rFonts w:ascii="Times New Roman" w:hAnsi="Times New Roman" w:cs="Times New Roman"/>
          <w:b/>
          <w:sz w:val="28"/>
          <w:szCs w:val="28"/>
        </w:rPr>
      </w:pPr>
      <w:r w:rsidRPr="0072372C">
        <w:rPr>
          <w:rFonts w:ascii="Times New Roman" w:hAnsi="Times New Roman" w:cs="Times New Roman"/>
          <w:b/>
          <w:sz w:val="28"/>
          <w:szCs w:val="28"/>
        </w:rPr>
        <w:t xml:space="preserve">П О С Т А Н О В Л Е Н ИЕ       </w:t>
      </w:r>
    </w:p>
    <w:p w:rsidR="00135EFF" w:rsidRDefault="00135EFF" w:rsidP="00135EFF">
      <w:pPr>
        <w:pStyle w:val="a4"/>
        <w:jc w:val="center"/>
        <w:rPr>
          <w:rFonts w:ascii="Times New Roman" w:hAnsi="Times New Roman" w:cs="Times New Roman"/>
          <w:sz w:val="28"/>
          <w:szCs w:val="28"/>
        </w:rPr>
      </w:pPr>
    </w:p>
    <w:p w:rsidR="00135EFF" w:rsidRDefault="00676289" w:rsidP="00135EFF">
      <w:pPr>
        <w:pStyle w:val="a4"/>
        <w:rPr>
          <w:rFonts w:ascii="Times New Roman" w:hAnsi="Times New Roman" w:cs="Times New Roman"/>
          <w:sz w:val="28"/>
          <w:szCs w:val="28"/>
        </w:rPr>
      </w:pPr>
      <w:r>
        <w:rPr>
          <w:rFonts w:ascii="Times New Roman" w:hAnsi="Times New Roman" w:cs="Times New Roman"/>
          <w:sz w:val="28"/>
          <w:szCs w:val="28"/>
        </w:rPr>
        <w:t xml:space="preserve">      От   06.12.2021 г. </w:t>
      </w:r>
      <w:r w:rsidR="00135EFF">
        <w:rPr>
          <w:rFonts w:ascii="Times New Roman" w:hAnsi="Times New Roman" w:cs="Times New Roman"/>
          <w:sz w:val="28"/>
          <w:szCs w:val="28"/>
        </w:rPr>
        <w:t xml:space="preserve"> №</w:t>
      </w:r>
      <w:r>
        <w:rPr>
          <w:rFonts w:ascii="Times New Roman" w:hAnsi="Times New Roman" w:cs="Times New Roman"/>
          <w:sz w:val="28"/>
          <w:szCs w:val="28"/>
        </w:rPr>
        <w:t xml:space="preserve">  115</w:t>
      </w:r>
    </w:p>
    <w:p w:rsidR="00135EFF" w:rsidRDefault="00135EFF" w:rsidP="00135EFF">
      <w:pPr>
        <w:pStyle w:val="a4"/>
        <w:rPr>
          <w:rFonts w:ascii="Times New Roman" w:hAnsi="Times New Roman" w:cs="Times New Roman"/>
          <w:sz w:val="28"/>
          <w:szCs w:val="28"/>
        </w:rPr>
      </w:pPr>
    </w:p>
    <w:p w:rsidR="009E075C" w:rsidRPr="00CA67A1" w:rsidRDefault="00135EFF" w:rsidP="00135EFF">
      <w:pPr>
        <w:spacing w:after="0" w:line="330" w:lineRule="atLeast"/>
        <w:textAlignment w:val="baseline"/>
        <w:rPr>
          <w:rFonts w:ascii="Times New Roman" w:eastAsia="Times New Roman" w:hAnsi="Times New Roman" w:cs="Times New Roman"/>
          <w:bCs/>
          <w:color w:val="444444"/>
          <w:sz w:val="28"/>
          <w:szCs w:val="28"/>
          <w:lang w:eastAsia="ru-RU"/>
        </w:rPr>
      </w:pPr>
      <w:r w:rsidRPr="00CA67A1">
        <w:rPr>
          <w:rFonts w:ascii="Times New Roman" w:eastAsia="Times New Roman" w:hAnsi="Times New Roman" w:cs="Times New Roman"/>
          <w:bCs/>
          <w:color w:val="444444"/>
          <w:sz w:val="28"/>
          <w:szCs w:val="28"/>
          <w:lang w:eastAsia="ru-RU"/>
        </w:rPr>
        <w:t>О порядке и особенностях использования,</w:t>
      </w:r>
    </w:p>
    <w:p w:rsidR="0072372C" w:rsidRPr="00CA67A1" w:rsidRDefault="00135EFF" w:rsidP="00135EFF">
      <w:pPr>
        <w:spacing w:after="0" w:line="330" w:lineRule="atLeast"/>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bCs/>
          <w:color w:val="444444"/>
          <w:sz w:val="28"/>
          <w:szCs w:val="28"/>
          <w:lang w:eastAsia="ru-RU"/>
        </w:rPr>
        <w:t>охраны, защиты и воспроизводства лесов,</w:t>
      </w:r>
      <w:r w:rsidR="0072372C" w:rsidRPr="00CA67A1">
        <w:rPr>
          <w:rFonts w:ascii="Times New Roman" w:eastAsia="Times New Roman" w:hAnsi="Times New Roman" w:cs="Times New Roman"/>
          <w:color w:val="444444"/>
          <w:sz w:val="28"/>
          <w:szCs w:val="28"/>
          <w:lang w:eastAsia="ru-RU"/>
        </w:rPr>
        <w:t xml:space="preserve"> </w:t>
      </w:r>
    </w:p>
    <w:p w:rsidR="0072372C" w:rsidRPr="00CA67A1" w:rsidRDefault="0072372C" w:rsidP="00135EFF">
      <w:pPr>
        <w:spacing w:after="0" w:line="330" w:lineRule="atLeast"/>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находящи</w:t>
      </w:r>
      <w:r w:rsidRPr="00CA67A1">
        <w:rPr>
          <w:rFonts w:ascii="Times New Roman" w:eastAsia="Times New Roman" w:hAnsi="Times New Roman" w:cs="Times New Roman"/>
          <w:color w:val="444444"/>
          <w:sz w:val="28"/>
          <w:szCs w:val="28"/>
          <w:lang w:eastAsia="ru-RU"/>
        </w:rPr>
        <w:t>х</w:t>
      </w:r>
      <w:r w:rsidRPr="00CA67A1">
        <w:rPr>
          <w:rFonts w:ascii="Times New Roman" w:eastAsia="Times New Roman" w:hAnsi="Times New Roman" w:cs="Times New Roman"/>
          <w:color w:val="444444"/>
          <w:sz w:val="28"/>
          <w:szCs w:val="28"/>
          <w:lang w:eastAsia="ru-RU"/>
        </w:rPr>
        <w:t xml:space="preserve">ся в собственности </w:t>
      </w:r>
    </w:p>
    <w:p w:rsidR="00135EFF" w:rsidRPr="00CA67A1" w:rsidRDefault="0072372C" w:rsidP="00135EFF">
      <w:pPr>
        <w:spacing w:after="0" w:line="330" w:lineRule="atLeast"/>
        <w:textAlignment w:val="baseline"/>
        <w:rPr>
          <w:rFonts w:ascii="Times New Roman" w:eastAsia="Times New Roman" w:hAnsi="Times New Roman" w:cs="Times New Roman"/>
          <w:bCs/>
          <w:color w:val="444444"/>
          <w:sz w:val="28"/>
          <w:szCs w:val="28"/>
          <w:lang w:eastAsia="ru-RU"/>
        </w:rPr>
      </w:pPr>
      <w:r w:rsidRPr="00CA67A1">
        <w:rPr>
          <w:rFonts w:ascii="Times New Roman" w:eastAsia="Times New Roman" w:hAnsi="Times New Roman" w:cs="Times New Roman"/>
          <w:color w:val="444444"/>
          <w:sz w:val="28"/>
          <w:szCs w:val="28"/>
          <w:lang w:eastAsia="ru-RU"/>
        </w:rPr>
        <w:t>МО «</w:t>
      </w:r>
      <w:proofErr w:type="spellStart"/>
      <w:r w:rsidRPr="00CA67A1">
        <w:rPr>
          <w:rFonts w:ascii="Times New Roman" w:eastAsia="Times New Roman" w:hAnsi="Times New Roman" w:cs="Times New Roman"/>
          <w:color w:val="444444"/>
          <w:sz w:val="28"/>
          <w:szCs w:val="28"/>
          <w:lang w:eastAsia="ru-RU"/>
        </w:rPr>
        <w:t>Торковичское</w:t>
      </w:r>
      <w:proofErr w:type="spellEnd"/>
      <w:r w:rsidRPr="00CA67A1">
        <w:rPr>
          <w:rFonts w:ascii="Times New Roman" w:eastAsia="Times New Roman" w:hAnsi="Times New Roman" w:cs="Times New Roman"/>
          <w:color w:val="444444"/>
          <w:sz w:val="28"/>
          <w:szCs w:val="28"/>
          <w:lang w:eastAsia="ru-RU"/>
        </w:rPr>
        <w:t xml:space="preserve"> сельское поселение»,</w:t>
      </w:r>
    </w:p>
    <w:p w:rsidR="00135EFF" w:rsidRPr="00CA67A1" w:rsidRDefault="00135EFF" w:rsidP="00135EFF">
      <w:pPr>
        <w:spacing w:after="0" w:line="330" w:lineRule="atLeast"/>
        <w:textAlignment w:val="baseline"/>
        <w:rPr>
          <w:rFonts w:ascii="Times New Roman" w:eastAsia="Times New Roman" w:hAnsi="Times New Roman" w:cs="Times New Roman"/>
          <w:bCs/>
          <w:color w:val="444444"/>
          <w:sz w:val="28"/>
          <w:szCs w:val="28"/>
          <w:lang w:eastAsia="ru-RU"/>
        </w:rPr>
      </w:pPr>
      <w:r w:rsidRPr="00CA67A1">
        <w:rPr>
          <w:rFonts w:ascii="Times New Roman" w:eastAsia="Times New Roman" w:hAnsi="Times New Roman" w:cs="Times New Roman"/>
          <w:bCs/>
          <w:color w:val="444444"/>
          <w:sz w:val="28"/>
          <w:szCs w:val="28"/>
          <w:lang w:eastAsia="ru-RU"/>
        </w:rPr>
        <w:t>расположенных на землях населенных</w:t>
      </w:r>
    </w:p>
    <w:p w:rsidR="00135EFF" w:rsidRPr="00CA67A1" w:rsidRDefault="00135EFF" w:rsidP="00135EFF">
      <w:pPr>
        <w:spacing w:after="0" w:line="330" w:lineRule="atLeast"/>
        <w:textAlignment w:val="baseline"/>
        <w:rPr>
          <w:rFonts w:ascii="Times New Roman" w:eastAsia="Times New Roman" w:hAnsi="Times New Roman" w:cs="Times New Roman"/>
          <w:bCs/>
          <w:color w:val="444444"/>
          <w:sz w:val="28"/>
          <w:szCs w:val="28"/>
          <w:lang w:eastAsia="ru-RU"/>
        </w:rPr>
      </w:pPr>
      <w:r w:rsidRPr="00CA67A1">
        <w:rPr>
          <w:rFonts w:ascii="Times New Roman" w:eastAsia="Times New Roman" w:hAnsi="Times New Roman" w:cs="Times New Roman"/>
          <w:bCs/>
          <w:color w:val="444444"/>
          <w:sz w:val="28"/>
          <w:szCs w:val="28"/>
          <w:lang w:eastAsia="ru-RU"/>
        </w:rPr>
        <w:t>пунктов поселения</w:t>
      </w:r>
    </w:p>
    <w:p w:rsidR="009E075C" w:rsidRPr="00B345D2" w:rsidRDefault="009E075C" w:rsidP="009E075C">
      <w:pPr>
        <w:spacing w:after="0" w:line="330" w:lineRule="atLeast"/>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br/>
      </w:r>
    </w:p>
    <w:p w:rsidR="009E075C" w:rsidRPr="00B345D2" w:rsidRDefault="009E075C" w:rsidP="00135EFF">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B345D2">
        <w:rPr>
          <w:rFonts w:ascii="Times New Roman" w:eastAsia="Times New Roman" w:hAnsi="Times New Roman" w:cs="Times New Roman"/>
          <w:color w:val="444444"/>
          <w:sz w:val="28"/>
          <w:szCs w:val="28"/>
          <w:lang w:eastAsia="ru-RU"/>
        </w:rPr>
        <w:t>В соответствии с </w:t>
      </w:r>
      <w:hyperlink r:id="rId6" w:anchor="BSG0PJ" w:history="1">
        <w:r w:rsidRPr="00CA67A1">
          <w:rPr>
            <w:rFonts w:ascii="Times New Roman" w:eastAsia="Times New Roman" w:hAnsi="Times New Roman" w:cs="Times New Roman"/>
            <w:color w:val="000000" w:themeColor="text1"/>
            <w:sz w:val="28"/>
            <w:szCs w:val="28"/>
            <w:lang w:eastAsia="ru-RU"/>
          </w:rPr>
          <w:t>частью 3 статьи 122 Лесного кодекса Российской Федерации</w:t>
        </w:r>
      </w:hyperlink>
      <w:r w:rsidRPr="00B345D2">
        <w:rPr>
          <w:rFonts w:ascii="Times New Roman" w:eastAsia="Times New Roman" w:hAnsi="Times New Roman" w:cs="Times New Roman"/>
          <w:color w:val="444444"/>
          <w:sz w:val="28"/>
          <w:szCs w:val="28"/>
          <w:lang w:eastAsia="ru-RU"/>
        </w:rPr>
        <w:t> (Собрание законодательства Российской Федерации, 2006, N 50, ст.5278; 2020, N 31, ст.5028) и </w:t>
      </w:r>
      <w:hyperlink r:id="rId7" w:anchor="8OM0LM" w:history="1">
        <w:r w:rsidRPr="00CA67A1">
          <w:rPr>
            <w:rFonts w:ascii="Times New Roman" w:eastAsia="Times New Roman" w:hAnsi="Times New Roman" w:cs="Times New Roman"/>
            <w:color w:val="000000" w:themeColor="text1"/>
            <w:sz w:val="28"/>
            <w:szCs w:val="28"/>
            <w:lang w:eastAsia="ru-RU"/>
          </w:rPr>
          <w:t>подпунктом 5.2.102 Положения о Министерстве природных ресурсов и экологии Российской Федерации</w:t>
        </w:r>
      </w:hyperlink>
      <w:r w:rsidRPr="00CA67A1">
        <w:rPr>
          <w:rFonts w:ascii="Times New Roman" w:eastAsia="Times New Roman" w:hAnsi="Times New Roman" w:cs="Times New Roman"/>
          <w:color w:val="000000" w:themeColor="text1"/>
          <w:sz w:val="28"/>
          <w:szCs w:val="28"/>
          <w:lang w:eastAsia="ru-RU"/>
        </w:rPr>
        <w:t>, утвержденного </w:t>
      </w:r>
      <w:hyperlink r:id="rId8" w:anchor="7D20K3" w:history="1">
        <w:r w:rsidRPr="00CA67A1">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11 ноября 2015 г. N 1219</w:t>
        </w:r>
      </w:hyperlink>
      <w:r w:rsidRPr="00B345D2">
        <w:rPr>
          <w:rFonts w:ascii="Times New Roman" w:eastAsia="Times New Roman" w:hAnsi="Times New Roman" w:cs="Times New Roman"/>
          <w:color w:val="444444"/>
          <w:sz w:val="28"/>
          <w:szCs w:val="28"/>
          <w:lang w:eastAsia="ru-RU"/>
        </w:rPr>
        <w:t> (Собрание законодательства Российской Федерации, 2015, N 47, ст.6586; 2020, N 42, ст.6635)</w:t>
      </w:r>
      <w:r w:rsidR="00135EFF" w:rsidRPr="00B345D2">
        <w:rPr>
          <w:rFonts w:ascii="Times New Roman" w:eastAsia="Times New Roman" w:hAnsi="Times New Roman" w:cs="Times New Roman"/>
          <w:color w:val="444444"/>
          <w:sz w:val="28"/>
          <w:szCs w:val="28"/>
          <w:lang w:eastAsia="ru-RU"/>
        </w:rPr>
        <w:t xml:space="preserve">, администрация </w:t>
      </w:r>
      <w:proofErr w:type="spellStart"/>
      <w:r w:rsidR="00135EFF" w:rsidRPr="00B345D2">
        <w:rPr>
          <w:rFonts w:ascii="Times New Roman" w:eastAsia="Times New Roman" w:hAnsi="Times New Roman" w:cs="Times New Roman"/>
          <w:color w:val="444444"/>
          <w:sz w:val="28"/>
          <w:szCs w:val="28"/>
          <w:lang w:eastAsia="ru-RU"/>
        </w:rPr>
        <w:t>Торковичского</w:t>
      </w:r>
      <w:proofErr w:type="spellEnd"/>
      <w:r w:rsidR="00135EFF" w:rsidRPr="00B345D2">
        <w:rPr>
          <w:rFonts w:ascii="Times New Roman" w:eastAsia="Times New Roman" w:hAnsi="Times New Roman" w:cs="Times New Roman"/>
          <w:color w:val="444444"/>
          <w:sz w:val="28"/>
          <w:szCs w:val="28"/>
          <w:lang w:eastAsia="ru-RU"/>
        </w:rPr>
        <w:t xml:space="preserve"> сельского поселения , постановляет</w:t>
      </w:r>
      <w:r w:rsidRPr="00B345D2">
        <w:rPr>
          <w:rFonts w:ascii="Times New Roman" w:eastAsia="Times New Roman" w:hAnsi="Times New Roman" w:cs="Times New Roman"/>
          <w:color w:val="444444"/>
          <w:sz w:val="28"/>
          <w:szCs w:val="28"/>
          <w:lang w:eastAsia="ru-RU"/>
        </w:rPr>
        <w:br/>
      </w:r>
    </w:p>
    <w:p w:rsidR="009E075C" w:rsidRPr="00B345D2" w:rsidRDefault="009E075C" w:rsidP="00CA67A1">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r w:rsidRPr="00B345D2">
        <w:rPr>
          <w:rFonts w:ascii="Times New Roman" w:eastAsia="Times New Roman" w:hAnsi="Times New Roman" w:cs="Times New Roman"/>
          <w:color w:val="444444"/>
          <w:sz w:val="28"/>
          <w:szCs w:val="28"/>
          <w:lang w:eastAsia="ru-RU"/>
        </w:rPr>
        <w:t xml:space="preserve">1. Утвердить </w:t>
      </w:r>
      <w:r w:rsidR="00135EFF" w:rsidRPr="00B345D2">
        <w:rPr>
          <w:rFonts w:ascii="Times New Roman" w:eastAsia="Times New Roman" w:hAnsi="Times New Roman" w:cs="Times New Roman"/>
          <w:color w:val="444444"/>
          <w:sz w:val="28"/>
          <w:szCs w:val="28"/>
          <w:lang w:eastAsia="ru-RU"/>
        </w:rPr>
        <w:t>прилагаемый порядок и о</w:t>
      </w:r>
      <w:r w:rsidRPr="00B345D2">
        <w:rPr>
          <w:rFonts w:ascii="Times New Roman" w:eastAsia="Times New Roman" w:hAnsi="Times New Roman" w:cs="Times New Roman"/>
          <w:color w:val="444444"/>
          <w:sz w:val="28"/>
          <w:szCs w:val="28"/>
          <w:lang w:eastAsia="ru-RU"/>
        </w:rPr>
        <w:t>собенности использования, охраны, защиты, воспроизводства лесов,</w:t>
      </w:r>
      <w:r w:rsidR="0072372C" w:rsidRPr="0072372C">
        <w:rPr>
          <w:rFonts w:ascii="Arial" w:eastAsia="Times New Roman" w:hAnsi="Arial" w:cs="Arial"/>
          <w:color w:val="444444"/>
          <w:sz w:val="24"/>
          <w:szCs w:val="24"/>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w:t>
      </w:r>
      <w:r w:rsidRPr="00B345D2">
        <w:rPr>
          <w:rFonts w:ascii="Times New Roman" w:eastAsia="Times New Roman" w:hAnsi="Times New Roman" w:cs="Times New Roman"/>
          <w:color w:val="444444"/>
          <w:sz w:val="28"/>
          <w:szCs w:val="28"/>
          <w:lang w:eastAsia="ru-RU"/>
        </w:rPr>
        <w:t>расположенны</w:t>
      </w:r>
      <w:r w:rsidR="00135EFF" w:rsidRPr="00B345D2">
        <w:rPr>
          <w:rFonts w:ascii="Times New Roman" w:eastAsia="Times New Roman" w:hAnsi="Times New Roman" w:cs="Times New Roman"/>
          <w:color w:val="444444"/>
          <w:sz w:val="28"/>
          <w:szCs w:val="28"/>
          <w:lang w:eastAsia="ru-RU"/>
        </w:rPr>
        <w:t>х на землях населенных пунктов.</w:t>
      </w:r>
    </w:p>
    <w:p w:rsidR="009E075C" w:rsidRDefault="009E075C" w:rsidP="00CA67A1">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r w:rsidRPr="00B345D2">
        <w:rPr>
          <w:rFonts w:ascii="Times New Roman" w:eastAsia="Times New Roman" w:hAnsi="Times New Roman" w:cs="Times New Roman"/>
          <w:color w:val="444444"/>
          <w:sz w:val="28"/>
          <w:szCs w:val="28"/>
          <w:lang w:eastAsia="ru-RU"/>
        </w:rPr>
        <w:t xml:space="preserve">2. </w:t>
      </w:r>
      <w:r w:rsidR="00B345D2" w:rsidRPr="00B345D2">
        <w:rPr>
          <w:rFonts w:ascii="Times New Roman" w:eastAsia="Times New Roman" w:hAnsi="Times New Roman" w:cs="Times New Roman"/>
          <w:color w:val="444444"/>
          <w:sz w:val="28"/>
          <w:szCs w:val="28"/>
          <w:lang w:eastAsia="ru-RU"/>
        </w:rPr>
        <w:t xml:space="preserve">Контроль за выполнением настоящего постановления оставляю за собой. </w:t>
      </w:r>
      <w:r w:rsidRPr="00B345D2">
        <w:rPr>
          <w:rFonts w:ascii="Times New Roman" w:eastAsia="Times New Roman" w:hAnsi="Times New Roman" w:cs="Times New Roman"/>
          <w:color w:val="444444"/>
          <w:sz w:val="28"/>
          <w:szCs w:val="28"/>
          <w:lang w:eastAsia="ru-RU"/>
        </w:rPr>
        <w:br/>
      </w:r>
    </w:p>
    <w:p w:rsidR="00B345D2" w:rsidRDefault="00B345D2"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p>
    <w:p w:rsidR="00B345D2" w:rsidRPr="0072372C" w:rsidRDefault="00B345D2" w:rsidP="0072372C">
      <w:pPr>
        <w:pStyle w:val="a4"/>
        <w:rPr>
          <w:rFonts w:ascii="Times New Roman" w:hAnsi="Times New Roman" w:cs="Times New Roman"/>
          <w:sz w:val="28"/>
          <w:szCs w:val="28"/>
        </w:rPr>
      </w:pPr>
      <w:r w:rsidRPr="0072372C">
        <w:rPr>
          <w:rFonts w:ascii="Times New Roman" w:hAnsi="Times New Roman" w:cs="Times New Roman"/>
          <w:sz w:val="28"/>
          <w:szCs w:val="28"/>
        </w:rPr>
        <w:t>Глава администрации</w:t>
      </w:r>
    </w:p>
    <w:p w:rsidR="00B345D2" w:rsidRPr="0072372C" w:rsidRDefault="00B345D2" w:rsidP="0072372C">
      <w:pPr>
        <w:pStyle w:val="a4"/>
        <w:rPr>
          <w:rFonts w:ascii="Times New Roman" w:hAnsi="Times New Roman" w:cs="Times New Roman"/>
          <w:sz w:val="28"/>
          <w:szCs w:val="28"/>
        </w:rPr>
      </w:pPr>
    </w:p>
    <w:p w:rsidR="00B345D2" w:rsidRPr="0072372C" w:rsidRDefault="00B345D2" w:rsidP="0072372C">
      <w:pPr>
        <w:pStyle w:val="a4"/>
        <w:rPr>
          <w:rFonts w:ascii="Times New Roman" w:hAnsi="Times New Roman" w:cs="Times New Roman"/>
          <w:sz w:val="28"/>
          <w:szCs w:val="28"/>
        </w:rPr>
      </w:pPr>
      <w:proofErr w:type="spellStart"/>
      <w:r w:rsidRPr="0072372C">
        <w:rPr>
          <w:rFonts w:ascii="Times New Roman" w:hAnsi="Times New Roman" w:cs="Times New Roman"/>
          <w:sz w:val="28"/>
          <w:szCs w:val="28"/>
        </w:rPr>
        <w:t>Торковичского</w:t>
      </w:r>
      <w:proofErr w:type="spellEnd"/>
      <w:r w:rsidRPr="0072372C">
        <w:rPr>
          <w:rFonts w:ascii="Times New Roman" w:hAnsi="Times New Roman" w:cs="Times New Roman"/>
          <w:sz w:val="28"/>
          <w:szCs w:val="28"/>
        </w:rPr>
        <w:t xml:space="preserve"> сельского </w:t>
      </w:r>
      <w:proofErr w:type="gramStart"/>
      <w:r w:rsidRPr="0072372C">
        <w:rPr>
          <w:rFonts w:ascii="Times New Roman" w:hAnsi="Times New Roman" w:cs="Times New Roman"/>
          <w:sz w:val="28"/>
          <w:szCs w:val="28"/>
        </w:rPr>
        <w:t xml:space="preserve">поселения:   </w:t>
      </w:r>
      <w:proofErr w:type="gramEnd"/>
      <w:r w:rsidRPr="0072372C">
        <w:rPr>
          <w:rFonts w:ascii="Times New Roman" w:hAnsi="Times New Roman" w:cs="Times New Roman"/>
          <w:sz w:val="28"/>
          <w:szCs w:val="28"/>
        </w:rPr>
        <w:t xml:space="preserve">                                   </w:t>
      </w:r>
      <w:proofErr w:type="spellStart"/>
      <w:r w:rsidRPr="0072372C">
        <w:rPr>
          <w:rFonts w:ascii="Times New Roman" w:hAnsi="Times New Roman" w:cs="Times New Roman"/>
          <w:sz w:val="28"/>
          <w:szCs w:val="28"/>
        </w:rPr>
        <w:t>Е.В.Иванова</w:t>
      </w:r>
      <w:proofErr w:type="spellEnd"/>
    </w:p>
    <w:p w:rsidR="00B345D2" w:rsidRPr="00B345D2" w:rsidRDefault="00B345D2" w:rsidP="009E075C">
      <w:pPr>
        <w:spacing w:after="240" w:line="330" w:lineRule="atLeast"/>
        <w:jc w:val="right"/>
        <w:textAlignment w:val="baseline"/>
        <w:outlineLvl w:val="1"/>
        <w:rPr>
          <w:rFonts w:ascii="Times New Roman" w:eastAsia="Times New Roman" w:hAnsi="Times New Roman" w:cs="Times New Roman"/>
          <w:b/>
          <w:bCs/>
          <w:color w:val="444444"/>
          <w:sz w:val="28"/>
          <w:szCs w:val="28"/>
          <w:lang w:eastAsia="ru-RU"/>
        </w:rPr>
      </w:pPr>
    </w:p>
    <w:p w:rsidR="00B345D2" w:rsidRDefault="00B345D2" w:rsidP="009E075C">
      <w:pPr>
        <w:spacing w:after="240" w:line="330" w:lineRule="atLeast"/>
        <w:jc w:val="right"/>
        <w:textAlignment w:val="baseline"/>
        <w:outlineLvl w:val="1"/>
        <w:rPr>
          <w:rFonts w:ascii="Arial" w:eastAsia="Times New Roman" w:hAnsi="Arial" w:cs="Arial"/>
          <w:b/>
          <w:bCs/>
          <w:color w:val="444444"/>
          <w:sz w:val="24"/>
          <w:szCs w:val="24"/>
          <w:lang w:eastAsia="ru-RU"/>
        </w:rPr>
      </w:pPr>
    </w:p>
    <w:p w:rsidR="00B345D2" w:rsidRDefault="00B345D2" w:rsidP="009E075C">
      <w:pPr>
        <w:spacing w:after="240" w:line="330" w:lineRule="atLeast"/>
        <w:jc w:val="right"/>
        <w:textAlignment w:val="baseline"/>
        <w:outlineLvl w:val="1"/>
        <w:rPr>
          <w:rFonts w:ascii="Arial" w:eastAsia="Times New Roman" w:hAnsi="Arial" w:cs="Arial"/>
          <w:b/>
          <w:bCs/>
          <w:color w:val="444444"/>
          <w:sz w:val="24"/>
          <w:szCs w:val="24"/>
          <w:lang w:eastAsia="ru-RU"/>
        </w:rPr>
      </w:pPr>
    </w:p>
    <w:p w:rsidR="00B345D2" w:rsidRPr="00B345D2" w:rsidRDefault="00B345D2" w:rsidP="00B345D2">
      <w:pPr>
        <w:pStyle w:val="a4"/>
        <w:ind w:left="4956"/>
        <w:rPr>
          <w:rFonts w:ascii="Times New Roman" w:hAnsi="Times New Roman" w:cs="Times New Roman"/>
          <w:sz w:val="28"/>
          <w:szCs w:val="28"/>
          <w:lang w:eastAsia="ru-RU"/>
        </w:rPr>
      </w:pPr>
      <w:r w:rsidRPr="00B345D2">
        <w:rPr>
          <w:rFonts w:ascii="Times New Roman" w:hAnsi="Times New Roman" w:cs="Times New Roman"/>
          <w:sz w:val="28"/>
          <w:szCs w:val="28"/>
          <w:lang w:eastAsia="ru-RU"/>
        </w:rPr>
        <w:lastRenderedPageBreak/>
        <w:t>Утвержден</w:t>
      </w:r>
    </w:p>
    <w:p w:rsidR="00B345D2" w:rsidRPr="00B345D2" w:rsidRDefault="00B345D2" w:rsidP="00B345D2">
      <w:pPr>
        <w:pStyle w:val="a4"/>
        <w:ind w:left="4956"/>
        <w:rPr>
          <w:rFonts w:ascii="Times New Roman" w:hAnsi="Times New Roman" w:cs="Times New Roman"/>
          <w:sz w:val="28"/>
          <w:szCs w:val="28"/>
          <w:lang w:eastAsia="ru-RU"/>
        </w:rPr>
      </w:pPr>
      <w:r w:rsidRPr="00B345D2">
        <w:rPr>
          <w:rFonts w:ascii="Times New Roman" w:hAnsi="Times New Roman" w:cs="Times New Roman"/>
          <w:sz w:val="28"/>
          <w:szCs w:val="28"/>
          <w:lang w:eastAsia="ru-RU"/>
        </w:rPr>
        <w:t>Постановлением администрации</w:t>
      </w:r>
    </w:p>
    <w:p w:rsidR="00B345D2" w:rsidRPr="00B345D2" w:rsidRDefault="00B345D2" w:rsidP="00B345D2">
      <w:pPr>
        <w:pStyle w:val="a4"/>
        <w:ind w:left="4956"/>
        <w:rPr>
          <w:rFonts w:ascii="Times New Roman" w:hAnsi="Times New Roman" w:cs="Times New Roman"/>
          <w:sz w:val="28"/>
          <w:szCs w:val="28"/>
          <w:lang w:eastAsia="ru-RU"/>
        </w:rPr>
      </w:pPr>
      <w:proofErr w:type="spellStart"/>
      <w:r w:rsidRPr="00B345D2">
        <w:rPr>
          <w:rFonts w:ascii="Times New Roman" w:hAnsi="Times New Roman" w:cs="Times New Roman"/>
          <w:sz w:val="28"/>
          <w:szCs w:val="28"/>
          <w:lang w:eastAsia="ru-RU"/>
        </w:rPr>
        <w:t>Торковичского</w:t>
      </w:r>
      <w:proofErr w:type="spellEnd"/>
      <w:r w:rsidRPr="00B345D2">
        <w:rPr>
          <w:rFonts w:ascii="Times New Roman" w:hAnsi="Times New Roman" w:cs="Times New Roman"/>
          <w:sz w:val="28"/>
          <w:szCs w:val="28"/>
          <w:lang w:eastAsia="ru-RU"/>
        </w:rPr>
        <w:t xml:space="preserve"> сельского поселения</w:t>
      </w:r>
    </w:p>
    <w:p w:rsidR="00B345D2" w:rsidRPr="00B345D2" w:rsidRDefault="00B345D2" w:rsidP="00B345D2">
      <w:pPr>
        <w:pStyle w:val="a4"/>
        <w:ind w:left="4956"/>
        <w:rPr>
          <w:rFonts w:ascii="Times New Roman" w:hAnsi="Times New Roman" w:cs="Times New Roman"/>
          <w:sz w:val="28"/>
          <w:szCs w:val="28"/>
          <w:lang w:eastAsia="ru-RU"/>
        </w:rPr>
      </w:pPr>
      <w:r w:rsidRPr="00B345D2">
        <w:rPr>
          <w:rFonts w:ascii="Times New Roman" w:hAnsi="Times New Roman" w:cs="Times New Roman"/>
          <w:sz w:val="28"/>
          <w:szCs w:val="28"/>
          <w:lang w:eastAsia="ru-RU"/>
        </w:rPr>
        <w:t>От</w:t>
      </w:r>
      <w:r w:rsidR="00676289">
        <w:rPr>
          <w:rFonts w:ascii="Times New Roman" w:hAnsi="Times New Roman" w:cs="Times New Roman"/>
          <w:sz w:val="28"/>
          <w:szCs w:val="28"/>
          <w:lang w:eastAsia="ru-RU"/>
        </w:rPr>
        <w:t xml:space="preserve"> 06.12.</w:t>
      </w:r>
      <w:r w:rsidRPr="00B345D2">
        <w:rPr>
          <w:rFonts w:ascii="Times New Roman" w:hAnsi="Times New Roman" w:cs="Times New Roman"/>
          <w:sz w:val="28"/>
          <w:szCs w:val="28"/>
          <w:lang w:eastAsia="ru-RU"/>
        </w:rPr>
        <w:t xml:space="preserve">2021 г. № </w:t>
      </w:r>
      <w:r w:rsidR="00676289">
        <w:rPr>
          <w:rFonts w:ascii="Times New Roman" w:hAnsi="Times New Roman" w:cs="Times New Roman"/>
          <w:sz w:val="28"/>
          <w:szCs w:val="28"/>
          <w:lang w:eastAsia="ru-RU"/>
        </w:rPr>
        <w:t>115</w:t>
      </w:r>
      <w:r w:rsidRPr="00B345D2">
        <w:rPr>
          <w:rFonts w:ascii="Times New Roman" w:hAnsi="Times New Roman" w:cs="Times New Roman"/>
          <w:sz w:val="28"/>
          <w:szCs w:val="28"/>
          <w:lang w:eastAsia="ru-RU"/>
        </w:rPr>
        <w:t xml:space="preserve"> </w:t>
      </w:r>
    </w:p>
    <w:p w:rsidR="009E075C" w:rsidRPr="009E075C" w:rsidRDefault="009E075C" w:rsidP="009E075C">
      <w:pPr>
        <w:spacing w:after="0" w:line="330" w:lineRule="atLeast"/>
        <w:ind w:firstLine="480"/>
        <w:textAlignment w:val="baseline"/>
        <w:rPr>
          <w:rFonts w:ascii="Arial" w:eastAsia="Times New Roman" w:hAnsi="Arial" w:cs="Arial"/>
          <w:color w:val="444444"/>
          <w:sz w:val="24"/>
          <w:szCs w:val="24"/>
          <w:lang w:eastAsia="ru-RU"/>
        </w:rPr>
      </w:pPr>
      <w:r w:rsidRPr="009E075C">
        <w:rPr>
          <w:rFonts w:ascii="Arial" w:eastAsia="Times New Roman" w:hAnsi="Arial" w:cs="Arial"/>
          <w:color w:val="444444"/>
          <w:sz w:val="24"/>
          <w:szCs w:val="24"/>
          <w:lang w:eastAsia="ru-RU"/>
        </w:rPr>
        <w:br/>
      </w:r>
    </w:p>
    <w:p w:rsidR="00AF55CD" w:rsidRDefault="00B345D2" w:rsidP="001604B5">
      <w:pPr>
        <w:spacing w:after="240" w:line="330" w:lineRule="atLeast"/>
        <w:jc w:val="center"/>
        <w:textAlignment w:val="baseline"/>
        <w:rPr>
          <w:rFonts w:ascii="Times New Roman" w:eastAsia="Times New Roman" w:hAnsi="Times New Roman" w:cs="Times New Roman"/>
          <w:b/>
          <w:bCs/>
          <w:color w:val="444444"/>
          <w:sz w:val="28"/>
          <w:szCs w:val="28"/>
          <w:lang w:eastAsia="ru-RU"/>
        </w:rPr>
      </w:pPr>
      <w:r w:rsidRPr="00CA67A1">
        <w:rPr>
          <w:rFonts w:ascii="Times New Roman" w:eastAsia="Times New Roman" w:hAnsi="Times New Roman" w:cs="Times New Roman"/>
          <w:b/>
          <w:bCs/>
          <w:color w:val="444444"/>
          <w:sz w:val="28"/>
          <w:szCs w:val="28"/>
          <w:lang w:eastAsia="ru-RU"/>
        </w:rPr>
        <w:t>Порядок и о</w:t>
      </w:r>
      <w:r w:rsidR="009E075C" w:rsidRPr="00CA67A1">
        <w:rPr>
          <w:rFonts w:ascii="Times New Roman" w:eastAsia="Times New Roman" w:hAnsi="Times New Roman" w:cs="Times New Roman"/>
          <w:b/>
          <w:bCs/>
          <w:color w:val="444444"/>
          <w:sz w:val="28"/>
          <w:szCs w:val="28"/>
          <w:lang w:eastAsia="ru-RU"/>
        </w:rPr>
        <w:t xml:space="preserve">собенности использования, охраны, защиты, воспроизводства лесов, </w:t>
      </w:r>
      <w:r w:rsidR="00676289" w:rsidRPr="00CA67A1">
        <w:rPr>
          <w:rFonts w:ascii="Times New Roman" w:eastAsia="Times New Roman" w:hAnsi="Times New Roman" w:cs="Times New Roman"/>
          <w:b/>
          <w:bCs/>
          <w:color w:val="444444"/>
          <w:sz w:val="28"/>
          <w:szCs w:val="28"/>
          <w:lang w:eastAsia="ru-RU"/>
        </w:rPr>
        <w:t>находящихся в собственности МО «</w:t>
      </w:r>
      <w:proofErr w:type="spellStart"/>
      <w:r w:rsidR="00676289" w:rsidRPr="00CA67A1">
        <w:rPr>
          <w:rFonts w:ascii="Times New Roman" w:eastAsia="Times New Roman" w:hAnsi="Times New Roman" w:cs="Times New Roman"/>
          <w:b/>
          <w:bCs/>
          <w:color w:val="444444"/>
          <w:sz w:val="28"/>
          <w:szCs w:val="28"/>
          <w:lang w:eastAsia="ru-RU"/>
        </w:rPr>
        <w:t>Торковичское</w:t>
      </w:r>
      <w:proofErr w:type="spellEnd"/>
      <w:r w:rsidR="00676289" w:rsidRPr="00CA67A1">
        <w:rPr>
          <w:rFonts w:ascii="Times New Roman" w:eastAsia="Times New Roman" w:hAnsi="Times New Roman" w:cs="Times New Roman"/>
          <w:b/>
          <w:bCs/>
          <w:color w:val="444444"/>
          <w:sz w:val="28"/>
          <w:szCs w:val="28"/>
          <w:lang w:eastAsia="ru-RU"/>
        </w:rPr>
        <w:t xml:space="preserve"> сельское поселение», </w:t>
      </w:r>
      <w:r w:rsidR="00676289" w:rsidRPr="00CA67A1">
        <w:rPr>
          <w:rFonts w:ascii="Times New Roman" w:eastAsia="Times New Roman" w:hAnsi="Times New Roman" w:cs="Times New Roman"/>
          <w:b/>
          <w:bCs/>
          <w:color w:val="444444"/>
          <w:sz w:val="28"/>
          <w:szCs w:val="28"/>
          <w:lang w:eastAsia="ru-RU"/>
        </w:rPr>
        <w:t>расположенных на землях населенных пунктов</w:t>
      </w:r>
    </w:p>
    <w:p w:rsidR="009E075C" w:rsidRPr="00CA67A1" w:rsidRDefault="009E075C" w:rsidP="001604B5">
      <w:pPr>
        <w:spacing w:after="240" w:line="330" w:lineRule="atLeast"/>
        <w:jc w:val="center"/>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b/>
          <w:bCs/>
          <w:color w:val="444444"/>
          <w:sz w:val="28"/>
          <w:szCs w:val="28"/>
          <w:lang w:eastAsia="ru-RU"/>
        </w:rPr>
        <w:br/>
        <w:t>I. Общие положения</w:t>
      </w:r>
      <w:r w:rsidRPr="00CA67A1">
        <w:rPr>
          <w:rFonts w:ascii="Times New Roman" w:eastAsia="Times New Roman" w:hAnsi="Times New Roman" w:cs="Times New Roman"/>
          <w:color w:val="444444"/>
          <w:sz w:val="28"/>
          <w:szCs w:val="28"/>
          <w:lang w:eastAsia="ru-RU"/>
        </w:rPr>
        <w:t>     </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1. На землях населенных пунктов могут располагаться леса, </w:t>
      </w:r>
      <w:r w:rsidR="001604B5" w:rsidRPr="00CA67A1">
        <w:rPr>
          <w:rFonts w:ascii="Times New Roman" w:eastAsia="Times New Roman" w:hAnsi="Times New Roman" w:cs="Times New Roman"/>
          <w:color w:val="444444"/>
          <w:sz w:val="28"/>
          <w:szCs w:val="28"/>
          <w:lang w:eastAsia="ru-RU"/>
        </w:rPr>
        <w:t>находящиеся в собственности МО «</w:t>
      </w:r>
      <w:proofErr w:type="spellStart"/>
      <w:r w:rsidR="001604B5" w:rsidRPr="00CA67A1">
        <w:rPr>
          <w:rFonts w:ascii="Times New Roman" w:eastAsia="Times New Roman" w:hAnsi="Times New Roman" w:cs="Times New Roman"/>
          <w:color w:val="444444"/>
          <w:sz w:val="28"/>
          <w:szCs w:val="28"/>
          <w:lang w:eastAsia="ru-RU"/>
        </w:rPr>
        <w:t>Торковичское</w:t>
      </w:r>
      <w:proofErr w:type="spellEnd"/>
      <w:r w:rsidR="001604B5" w:rsidRPr="00CA67A1">
        <w:rPr>
          <w:rFonts w:ascii="Times New Roman" w:eastAsia="Times New Roman" w:hAnsi="Times New Roman" w:cs="Times New Roman"/>
          <w:color w:val="444444"/>
          <w:sz w:val="28"/>
          <w:szCs w:val="28"/>
          <w:lang w:eastAsia="ru-RU"/>
        </w:rPr>
        <w:t xml:space="preserve"> сельское поселение», а также</w:t>
      </w:r>
      <w:r w:rsidRPr="00CA67A1">
        <w:rPr>
          <w:rFonts w:ascii="Times New Roman" w:eastAsia="Times New Roman" w:hAnsi="Times New Roman" w:cs="Times New Roman"/>
          <w:color w:val="444444"/>
          <w:sz w:val="28"/>
          <w:szCs w:val="28"/>
          <w:lang w:eastAsia="ru-RU"/>
        </w:rPr>
        <w:t xml:space="preserve"> другие защитные леса.</w:t>
      </w:r>
    </w:p>
    <w:p w:rsidR="009E075C" w:rsidRPr="00CA67A1" w:rsidRDefault="009E075C" w:rsidP="009E075C">
      <w:pPr>
        <w:spacing w:after="0" w:line="330" w:lineRule="atLeast"/>
        <w:textAlignment w:val="baseline"/>
        <w:rPr>
          <w:rFonts w:ascii="Times New Roman" w:eastAsia="Times New Roman" w:hAnsi="Times New Roman" w:cs="Times New Roman"/>
          <w:color w:val="444444"/>
          <w:sz w:val="28"/>
          <w:szCs w:val="28"/>
          <w:lang w:eastAsia="ru-RU"/>
        </w:rPr>
      </w:pPr>
    </w:p>
    <w:p w:rsidR="009E075C" w:rsidRPr="00AF55CD" w:rsidRDefault="009E075C" w:rsidP="00B345D2">
      <w:pPr>
        <w:spacing w:after="0" w:line="330" w:lineRule="atLeast"/>
        <w:ind w:firstLine="480"/>
        <w:textAlignment w:val="baseline"/>
        <w:rPr>
          <w:rFonts w:ascii="Times New Roman" w:eastAsia="Times New Roman" w:hAnsi="Times New Roman" w:cs="Times New Roman"/>
          <w:color w:val="000000" w:themeColor="text1"/>
          <w:sz w:val="28"/>
          <w:szCs w:val="28"/>
          <w:lang w:eastAsia="ru-RU"/>
        </w:rPr>
      </w:pPr>
      <w:r w:rsidRPr="00CA67A1">
        <w:rPr>
          <w:rFonts w:ascii="Times New Roman" w:eastAsia="Times New Roman" w:hAnsi="Times New Roman" w:cs="Times New Roman"/>
          <w:color w:val="444444"/>
          <w:sz w:val="28"/>
          <w:szCs w:val="28"/>
          <w:lang w:eastAsia="ru-RU"/>
        </w:rPr>
        <w:t xml:space="preserve">2. Защитные леса, </w:t>
      </w:r>
      <w:r w:rsidR="001604B5" w:rsidRPr="00CA67A1">
        <w:rPr>
          <w:rFonts w:ascii="Times New Roman" w:eastAsia="Times New Roman" w:hAnsi="Times New Roman" w:cs="Times New Roman"/>
          <w:color w:val="444444"/>
          <w:sz w:val="28"/>
          <w:szCs w:val="28"/>
          <w:lang w:eastAsia="ru-RU"/>
        </w:rPr>
        <w:t>находящиеся в собственности МО «</w:t>
      </w:r>
      <w:proofErr w:type="spellStart"/>
      <w:r w:rsidR="001604B5" w:rsidRPr="00CA67A1">
        <w:rPr>
          <w:rFonts w:ascii="Times New Roman" w:eastAsia="Times New Roman" w:hAnsi="Times New Roman" w:cs="Times New Roman"/>
          <w:color w:val="444444"/>
          <w:sz w:val="28"/>
          <w:szCs w:val="28"/>
          <w:lang w:eastAsia="ru-RU"/>
        </w:rPr>
        <w:t>Торковичское</w:t>
      </w:r>
      <w:proofErr w:type="spellEnd"/>
      <w:r w:rsidR="001604B5" w:rsidRPr="00CA67A1">
        <w:rPr>
          <w:rFonts w:ascii="Times New Roman" w:eastAsia="Times New Roman" w:hAnsi="Times New Roman" w:cs="Times New Roman"/>
          <w:color w:val="444444"/>
          <w:sz w:val="28"/>
          <w:szCs w:val="28"/>
          <w:lang w:eastAsia="ru-RU"/>
        </w:rPr>
        <w:t xml:space="preserve"> сельское поселение»,</w:t>
      </w:r>
      <w:r w:rsidR="001604B5"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расположенные на землях населенных пунктов,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w:t>
      </w:r>
      <w:hyperlink r:id="rId9" w:anchor="64U0IK" w:history="1">
        <w:r w:rsidRPr="00AF55CD">
          <w:rPr>
            <w:rFonts w:ascii="Times New Roman" w:eastAsia="Times New Roman" w:hAnsi="Times New Roman" w:cs="Times New Roman"/>
            <w:color w:val="000000" w:themeColor="text1"/>
            <w:sz w:val="28"/>
            <w:szCs w:val="28"/>
            <w:lang w:eastAsia="ru-RU"/>
          </w:rPr>
          <w:t>Лесным кодексом Российской Федерации</w:t>
        </w:r>
      </w:hyperlink>
      <w:r w:rsidRPr="00AF55CD">
        <w:rPr>
          <w:rFonts w:ascii="Times New Roman" w:eastAsia="Times New Roman" w:hAnsi="Times New Roman" w:cs="Times New Roman"/>
          <w:color w:val="000000" w:themeColor="text1"/>
          <w:sz w:val="28"/>
          <w:szCs w:val="28"/>
          <w:lang w:eastAsia="ru-RU"/>
        </w:rPr>
        <w:t>.</w:t>
      </w:r>
    </w:p>
    <w:p w:rsidR="00B345D2" w:rsidRPr="00CA67A1" w:rsidRDefault="00B345D2" w:rsidP="00B345D2">
      <w:pPr>
        <w:spacing w:after="0" w:line="330" w:lineRule="atLeast"/>
        <w:ind w:firstLine="480"/>
        <w:textAlignment w:val="baseline"/>
        <w:rPr>
          <w:rFonts w:ascii="Times New Roman" w:eastAsia="Times New Roman" w:hAnsi="Times New Roman" w:cs="Times New Roman"/>
          <w:color w:val="444444"/>
          <w:sz w:val="28"/>
          <w:szCs w:val="28"/>
          <w:lang w:eastAsia="ru-RU"/>
        </w:rPr>
      </w:pP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3. Использование, охрана, защита, воспроизводство лесов,</w:t>
      </w:r>
      <w:r w:rsidR="007D5224" w:rsidRPr="00CA67A1">
        <w:rPr>
          <w:rFonts w:ascii="Times New Roman" w:eastAsia="Times New Roman" w:hAnsi="Times New Roman" w:cs="Times New Roman"/>
          <w:color w:val="444444"/>
          <w:sz w:val="28"/>
          <w:szCs w:val="28"/>
          <w:lang w:eastAsia="ru-RU"/>
        </w:rPr>
        <w:t xml:space="preserve">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осуществляются в соответствии с </w:t>
      </w:r>
      <w:hyperlink r:id="rId10" w:anchor="64U0IK" w:history="1">
        <w:r w:rsidRPr="00AF55CD">
          <w:rPr>
            <w:rFonts w:ascii="Times New Roman" w:eastAsia="Times New Roman" w:hAnsi="Times New Roman" w:cs="Times New Roman"/>
            <w:color w:val="000000" w:themeColor="text1"/>
            <w:sz w:val="28"/>
            <w:szCs w:val="28"/>
            <w:lang w:eastAsia="ru-RU"/>
          </w:rPr>
          <w:t>Лесным кодексом Российской Федерации</w:t>
        </w:r>
      </w:hyperlink>
      <w:r w:rsidRPr="00CA67A1">
        <w:rPr>
          <w:rFonts w:ascii="Times New Roman" w:eastAsia="Times New Roman" w:hAnsi="Times New Roman" w:cs="Times New Roman"/>
          <w:color w:val="444444"/>
          <w:sz w:val="28"/>
          <w:szCs w:val="28"/>
          <w:lang w:eastAsia="ru-RU"/>
        </w:rPr>
        <w:t> </w:t>
      </w:r>
      <w:r w:rsidR="00B345D2" w:rsidRPr="00CA67A1">
        <w:rPr>
          <w:rFonts w:ascii="Times New Roman" w:eastAsia="Times New Roman" w:hAnsi="Times New Roman" w:cs="Times New Roman"/>
          <w:color w:val="444444"/>
          <w:sz w:val="28"/>
          <w:szCs w:val="28"/>
          <w:lang w:eastAsia="ru-RU"/>
        </w:rPr>
        <w:t>и другими федеральными законам</w:t>
      </w:r>
      <w:r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br/>
      </w:r>
    </w:p>
    <w:p w:rsidR="009E075C" w:rsidRPr="00CA67A1" w:rsidRDefault="009E075C" w:rsidP="00B345D2">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4. Пребывание граждан может быть запрещено или ограничено в лесах,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r w:rsidR="007D5224"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которые расположены на землях населенных пунктов, доступ граждан на которые запрещен или ограничен в соотв</w:t>
      </w:r>
      <w:r w:rsidR="00B345D2" w:rsidRPr="00CA67A1">
        <w:rPr>
          <w:rFonts w:ascii="Times New Roman" w:eastAsia="Times New Roman" w:hAnsi="Times New Roman" w:cs="Times New Roman"/>
          <w:color w:val="444444"/>
          <w:sz w:val="28"/>
          <w:szCs w:val="28"/>
          <w:lang w:eastAsia="ru-RU"/>
        </w:rPr>
        <w:t>етствии с федеральными законами</w:t>
      </w:r>
      <w:r w:rsidRPr="00CA67A1">
        <w:rPr>
          <w:rFonts w:ascii="Times New Roman" w:eastAsia="Times New Roman" w:hAnsi="Times New Roman" w:cs="Times New Roman"/>
          <w:color w:val="444444"/>
          <w:sz w:val="28"/>
          <w:szCs w:val="28"/>
          <w:lang w:eastAsia="ru-RU"/>
        </w:rPr>
        <w:br/>
      </w:r>
    </w:p>
    <w:p w:rsidR="009E075C" w:rsidRPr="00CA67A1" w:rsidRDefault="009E075C" w:rsidP="007D5224">
      <w:pPr>
        <w:spacing w:after="240" w:line="330" w:lineRule="atLeast"/>
        <w:jc w:val="center"/>
        <w:textAlignment w:val="baseline"/>
        <w:outlineLvl w:val="2"/>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b/>
          <w:bCs/>
          <w:color w:val="444444"/>
          <w:sz w:val="28"/>
          <w:szCs w:val="28"/>
          <w:lang w:eastAsia="ru-RU"/>
        </w:rPr>
        <w:t xml:space="preserve">II. Особенности использования, охраны, защиты, воспроизводства лесов, </w:t>
      </w:r>
      <w:r w:rsidR="007D5224" w:rsidRPr="00CA67A1">
        <w:rPr>
          <w:rFonts w:ascii="Times New Roman" w:eastAsia="Times New Roman" w:hAnsi="Times New Roman" w:cs="Times New Roman"/>
          <w:b/>
          <w:color w:val="444444"/>
          <w:sz w:val="28"/>
          <w:szCs w:val="28"/>
          <w:lang w:eastAsia="ru-RU"/>
        </w:rPr>
        <w:t>находящи</w:t>
      </w:r>
      <w:r w:rsidR="007D5224" w:rsidRPr="00CA67A1">
        <w:rPr>
          <w:rFonts w:ascii="Times New Roman" w:eastAsia="Times New Roman" w:hAnsi="Times New Roman" w:cs="Times New Roman"/>
          <w:b/>
          <w:color w:val="444444"/>
          <w:sz w:val="28"/>
          <w:szCs w:val="28"/>
          <w:lang w:eastAsia="ru-RU"/>
        </w:rPr>
        <w:t>х</w:t>
      </w:r>
      <w:r w:rsidR="007D5224" w:rsidRPr="00CA67A1">
        <w:rPr>
          <w:rFonts w:ascii="Times New Roman" w:eastAsia="Times New Roman" w:hAnsi="Times New Roman" w:cs="Times New Roman"/>
          <w:b/>
          <w:color w:val="444444"/>
          <w:sz w:val="28"/>
          <w:szCs w:val="28"/>
          <w:lang w:eastAsia="ru-RU"/>
        </w:rPr>
        <w:t>ся в собственности МО «</w:t>
      </w:r>
      <w:proofErr w:type="spellStart"/>
      <w:r w:rsidR="007D5224" w:rsidRPr="00CA67A1">
        <w:rPr>
          <w:rFonts w:ascii="Times New Roman" w:eastAsia="Times New Roman" w:hAnsi="Times New Roman" w:cs="Times New Roman"/>
          <w:b/>
          <w:color w:val="444444"/>
          <w:sz w:val="28"/>
          <w:szCs w:val="28"/>
          <w:lang w:eastAsia="ru-RU"/>
        </w:rPr>
        <w:t>Торковичское</w:t>
      </w:r>
      <w:proofErr w:type="spellEnd"/>
      <w:r w:rsidR="007D5224" w:rsidRPr="00CA67A1">
        <w:rPr>
          <w:rFonts w:ascii="Times New Roman" w:eastAsia="Times New Roman" w:hAnsi="Times New Roman" w:cs="Times New Roman"/>
          <w:b/>
          <w:color w:val="444444"/>
          <w:sz w:val="28"/>
          <w:szCs w:val="28"/>
          <w:lang w:eastAsia="ru-RU"/>
        </w:rPr>
        <w:t xml:space="preserve"> сельское поселение»,</w:t>
      </w:r>
      <w:r w:rsidR="007D5224" w:rsidRPr="00CA67A1">
        <w:rPr>
          <w:rFonts w:ascii="Times New Roman" w:eastAsia="Times New Roman" w:hAnsi="Times New Roman" w:cs="Times New Roman"/>
          <w:b/>
          <w:color w:val="444444"/>
          <w:sz w:val="28"/>
          <w:szCs w:val="28"/>
          <w:lang w:eastAsia="ru-RU"/>
        </w:rPr>
        <w:t xml:space="preserve"> </w:t>
      </w:r>
      <w:r w:rsidRPr="00CA67A1">
        <w:rPr>
          <w:rFonts w:ascii="Times New Roman" w:eastAsia="Times New Roman" w:hAnsi="Times New Roman" w:cs="Times New Roman"/>
          <w:b/>
          <w:bCs/>
          <w:color w:val="444444"/>
          <w:sz w:val="28"/>
          <w:szCs w:val="28"/>
          <w:lang w:eastAsia="ru-RU"/>
        </w:rPr>
        <w:t>расположенных на землях населенных пунктов</w:t>
      </w:r>
      <w:r w:rsidRPr="00CA67A1">
        <w:rPr>
          <w:rFonts w:ascii="Times New Roman" w:eastAsia="Times New Roman" w:hAnsi="Times New Roman" w:cs="Times New Roman"/>
          <w:color w:val="444444"/>
          <w:sz w:val="28"/>
          <w:szCs w:val="28"/>
          <w:lang w:eastAsia="ru-RU"/>
        </w:rPr>
        <w:t>     </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5. В лесах, </w:t>
      </w:r>
      <w:r w:rsidR="00AF55CD" w:rsidRPr="00AF55CD">
        <w:rPr>
          <w:rFonts w:ascii="Times New Roman" w:eastAsia="Times New Roman" w:hAnsi="Times New Roman" w:cs="Times New Roman"/>
          <w:color w:val="444444"/>
          <w:sz w:val="28"/>
          <w:szCs w:val="28"/>
          <w:lang w:eastAsia="ru-RU"/>
        </w:rPr>
        <w:t>находящи</w:t>
      </w:r>
      <w:r w:rsidR="00AF55CD" w:rsidRPr="00AF55CD">
        <w:rPr>
          <w:rFonts w:ascii="Times New Roman" w:eastAsia="Times New Roman" w:hAnsi="Times New Roman" w:cs="Times New Roman"/>
          <w:color w:val="444444"/>
          <w:sz w:val="28"/>
          <w:szCs w:val="28"/>
          <w:lang w:eastAsia="ru-RU"/>
        </w:rPr>
        <w:t>х</w:t>
      </w:r>
      <w:r w:rsidR="00AF55CD" w:rsidRPr="00AF55CD">
        <w:rPr>
          <w:rFonts w:ascii="Times New Roman" w:eastAsia="Times New Roman" w:hAnsi="Times New Roman" w:cs="Times New Roman"/>
          <w:color w:val="444444"/>
          <w:sz w:val="28"/>
          <w:szCs w:val="28"/>
          <w:lang w:eastAsia="ru-RU"/>
        </w:rPr>
        <w:t>ся в собственности МО «</w:t>
      </w:r>
      <w:proofErr w:type="spellStart"/>
      <w:r w:rsidR="00AF55CD" w:rsidRPr="00AF55CD">
        <w:rPr>
          <w:rFonts w:ascii="Times New Roman" w:eastAsia="Times New Roman" w:hAnsi="Times New Roman" w:cs="Times New Roman"/>
          <w:color w:val="444444"/>
          <w:sz w:val="28"/>
          <w:szCs w:val="28"/>
          <w:lang w:eastAsia="ru-RU"/>
        </w:rPr>
        <w:t>Торковичское</w:t>
      </w:r>
      <w:proofErr w:type="spellEnd"/>
      <w:r w:rsidR="00AF55CD" w:rsidRPr="00AF55CD">
        <w:rPr>
          <w:rFonts w:ascii="Times New Roman" w:eastAsia="Times New Roman" w:hAnsi="Times New Roman" w:cs="Times New Roman"/>
          <w:color w:val="444444"/>
          <w:sz w:val="28"/>
          <w:szCs w:val="28"/>
          <w:lang w:eastAsia="ru-RU"/>
        </w:rPr>
        <w:t xml:space="preserve"> сельское</w:t>
      </w:r>
      <w:r w:rsidR="00AF55CD">
        <w:rPr>
          <w:rFonts w:ascii="Arial" w:eastAsia="Times New Roman" w:hAnsi="Arial" w:cs="Arial"/>
          <w:color w:val="444444"/>
          <w:sz w:val="24"/>
          <w:szCs w:val="24"/>
          <w:lang w:eastAsia="ru-RU"/>
        </w:rPr>
        <w:t xml:space="preserve"> поселение»,</w:t>
      </w:r>
      <w:r w:rsidR="00AF55CD">
        <w:rPr>
          <w:rFonts w:ascii="Arial" w:eastAsia="Times New Roman" w:hAnsi="Arial" w:cs="Arial"/>
          <w:color w:val="444444"/>
          <w:sz w:val="24"/>
          <w:szCs w:val="24"/>
          <w:lang w:eastAsia="ru-RU"/>
        </w:rPr>
        <w:t xml:space="preserve"> </w:t>
      </w:r>
      <w:r w:rsidRPr="00CA67A1">
        <w:rPr>
          <w:rFonts w:ascii="Times New Roman" w:eastAsia="Times New Roman" w:hAnsi="Times New Roman" w:cs="Times New Roman"/>
          <w:color w:val="444444"/>
          <w:sz w:val="28"/>
          <w:szCs w:val="28"/>
          <w:lang w:eastAsia="ru-RU"/>
        </w:rPr>
        <w:t xml:space="preserve">расположенных на землях населенных </w:t>
      </w:r>
      <w:proofErr w:type="gramStart"/>
      <w:r w:rsidRPr="00CA67A1">
        <w:rPr>
          <w:rFonts w:ascii="Times New Roman" w:eastAsia="Times New Roman" w:hAnsi="Times New Roman" w:cs="Times New Roman"/>
          <w:color w:val="444444"/>
          <w:sz w:val="28"/>
          <w:szCs w:val="28"/>
          <w:lang w:eastAsia="ru-RU"/>
        </w:rPr>
        <w:t>пунктов,</w:t>
      </w:r>
      <w:r w:rsidR="007D5224"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 xml:space="preserve"> запрещается</w:t>
      </w:r>
      <w:proofErr w:type="gramEnd"/>
      <w:r w:rsidRPr="00CA67A1">
        <w:rPr>
          <w:rFonts w:ascii="Times New Roman" w:eastAsia="Times New Roman" w:hAnsi="Times New Roman" w:cs="Times New Roman"/>
          <w:color w:val="444444"/>
          <w:sz w:val="28"/>
          <w:szCs w:val="28"/>
          <w:lang w:eastAsia="ru-RU"/>
        </w:rPr>
        <w:t xml:space="preserve"> осуществление деятельности, несовместимой с их целевым назначением и выполняемыми ими полезными функциями.</w:t>
      </w:r>
      <w:r w:rsidRPr="00CA67A1">
        <w:rPr>
          <w:rFonts w:ascii="Times New Roman" w:eastAsia="Times New Roman" w:hAnsi="Times New Roman" w:cs="Times New Roman"/>
          <w:color w:val="444444"/>
          <w:sz w:val="28"/>
          <w:szCs w:val="28"/>
          <w:lang w:eastAsia="ru-RU"/>
        </w:rPr>
        <w:br/>
      </w:r>
    </w:p>
    <w:p w:rsidR="009E075C" w:rsidRPr="00AF55CD" w:rsidRDefault="009E075C" w:rsidP="00B345D2">
      <w:pPr>
        <w:spacing w:after="0" w:line="330" w:lineRule="atLeast"/>
        <w:ind w:firstLine="480"/>
        <w:textAlignment w:val="baseline"/>
        <w:rPr>
          <w:rFonts w:ascii="Times New Roman" w:eastAsia="Times New Roman" w:hAnsi="Times New Roman" w:cs="Times New Roman"/>
          <w:color w:val="000000" w:themeColor="text1"/>
          <w:sz w:val="28"/>
          <w:szCs w:val="28"/>
          <w:lang w:eastAsia="ru-RU"/>
        </w:rPr>
      </w:pPr>
      <w:r w:rsidRPr="00CA67A1">
        <w:rPr>
          <w:rFonts w:ascii="Times New Roman" w:eastAsia="Times New Roman" w:hAnsi="Times New Roman" w:cs="Times New Roman"/>
          <w:color w:val="444444"/>
          <w:sz w:val="28"/>
          <w:szCs w:val="28"/>
          <w:lang w:eastAsia="ru-RU"/>
        </w:rPr>
        <w:lastRenderedPageBreak/>
        <w:t>6. В защитных лесах,</w:t>
      </w:r>
      <w:r w:rsidR="007D5224" w:rsidRPr="00CA67A1">
        <w:rPr>
          <w:rFonts w:ascii="Times New Roman" w:eastAsia="Times New Roman" w:hAnsi="Times New Roman" w:cs="Times New Roman"/>
          <w:color w:val="444444"/>
          <w:sz w:val="28"/>
          <w:szCs w:val="28"/>
          <w:lang w:eastAsia="ru-RU"/>
        </w:rPr>
        <w:t xml:space="preserve">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запрещается проведение сплошных рубок, за исключением случаев, предусмотренных </w:t>
      </w:r>
      <w:hyperlink r:id="rId11" w:anchor="8OE0LK" w:history="1">
        <w:r w:rsidRPr="00AF55CD">
          <w:rPr>
            <w:rFonts w:ascii="Times New Roman" w:eastAsia="Times New Roman" w:hAnsi="Times New Roman" w:cs="Times New Roman"/>
            <w:color w:val="000000" w:themeColor="text1"/>
            <w:sz w:val="28"/>
            <w:szCs w:val="28"/>
            <w:lang w:eastAsia="ru-RU"/>
          </w:rPr>
          <w:t>частью 5.1 статьи 21 Лесного кодекса Российской Федерации</w:t>
        </w:r>
      </w:hyperlink>
      <w:r w:rsidRPr="00CA67A1">
        <w:rPr>
          <w:rFonts w:ascii="Times New Roman" w:eastAsia="Times New Roman" w:hAnsi="Times New Roman" w:cs="Times New Roman"/>
          <w:color w:val="444444"/>
          <w:sz w:val="28"/>
          <w:szCs w:val="28"/>
          <w:lang w:eastAsia="ru-RU"/>
        </w:rPr>
        <w:t xml:space="preserve">, и случаев, если выборочные рубки не обеспечивают замену лесных насаждений, утрачивающих свои </w:t>
      </w:r>
      <w:proofErr w:type="spellStart"/>
      <w:r w:rsidRPr="00CA67A1">
        <w:rPr>
          <w:rFonts w:ascii="Times New Roman" w:eastAsia="Times New Roman" w:hAnsi="Times New Roman" w:cs="Times New Roman"/>
          <w:color w:val="444444"/>
          <w:sz w:val="28"/>
          <w:szCs w:val="28"/>
          <w:lang w:eastAsia="ru-RU"/>
        </w:rPr>
        <w:t>средообразующие</w:t>
      </w:r>
      <w:proofErr w:type="spellEnd"/>
      <w:r w:rsidRPr="00CA67A1">
        <w:rPr>
          <w:rFonts w:ascii="Times New Roman" w:eastAsia="Times New Roman" w:hAnsi="Times New Roman" w:cs="Times New Roman"/>
          <w:color w:val="444444"/>
          <w:sz w:val="28"/>
          <w:szCs w:val="28"/>
          <w:lang w:eastAsia="ru-RU"/>
        </w:rPr>
        <w:t xml:space="preserve">, </w:t>
      </w:r>
      <w:proofErr w:type="spellStart"/>
      <w:r w:rsidRPr="00CA67A1">
        <w:rPr>
          <w:rFonts w:ascii="Times New Roman" w:eastAsia="Times New Roman" w:hAnsi="Times New Roman" w:cs="Times New Roman"/>
          <w:color w:val="444444"/>
          <w:sz w:val="28"/>
          <w:szCs w:val="28"/>
          <w:lang w:eastAsia="ru-RU"/>
        </w:rPr>
        <w:t>водоохранные</w:t>
      </w:r>
      <w:proofErr w:type="spellEnd"/>
      <w:r w:rsidRPr="00CA67A1">
        <w:rPr>
          <w:rFonts w:ascii="Times New Roman" w:eastAsia="Times New Roman" w:hAnsi="Times New Roman" w:cs="Times New Roman"/>
          <w:color w:val="444444"/>
          <w:sz w:val="28"/>
          <w:szCs w:val="28"/>
          <w:lang w:eastAsia="ru-RU"/>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w:t>
      </w:r>
      <w:r w:rsidRPr="00AF55CD">
        <w:rPr>
          <w:rFonts w:ascii="Times New Roman" w:eastAsia="Times New Roman" w:hAnsi="Times New Roman" w:cs="Times New Roman"/>
          <w:color w:val="000000" w:themeColor="text1"/>
          <w:sz w:val="28"/>
          <w:szCs w:val="28"/>
          <w:lang w:eastAsia="ru-RU"/>
        </w:rPr>
        <w:t>Лесным кодексом Российской Федерации</w:t>
      </w:r>
    </w:p>
    <w:p w:rsidR="009E075C" w:rsidRPr="00AF55CD" w:rsidRDefault="009E075C" w:rsidP="009E075C">
      <w:pPr>
        <w:spacing w:after="0" w:line="330" w:lineRule="atLeast"/>
        <w:ind w:firstLine="480"/>
        <w:textAlignment w:val="baseline"/>
        <w:rPr>
          <w:rFonts w:ascii="Times New Roman" w:eastAsia="Times New Roman" w:hAnsi="Times New Roman" w:cs="Times New Roman"/>
          <w:color w:val="000000" w:themeColor="text1"/>
          <w:sz w:val="28"/>
          <w:szCs w:val="28"/>
          <w:lang w:eastAsia="ru-RU"/>
        </w:rPr>
      </w:pPr>
      <w:r w:rsidRPr="00AF55CD">
        <w:rPr>
          <w:rFonts w:ascii="Times New Roman" w:eastAsia="Times New Roman" w:hAnsi="Times New Roman" w:cs="Times New Roman"/>
          <w:color w:val="000000" w:themeColor="text1"/>
          <w:sz w:val="28"/>
          <w:szCs w:val="28"/>
          <w:lang w:eastAsia="ru-RU"/>
        </w:rPr>
        <w:t>.</w:t>
      </w:r>
    </w:p>
    <w:p w:rsidR="009E075C" w:rsidRPr="00CA67A1" w:rsidRDefault="009E075C" w:rsidP="00B345D2">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7. При выборочных рубках лесных насаждений,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r w:rsidR="007D5224"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расположенных на землях населенных пунктов, за исключением выборочных санитарных рубок, осуществляются рубки очень слабой, слабой и умеренной интенсивности, обеспечивающие формирование и сохранение сложных и разновозрастных лесных насаждений.</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w:t>
      </w:r>
    </w:p>
    <w:p w:rsidR="009E075C" w:rsidRPr="00CA67A1" w:rsidRDefault="009E075C" w:rsidP="00B345D2">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При проведении мероприятий по уходу за лесами,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proofErr w:type="gramStart"/>
      <w:r w:rsidR="007D5224" w:rsidRPr="00CA67A1">
        <w:rPr>
          <w:rFonts w:ascii="Times New Roman" w:eastAsia="Times New Roman" w:hAnsi="Times New Roman" w:cs="Times New Roman"/>
          <w:color w:val="444444"/>
          <w:sz w:val="28"/>
          <w:szCs w:val="28"/>
          <w:lang w:eastAsia="ru-RU"/>
        </w:rPr>
        <w:t xml:space="preserve">, </w:t>
      </w:r>
      <w:r w:rsidR="007D5224"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t>расположенными</w:t>
      </w:r>
      <w:proofErr w:type="gramEnd"/>
      <w:r w:rsidRPr="00CA67A1">
        <w:rPr>
          <w:rFonts w:ascii="Times New Roman" w:eastAsia="Times New Roman" w:hAnsi="Times New Roman" w:cs="Times New Roman"/>
          <w:color w:val="444444"/>
          <w:sz w:val="28"/>
          <w:szCs w:val="28"/>
          <w:lang w:eastAsia="ru-RU"/>
        </w:rPr>
        <w:t xml:space="preserve"> на землях населенных пунктов, не допускается проведение чересполосных постепенных рубок и реконструкция малоценных лесных насаждений путем сплошной рубки.</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В лесах,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proofErr w:type="gramStart"/>
      <w:r w:rsidR="007D5224" w:rsidRPr="00CA67A1">
        <w:rPr>
          <w:rFonts w:ascii="Times New Roman" w:eastAsia="Times New Roman" w:hAnsi="Times New Roman" w:cs="Times New Roman"/>
          <w:color w:val="444444"/>
          <w:sz w:val="28"/>
          <w:szCs w:val="28"/>
          <w:lang w:eastAsia="ru-RU"/>
        </w:rPr>
        <w:t xml:space="preserve">, </w:t>
      </w:r>
      <w:r w:rsidR="007D5224"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t>расположенных</w:t>
      </w:r>
      <w:proofErr w:type="gramEnd"/>
      <w:r w:rsidRPr="00CA67A1">
        <w:rPr>
          <w:rFonts w:ascii="Times New Roman" w:eastAsia="Times New Roman" w:hAnsi="Times New Roman" w:cs="Times New Roman"/>
          <w:color w:val="444444"/>
          <w:sz w:val="28"/>
          <w:szCs w:val="28"/>
          <w:lang w:eastAsia="ru-RU"/>
        </w:rPr>
        <w:t xml:space="preserve"> на землях населенных пунктов, очистка лесосек при всех видах рубок должна осуществляться способами разбрасывания измельченных порубочных остатков в целях улучшения лесорастительных условий или вывозом порубочных остатков в места их дальнейшей переработки.</w:t>
      </w:r>
    </w:p>
    <w:p w:rsidR="009E075C" w:rsidRPr="00CA67A1" w:rsidRDefault="009E075C" w:rsidP="009E075C">
      <w:pPr>
        <w:spacing w:after="0" w:line="330" w:lineRule="atLeast"/>
        <w:textAlignment w:val="baseline"/>
        <w:rPr>
          <w:rFonts w:ascii="Times New Roman" w:eastAsia="Times New Roman" w:hAnsi="Times New Roman" w:cs="Times New Roman"/>
          <w:color w:val="444444"/>
          <w:sz w:val="28"/>
          <w:szCs w:val="28"/>
          <w:lang w:eastAsia="ru-RU"/>
        </w:rPr>
      </w:pP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8. Требования к рубке лесных насаждений</w:t>
      </w:r>
      <w:r w:rsidR="007D5224" w:rsidRPr="00CA67A1">
        <w:rPr>
          <w:rFonts w:ascii="Times New Roman" w:eastAsia="Times New Roman" w:hAnsi="Times New Roman" w:cs="Times New Roman"/>
          <w:color w:val="444444"/>
          <w:sz w:val="28"/>
          <w:szCs w:val="28"/>
          <w:lang w:eastAsia="ru-RU"/>
        </w:rPr>
        <w:t xml:space="preserve">, </w:t>
      </w:r>
      <w:r w:rsidR="007D5224" w:rsidRPr="00CA67A1">
        <w:rPr>
          <w:rFonts w:ascii="Times New Roman" w:eastAsia="Times New Roman" w:hAnsi="Times New Roman" w:cs="Times New Roman"/>
          <w:color w:val="444444"/>
          <w:sz w:val="28"/>
          <w:szCs w:val="28"/>
          <w:lang w:eastAsia="ru-RU"/>
        </w:rPr>
        <w:t>находящи</w:t>
      </w:r>
      <w:r w:rsidR="007D5224" w:rsidRPr="00CA67A1">
        <w:rPr>
          <w:rFonts w:ascii="Times New Roman" w:eastAsia="Times New Roman" w:hAnsi="Times New Roman" w:cs="Times New Roman"/>
          <w:color w:val="444444"/>
          <w:sz w:val="28"/>
          <w:szCs w:val="28"/>
          <w:lang w:eastAsia="ru-RU"/>
        </w:rPr>
        <w:t>х</w:t>
      </w:r>
      <w:r w:rsidR="007D5224" w:rsidRPr="00CA67A1">
        <w:rPr>
          <w:rFonts w:ascii="Times New Roman" w:eastAsia="Times New Roman" w:hAnsi="Times New Roman" w:cs="Times New Roman"/>
          <w:color w:val="444444"/>
          <w:sz w:val="28"/>
          <w:szCs w:val="28"/>
          <w:lang w:eastAsia="ru-RU"/>
        </w:rPr>
        <w:t>ся в собственности МО «</w:t>
      </w:r>
      <w:proofErr w:type="spellStart"/>
      <w:r w:rsidR="007D5224" w:rsidRPr="00CA67A1">
        <w:rPr>
          <w:rFonts w:ascii="Times New Roman" w:eastAsia="Times New Roman" w:hAnsi="Times New Roman" w:cs="Times New Roman"/>
          <w:color w:val="444444"/>
          <w:sz w:val="28"/>
          <w:szCs w:val="28"/>
          <w:lang w:eastAsia="ru-RU"/>
        </w:rPr>
        <w:t>Торковичское</w:t>
      </w:r>
      <w:proofErr w:type="spellEnd"/>
      <w:r w:rsidR="007D5224" w:rsidRPr="00CA67A1">
        <w:rPr>
          <w:rFonts w:ascii="Times New Roman" w:eastAsia="Times New Roman" w:hAnsi="Times New Roman" w:cs="Times New Roman"/>
          <w:color w:val="444444"/>
          <w:sz w:val="28"/>
          <w:szCs w:val="28"/>
          <w:lang w:eastAsia="ru-RU"/>
        </w:rPr>
        <w:t xml:space="preserve"> сельское поселение</w:t>
      </w:r>
      <w:proofErr w:type="gramStart"/>
      <w:r w:rsidR="007D5224"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t xml:space="preserve">  устанавливаются</w:t>
      </w:r>
      <w:proofErr w:type="gramEnd"/>
      <w:r w:rsidRPr="00CA67A1">
        <w:rPr>
          <w:rFonts w:ascii="Times New Roman" w:eastAsia="Times New Roman" w:hAnsi="Times New Roman" w:cs="Times New Roman"/>
          <w:color w:val="444444"/>
          <w:sz w:val="28"/>
          <w:szCs w:val="28"/>
          <w:lang w:eastAsia="ru-RU"/>
        </w:rPr>
        <w:t xml:space="preserve"> Правилами заготовки древесины и особенностями заготовки древесины в указанных в </w:t>
      </w:r>
      <w:hyperlink r:id="rId12" w:anchor="8OK0LM" w:history="1">
        <w:r w:rsidRPr="004F43BD">
          <w:rPr>
            <w:rFonts w:ascii="Times New Roman" w:eastAsia="Times New Roman" w:hAnsi="Times New Roman" w:cs="Times New Roman"/>
            <w:color w:val="000000" w:themeColor="text1"/>
            <w:sz w:val="28"/>
            <w:szCs w:val="28"/>
            <w:lang w:eastAsia="ru-RU"/>
          </w:rPr>
          <w:t>статье 23 Лесного кодекса Российской Федерации</w:t>
        </w:r>
      </w:hyperlink>
      <w:r w:rsidRPr="004F43BD">
        <w:rPr>
          <w:rFonts w:ascii="Times New Roman" w:eastAsia="Times New Roman" w:hAnsi="Times New Roman" w:cs="Times New Roman"/>
          <w:color w:val="000000" w:themeColor="text1"/>
          <w:sz w:val="28"/>
          <w:szCs w:val="28"/>
          <w:lang w:eastAsia="ru-RU"/>
        </w:rPr>
        <w:t> лесничествах, установленными в соответствии с </w:t>
      </w:r>
      <w:hyperlink r:id="rId13" w:anchor="8P00LP" w:history="1">
        <w:r w:rsidRPr="004F43BD">
          <w:rPr>
            <w:rFonts w:ascii="Times New Roman" w:eastAsia="Times New Roman" w:hAnsi="Times New Roman" w:cs="Times New Roman"/>
            <w:color w:val="000000" w:themeColor="text1"/>
            <w:sz w:val="28"/>
            <w:szCs w:val="28"/>
            <w:lang w:eastAsia="ru-RU"/>
          </w:rPr>
          <w:t>частью 9 статьи 29 Лесного кодекса Российской Федерации</w:t>
        </w:r>
      </w:hyperlink>
      <w:r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9. В защитных лесах,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proofErr w:type="gramStart"/>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t>расположенных</w:t>
      </w:r>
      <w:proofErr w:type="gramEnd"/>
      <w:r w:rsidRPr="00CA67A1">
        <w:rPr>
          <w:rFonts w:ascii="Times New Roman" w:eastAsia="Times New Roman" w:hAnsi="Times New Roman" w:cs="Times New Roman"/>
          <w:color w:val="444444"/>
          <w:sz w:val="28"/>
          <w:szCs w:val="28"/>
          <w:lang w:eastAsia="ru-RU"/>
        </w:rPr>
        <w:t xml:space="preserve"> на землях населенных пунктов, запрещается использование токсичных химических препаратов.</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10. При определении видов использования лесов,</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допустимых к </w:t>
      </w:r>
      <w:r w:rsidRPr="00CA67A1">
        <w:rPr>
          <w:rFonts w:ascii="Times New Roman" w:eastAsia="Times New Roman" w:hAnsi="Times New Roman" w:cs="Times New Roman"/>
          <w:color w:val="444444"/>
          <w:sz w:val="28"/>
          <w:szCs w:val="28"/>
          <w:lang w:eastAsia="ru-RU"/>
        </w:rPr>
        <w:lastRenderedPageBreak/>
        <w:t>осуществлению в защитных лесах, расположенных на землях населенных пунктов, учитываются правовые режимы защитных лесов, установленные </w:t>
      </w:r>
      <w:hyperlink r:id="rId14" w:anchor="BRO0PD" w:history="1">
        <w:r w:rsidRPr="004F43BD">
          <w:rPr>
            <w:rFonts w:ascii="Times New Roman" w:eastAsia="Times New Roman" w:hAnsi="Times New Roman" w:cs="Times New Roman"/>
            <w:color w:val="000000" w:themeColor="text1"/>
            <w:sz w:val="28"/>
            <w:szCs w:val="28"/>
            <w:lang w:eastAsia="ru-RU"/>
          </w:rPr>
          <w:t>статьями 111</w:t>
        </w:r>
      </w:hyperlink>
      <w:r w:rsidRPr="004F43BD">
        <w:rPr>
          <w:rFonts w:ascii="Times New Roman" w:eastAsia="Times New Roman" w:hAnsi="Times New Roman" w:cs="Times New Roman"/>
          <w:color w:val="000000" w:themeColor="text1"/>
          <w:sz w:val="28"/>
          <w:szCs w:val="28"/>
          <w:lang w:eastAsia="ru-RU"/>
        </w:rPr>
        <w:t>-</w:t>
      </w:r>
      <w:hyperlink r:id="rId15" w:anchor="BP60OP" w:history="1">
        <w:r w:rsidRPr="004F43BD">
          <w:rPr>
            <w:rFonts w:ascii="Times New Roman" w:eastAsia="Times New Roman" w:hAnsi="Times New Roman" w:cs="Times New Roman"/>
            <w:color w:val="000000" w:themeColor="text1"/>
            <w:sz w:val="28"/>
            <w:szCs w:val="28"/>
            <w:lang w:eastAsia="ru-RU"/>
          </w:rPr>
          <w:t>116 Лесного кодекса Российской Федерации</w:t>
        </w:r>
      </w:hyperlink>
      <w:r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br/>
      </w:r>
    </w:p>
    <w:p w:rsidR="0072372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11. Предотвращение распространения на земли населенных пунктов, на которых расположены леса,</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находящиеся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природных пожаров (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населенных пунктов, осуществляется в соответствии с </w:t>
      </w:r>
      <w:hyperlink r:id="rId16" w:anchor="64U0IK" w:history="1">
        <w:r w:rsidRPr="004F43BD">
          <w:rPr>
            <w:rFonts w:ascii="Times New Roman" w:eastAsia="Times New Roman" w:hAnsi="Times New Roman" w:cs="Times New Roman"/>
            <w:color w:val="000000" w:themeColor="text1"/>
            <w:sz w:val="28"/>
            <w:szCs w:val="28"/>
            <w:lang w:eastAsia="ru-RU"/>
          </w:rPr>
          <w:t>Федеральным законом от 21 декабря 1994 г. N 68-ФЗ "О защите населения и территорий от чрезвычайных ситуаций природного и техногенного характера</w:t>
        </w:r>
        <w:r w:rsidRPr="00CA67A1">
          <w:rPr>
            <w:rFonts w:ascii="Times New Roman" w:eastAsia="Times New Roman" w:hAnsi="Times New Roman" w:cs="Times New Roman"/>
            <w:color w:val="3451A0"/>
            <w:sz w:val="28"/>
            <w:szCs w:val="28"/>
            <w:u w:val="single"/>
            <w:lang w:eastAsia="ru-RU"/>
          </w:rPr>
          <w:t>"</w:t>
        </w:r>
      </w:hyperlink>
      <w:r w:rsidRPr="00CA67A1">
        <w:rPr>
          <w:rFonts w:ascii="Times New Roman" w:eastAsia="Times New Roman" w:hAnsi="Times New Roman" w:cs="Times New Roman"/>
          <w:color w:val="444444"/>
          <w:sz w:val="28"/>
          <w:szCs w:val="28"/>
          <w:lang w:eastAsia="ru-RU"/>
        </w:rPr>
        <w:t> (Собрание законодательства Российской Федерации, 1994, N 35, ст.3648; 2020, N 26, ст.3999) и </w:t>
      </w:r>
      <w:hyperlink r:id="rId17" w:anchor="64U0IK" w:history="1">
        <w:r w:rsidRPr="004F43BD">
          <w:rPr>
            <w:rFonts w:ascii="Times New Roman" w:eastAsia="Times New Roman" w:hAnsi="Times New Roman" w:cs="Times New Roman"/>
            <w:color w:val="000000" w:themeColor="text1"/>
            <w:sz w:val="28"/>
            <w:szCs w:val="28"/>
            <w:lang w:eastAsia="ru-RU"/>
          </w:rPr>
          <w:t>Федеральным законом от 21 декабря 1994 г. N 69-ФЗ "О пожарной безопасности</w:t>
        </w:r>
        <w:r w:rsidRPr="00CA67A1">
          <w:rPr>
            <w:rFonts w:ascii="Times New Roman" w:eastAsia="Times New Roman" w:hAnsi="Times New Roman" w:cs="Times New Roman"/>
            <w:color w:val="3451A0"/>
            <w:sz w:val="28"/>
            <w:szCs w:val="28"/>
            <w:u w:val="single"/>
            <w:lang w:eastAsia="ru-RU"/>
          </w:rPr>
          <w:t>"</w:t>
        </w:r>
      </w:hyperlink>
      <w:r w:rsidRPr="00CA67A1">
        <w:rPr>
          <w:rFonts w:ascii="Times New Roman" w:eastAsia="Times New Roman" w:hAnsi="Times New Roman" w:cs="Times New Roman"/>
          <w:color w:val="444444"/>
          <w:sz w:val="28"/>
          <w:szCs w:val="28"/>
          <w:lang w:eastAsia="ru-RU"/>
        </w:rPr>
        <w:t> (Собрание законодательства Российской Федерации, 1994, N 35, ст.3649; 2019, N 52, ст.7805).</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12. Основными мерами предупреждения и ограничения распространения пожаров в лесах,</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являются проведение противопожарных мероприятий (устройство противопожарных минерализованных полос, прочистка просек, содержание противопожарных заслонов, устройство лиственных опушек, регулирование породного состава лесных насаждений, благоустройство зон отдыха граждан, пребывающих в лесах, расположенных на землях населенных пунктов, в соответствии со </w:t>
      </w:r>
      <w:hyperlink r:id="rId18" w:anchor="7DM0K9" w:history="1">
        <w:r w:rsidRPr="004F43BD">
          <w:rPr>
            <w:rFonts w:ascii="Times New Roman" w:eastAsia="Times New Roman" w:hAnsi="Times New Roman" w:cs="Times New Roman"/>
            <w:color w:val="000000" w:themeColor="text1"/>
            <w:sz w:val="28"/>
            <w:szCs w:val="28"/>
            <w:lang w:eastAsia="ru-RU"/>
          </w:rPr>
          <w:t>статьей 11 Лесного кодекса Российской Федерации</w:t>
        </w:r>
      </w:hyperlink>
      <w:r w:rsidRPr="00CA67A1">
        <w:rPr>
          <w:rFonts w:ascii="Times New Roman" w:eastAsia="Times New Roman" w:hAnsi="Times New Roman" w:cs="Times New Roman"/>
          <w:color w:val="444444"/>
          <w:sz w:val="28"/>
          <w:szCs w:val="28"/>
          <w:lang w:eastAsia="ru-RU"/>
        </w:rPr>
        <w:t>), установка и размещение стендов и других знаков и указателей, содержащих информацию о мерах пожарной безопасности в лесах, расположенных на землях населенных пунктов.</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В целях предупреждения пожаров в лесах,</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осуществляются проведение выборочных санитарных рубок, уборка неликвидной древесины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проведение пропаганды в населенных пунктах, общественном транспорте, местах выполнения работ и массового отдыха людей по соблюдению правил пожарной безопасности в лесах.</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13. Защита лесов,</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w:t>
      </w:r>
      <w:r w:rsidRPr="00CA67A1">
        <w:rPr>
          <w:rFonts w:ascii="Times New Roman" w:eastAsia="Times New Roman" w:hAnsi="Times New Roman" w:cs="Times New Roman"/>
          <w:color w:val="444444"/>
          <w:sz w:val="28"/>
          <w:szCs w:val="28"/>
          <w:lang w:eastAsia="ru-RU"/>
        </w:rPr>
        <w:lastRenderedPageBreak/>
        <w:t>осуществляется в соответствии с </w:t>
      </w:r>
      <w:hyperlink r:id="rId19" w:anchor="64U0IK" w:history="1">
        <w:r w:rsidRPr="004F43BD">
          <w:rPr>
            <w:rFonts w:ascii="Times New Roman" w:eastAsia="Times New Roman" w:hAnsi="Times New Roman" w:cs="Times New Roman"/>
            <w:color w:val="000000" w:themeColor="text1"/>
            <w:sz w:val="28"/>
            <w:szCs w:val="28"/>
            <w:lang w:eastAsia="ru-RU"/>
          </w:rPr>
          <w:t>Лесным кодексом Российской Федерации</w:t>
        </w:r>
      </w:hyperlink>
      <w:r w:rsidRPr="004F43BD">
        <w:rPr>
          <w:rFonts w:ascii="Times New Roman" w:eastAsia="Times New Roman" w:hAnsi="Times New Roman" w:cs="Times New Roman"/>
          <w:color w:val="000000" w:themeColor="text1"/>
          <w:sz w:val="28"/>
          <w:szCs w:val="28"/>
          <w:lang w:eastAsia="ru-RU"/>
        </w:rPr>
        <w:t xml:space="preserve">, </w:t>
      </w:r>
      <w:r w:rsidRPr="00CA67A1">
        <w:rPr>
          <w:rFonts w:ascii="Times New Roman" w:eastAsia="Times New Roman" w:hAnsi="Times New Roman" w:cs="Times New Roman"/>
          <w:color w:val="444444"/>
          <w:sz w:val="28"/>
          <w:szCs w:val="28"/>
          <w:lang w:eastAsia="ru-RU"/>
        </w:rPr>
        <w:t>если иное не установлено другими федеральными законами.</w:t>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14. В лесах, </w:t>
      </w:r>
      <w:r w:rsidR="0072372C" w:rsidRPr="00CA67A1">
        <w:rPr>
          <w:rFonts w:ascii="Times New Roman" w:eastAsia="Times New Roman" w:hAnsi="Times New Roman" w:cs="Times New Roman"/>
          <w:color w:val="444444"/>
          <w:sz w:val="28"/>
          <w:szCs w:val="28"/>
          <w:lang w:eastAsia="ru-RU"/>
        </w:rPr>
        <w:t>находящиеся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0072372C"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расположенных на землях населенных пунктов, запрещается осуществление авиационных работ по борьбе с вредными организмами.</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15. Уборка неликвидной древесины не проводится в лесах,</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0072372C" w:rsidRPr="00CA67A1">
        <w:rPr>
          <w:rFonts w:ascii="Times New Roman" w:eastAsia="Times New Roman" w:hAnsi="Times New Roman" w:cs="Times New Roman"/>
          <w:color w:val="444444"/>
          <w:sz w:val="28"/>
          <w:szCs w:val="28"/>
          <w:lang w:eastAsia="ru-RU"/>
        </w:rPr>
        <w:t xml:space="preserve">, </w:t>
      </w:r>
      <w:r w:rsidRPr="00CA67A1">
        <w:rPr>
          <w:rFonts w:ascii="Times New Roman" w:eastAsia="Times New Roman" w:hAnsi="Times New Roman" w:cs="Times New Roman"/>
          <w:color w:val="444444"/>
          <w:sz w:val="28"/>
          <w:szCs w:val="28"/>
          <w:lang w:eastAsia="ru-RU"/>
        </w:rPr>
        <w:t>расположенных на землях населенных пунктов, в которых сохранение процессов естественного отпада и разложения древесины является необходимым для выполнения полезных функций лесов, если при этом не создается угроза возникновения очагов вредителей или болезней и не нарушаются </w:t>
      </w:r>
      <w:hyperlink r:id="rId20" w:anchor="6540IN" w:history="1">
        <w:r w:rsidRPr="004F43BD">
          <w:rPr>
            <w:rFonts w:ascii="Times New Roman" w:eastAsia="Times New Roman" w:hAnsi="Times New Roman" w:cs="Times New Roman"/>
            <w:color w:val="000000" w:themeColor="text1"/>
            <w:sz w:val="28"/>
            <w:szCs w:val="28"/>
            <w:lang w:eastAsia="ru-RU"/>
          </w:rPr>
          <w:t>Правила пожарной безопасности в лесах</w:t>
        </w:r>
      </w:hyperlink>
      <w:r w:rsidRPr="00CA67A1">
        <w:rPr>
          <w:rFonts w:ascii="Times New Roman" w:eastAsia="Times New Roman" w:hAnsi="Times New Roman" w:cs="Times New Roman"/>
          <w:color w:val="444444"/>
          <w:sz w:val="28"/>
          <w:szCs w:val="28"/>
          <w:lang w:eastAsia="ru-RU"/>
        </w:rPr>
        <w:t>, утвержденные в соответствии с </w:t>
      </w:r>
      <w:hyperlink r:id="rId21" w:anchor="8QC0M6" w:history="1">
        <w:r w:rsidRPr="004F43BD">
          <w:rPr>
            <w:rFonts w:ascii="Times New Roman" w:eastAsia="Times New Roman" w:hAnsi="Times New Roman" w:cs="Times New Roman"/>
            <w:color w:val="000000" w:themeColor="text1"/>
            <w:sz w:val="28"/>
            <w:szCs w:val="28"/>
            <w:lang w:eastAsia="ru-RU"/>
          </w:rPr>
          <w:t>частью 3 статьи 53 Лесного кодекса Российской Федерации</w:t>
        </w:r>
      </w:hyperlink>
      <w:r w:rsidRPr="004F43BD">
        <w:rPr>
          <w:rFonts w:ascii="Times New Roman" w:eastAsia="Times New Roman" w:hAnsi="Times New Roman" w:cs="Times New Roman"/>
          <w:color w:val="000000" w:themeColor="text1"/>
          <w:sz w:val="28"/>
          <w:szCs w:val="28"/>
          <w:lang w:eastAsia="ru-RU"/>
        </w:rPr>
        <w:t>.</w:t>
      </w:r>
      <w:r w:rsidRPr="004F43BD">
        <w:rPr>
          <w:rFonts w:ascii="Times New Roman" w:eastAsia="Times New Roman" w:hAnsi="Times New Roman" w:cs="Times New Roman"/>
          <w:color w:val="000000" w:themeColor="text1"/>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16. Воспроизводство лесов</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и лесоразведение на землях населенных пунктов осуществляются путем </w:t>
      </w:r>
      <w:proofErr w:type="spellStart"/>
      <w:r w:rsidRPr="00CA67A1">
        <w:rPr>
          <w:rFonts w:ascii="Times New Roman" w:eastAsia="Times New Roman" w:hAnsi="Times New Roman" w:cs="Times New Roman"/>
          <w:color w:val="444444"/>
          <w:sz w:val="28"/>
          <w:szCs w:val="28"/>
          <w:lang w:eastAsia="ru-RU"/>
        </w:rPr>
        <w:t>лесовосстановления</w:t>
      </w:r>
      <w:proofErr w:type="spellEnd"/>
      <w:r w:rsidRPr="00CA67A1">
        <w:rPr>
          <w:rFonts w:ascii="Times New Roman" w:eastAsia="Times New Roman" w:hAnsi="Times New Roman" w:cs="Times New Roman"/>
          <w:color w:val="444444"/>
          <w:sz w:val="28"/>
          <w:szCs w:val="28"/>
          <w:lang w:eastAsia="ru-RU"/>
        </w:rPr>
        <w:t xml:space="preserve"> в соответствии с Правилами </w:t>
      </w:r>
      <w:proofErr w:type="spellStart"/>
      <w:r w:rsidRPr="00CA67A1">
        <w:rPr>
          <w:rFonts w:ascii="Times New Roman" w:eastAsia="Times New Roman" w:hAnsi="Times New Roman" w:cs="Times New Roman"/>
          <w:color w:val="444444"/>
          <w:sz w:val="28"/>
          <w:szCs w:val="28"/>
          <w:lang w:eastAsia="ru-RU"/>
        </w:rPr>
        <w:t>лесовосстановления</w:t>
      </w:r>
      <w:proofErr w:type="spellEnd"/>
      <w:r w:rsidRPr="00CA67A1">
        <w:rPr>
          <w:rFonts w:ascii="Times New Roman" w:eastAsia="Times New Roman" w:hAnsi="Times New Roman" w:cs="Times New Roman"/>
          <w:color w:val="444444"/>
          <w:sz w:val="28"/>
          <w:szCs w:val="28"/>
          <w:lang w:eastAsia="ru-RU"/>
        </w:rPr>
        <w:t>, установленными в соответствии с </w:t>
      </w:r>
      <w:hyperlink r:id="rId22" w:anchor="8P60LO" w:history="1">
        <w:r w:rsidRPr="004F43BD">
          <w:rPr>
            <w:rFonts w:ascii="Times New Roman" w:eastAsia="Times New Roman" w:hAnsi="Times New Roman" w:cs="Times New Roman"/>
            <w:color w:val="000000" w:themeColor="text1"/>
            <w:sz w:val="28"/>
            <w:szCs w:val="28"/>
            <w:lang w:eastAsia="ru-RU"/>
          </w:rPr>
          <w:t>частью 3 статьи 62 Лесного кодекса Российской Федерации</w:t>
        </w:r>
      </w:hyperlink>
      <w:r w:rsidRPr="00CA67A1">
        <w:rPr>
          <w:rFonts w:ascii="Times New Roman" w:eastAsia="Times New Roman" w:hAnsi="Times New Roman" w:cs="Times New Roman"/>
          <w:color w:val="444444"/>
          <w:sz w:val="28"/>
          <w:szCs w:val="28"/>
          <w:lang w:eastAsia="ru-RU"/>
        </w:rPr>
        <w:t>, ухода за лесами в соответствии с Правилами ухода за лесами, установленными в соответствии с </w:t>
      </w:r>
      <w:hyperlink r:id="rId23" w:anchor="8Q20LV" w:history="1">
        <w:r w:rsidRPr="004F43BD">
          <w:rPr>
            <w:rFonts w:ascii="Times New Roman" w:eastAsia="Times New Roman" w:hAnsi="Times New Roman" w:cs="Times New Roman"/>
            <w:color w:val="000000" w:themeColor="text1"/>
            <w:sz w:val="28"/>
            <w:szCs w:val="28"/>
            <w:lang w:eastAsia="ru-RU"/>
          </w:rPr>
          <w:t>частью 3 статьи 64 Лесного кодекса Российской Федерации</w:t>
        </w:r>
      </w:hyperlink>
      <w:r w:rsidRPr="00CA67A1">
        <w:rPr>
          <w:rFonts w:ascii="Times New Roman" w:eastAsia="Times New Roman" w:hAnsi="Times New Roman" w:cs="Times New Roman"/>
          <w:color w:val="444444"/>
          <w:sz w:val="28"/>
          <w:szCs w:val="28"/>
          <w:lang w:eastAsia="ru-RU"/>
        </w:rPr>
        <w:t xml:space="preserve">, и лесоразведения в соответствии с Правилами лесоразведения, </w:t>
      </w:r>
      <w:bookmarkStart w:id="0" w:name="_GoBack"/>
      <w:r w:rsidRPr="00CA67A1">
        <w:rPr>
          <w:rFonts w:ascii="Times New Roman" w:eastAsia="Times New Roman" w:hAnsi="Times New Roman" w:cs="Times New Roman"/>
          <w:color w:val="444444"/>
          <w:sz w:val="28"/>
          <w:szCs w:val="28"/>
          <w:lang w:eastAsia="ru-RU"/>
        </w:rPr>
        <w:t>установленными в соответствии с </w:t>
      </w:r>
      <w:hyperlink r:id="rId24" w:anchor="8PI0LR" w:history="1">
        <w:r w:rsidRPr="004F43BD">
          <w:rPr>
            <w:rFonts w:ascii="Times New Roman" w:eastAsia="Times New Roman" w:hAnsi="Times New Roman" w:cs="Times New Roman"/>
            <w:color w:val="000000" w:themeColor="text1"/>
            <w:sz w:val="28"/>
            <w:szCs w:val="28"/>
            <w:lang w:eastAsia="ru-RU"/>
          </w:rPr>
          <w:t>частью 2 статьи 63 Лесного кодекса Российской Федерации</w:t>
        </w:r>
      </w:hyperlink>
      <w:bookmarkEnd w:id="0"/>
      <w:r w:rsidRPr="004F43BD">
        <w:rPr>
          <w:rFonts w:ascii="Times New Roman" w:eastAsia="Times New Roman" w:hAnsi="Times New Roman" w:cs="Times New Roman"/>
          <w:color w:val="000000" w:themeColor="text1"/>
          <w:sz w:val="28"/>
          <w:szCs w:val="28"/>
          <w:lang w:eastAsia="ru-RU"/>
        </w:rPr>
        <w:t>.</w:t>
      </w:r>
      <w:r w:rsidRPr="004F43BD">
        <w:rPr>
          <w:rFonts w:ascii="Times New Roman" w:eastAsia="Times New Roman" w:hAnsi="Times New Roman" w:cs="Times New Roman"/>
          <w:color w:val="000000" w:themeColor="text1"/>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17. Работы по </w:t>
      </w:r>
      <w:proofErr w:type="spellStart"/>
      <w:r w:rsidRPr="00CA67A1">
        <w:rPr>
          <w:rFonts w:ascii="Times New Roman" w:eastAsia="Times New Roman" w:hAnsi="Times New Roman" w:cs="Times New Roman"/>
          <w:color w:val="444444"/>
          <w:sz w:val="28"/>
          <w:szCs w:val="28"/>
          <w:lang w:eastAsia="ru-RU"/>
        </w:rPr>
        <w:t>лесовосстановлению</w:t>
      </w:r>
      <w:proofErr w:type="spellEnd"/>
      <w:r w:rsidRPr="00CA67A1">
        <w:rPr>
          <w:rFonts w:ascii="Times New Roman" w:eastAsia="Times New Roman" w:hAnsi="Times New Roman" w:cs="Times New Roman"/>
          <w:color w:val="444444"/>
          <w:sz w:val="28"/>
          <w:szCs w:val="28"/>
          <w:lang w:eastAsia="ru-RU"/>
        </w:rPr>
        <w:t xml:space="preserve"> или лесоразведению в лесах,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proofErr w:type="gramStart"/>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w:t>
      </w:r>
      <w:r w:rsidRPr="00CA67A1">
        <w:rPr>
          <w:rFonts w:ascii="Times New Roman" w:eastAsia="Times New Roman" w:hAnsi="Times New Roman" w:cs="Times New Roman"/>
          <w:color w:val="444444"/>
          <w:sz w:val="28"/>
          <w:szCs w:val="28"/>
          <w:lang w:eastAsia="ru-RU"/>
        </w:rPr>
        <w:t>расположенных</w:t>
      </w:r>
      <w:proofErr w:type="gramEnd"/>
      <w:r w:rsidRPr="00CA67A1">
        <w:rPr>
          <w:rFonts w:ascii="Times New Roman" w:eastAsia="Times New Roman" w:hAnsi="Times New Roman" w:cs="Times New Roman"/>
          <w:color w:val="444444"/>
          <w:sz w:val="28"/>
          <w:szCs w:val="28"/>
          <w:lang w:eastAsia="ru-RU"/>
        </w:rPr>
        <w:t xml:space="preserve"> на землях населенных пунктов, включают в себя создание лесных культур с применением сеянцев, саженцев с закрытой корневой системой.</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В лесах,</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расположенных на землях населенных пунктов, целевыми породами являются местные древесные породы, соответствующие и учитывающие лесорастительные условия, которые указываются в лесохозяйственном регламенте лесничества.</w:t>
      </w:r>
      <w:r w:rsidRPr="00CA67A1">
        <w:rPr>
          <w:rFonts w:ascii="Times New Roman" w:eastAsia="Times New Roman" w:hAnsi="Times New Roman" w:cs="Times New Roman"/>
          <w:color w:val="444444"/>
          <w:sz w:val="28"/>
          <w:szCs w:val="28"/>
          <w:lang w:eastAsia="ru-RU"/>
        </w:rPr>
        <w:br/>
      </w:r>
    </w:p>
    <w:p w:rsidR="009E075C" w:rsidRPr="00CA67A1" w:rsidRDefault="009E075C" w:rsidP="009E075C">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CA67A1">
        <w:rPr>
          <w:rFonts w:ascii="Times New Roman" w:eastAsia="Times New Roman" w:hAnsi="Times New Roman" w:cs="Times New Roman"/>
          <w:color w:val="444444"/>
          <w:sz w:val="28"/>
          <w:szCs w:val="28"/>
          <w:lang w:eastAsia="ru-RU"/>
        </w:rPr>
        <w:t xml:space="preserve">18. </w:t>
      </w:r>
      <w:proofErr w:type="spellStart"/>
      <w:r w:rsidRPr="00CA67A1">
        <w:rPr>
          <w:rFonts w:ascii="Times New Roman" w:eastAsia="Times New Roman" w:hAnsi="Times New Roman" w:cs="Times New Roman"/>
          <w:color w:val="444444"/>
          <w:sz w:val="28"/>
          <w:szCs w:val="28"/>
          <w:lang w:eastAsia="ru-RU"/>
        </w:rPr>
        <w:t>Лесовосстановление</w:t>
      </w:r>
      <w:proofErr w:type="spellEnd"/>
      <w:r w:rsidRPr="00CA67A1">
        <w:rPr>
          <w:rFonts w:ascii="Times New Roman" w:eastAsia="Times New Roman" w:hAnsi="Times New Roman" w:cs="Times New Roman"/>
          <w:color w:val="444444"/>
          <w:sz w:val="28"/>
          <w:szCs w:val="28"/>
          <w:lang w:eastAsia="ru-RU"/>
        </w:rPr>
        <w:t>, уход за лесами</w:t>
      </w:r>
      <w:r w:rsidR="0072372C" w:rsidRPr="00CA67A1">
        <w:rPr>
          <w:rFonts w:ascii="Times New Roman" w:eastAsia="Times New Roman" w:hAnsi="Times New Roman" w:cs="Times New Roman"/>
          <w:color w:val="444444"/>
          <w:sz w:val="28"/>
          <w:szCs w:val="28"/>
          <w:lang w:eastAsia="ru-RU"/>
        </w:rPr>
        <w:t xml:space="preserve">, </w:t>
      </w:r>
      <w:r w:rsidR="0072372C" w:rsidRPr="00CA67A1">
        <w:rPr>
          <w:rFonts w:ascii="Times New Roman" w:eastAsia="Times New Roman" w:hAnsi="Times New Roman" w:cs="Times New Roman"/>
          <w:color w:val="444444"/>
          <w:sz w:val="28"/>
          <w:szCs w:val="28"/>
          <w:lang w:eastAsia="ru-RU"/>
        </w:rPr>
        <w:t>находящи</w:t>
      </w:r>
      <w:r w:rsidR="0072372C" w:rsidRPr="00CA67A1">
        <w:rPr>
          <w:rFonts w:ascii="Times New Roman" w:eastAsia="Times New Roman" w:hAnsi="Times New Roman" w:cs="Times New Roman"/>
          <w:color w:val="444444"/>
          <w:sz w:val="28"/>
          <w:szCs w:val="28"/>
          <w:lang w:eastAsia="ru-RU"/>
        </w:rPr>
        <w:t>х</w:t>
      </w:r>
      <w:r w:rsidR="0072372C" w:rsidRPr="00CA67A1">
        <w:rPr>
          <w:rFonts w:ascii="Times New Roman" w:eastAsia="Times New Roman" w:hAnsi="Times New Roman" w:cs="Times New Roman"/>
          <w:color w:val="444444"/>
          <w:sz w:val="28"/>
          <w:szCs w:val="28"/>
          <w:lang w:eastAsia="ru-RU"/>
        </w:rPr>
        <w:t>ся в собственности МО «</w:t>
      </w:r>
      <w:proofErr w:type="spellStart"/>
      <w:r w:rsidR="0072372C" w:rsidRPr="00CA67A1">
        <w:rPr>
          <w:rFonts w:ascii="Times New Roman" w:eastAsia="Times New Roman" w:hAnsi="Times New Roman" w:cs="Times New Roman"/>
          <w:color w:val="444444"/>
          <w:sz w:val="28"/>
          <w:szCs w:val="28"/>
          <w:lang w:eastAsia="ru-RU"/>
        </w:rPr>
        <w:t>Торковичское</w:t>
      </w:r>
      <w:proofErr w:type="spellEnd"/>
      <w:r w:rsidR="0072372C" w:rsidRPr="00CA67A1">
        <w:rPr>
          <w:rFonts w:ascii="Times New Roman" w:eastAsia="Times New Roman" w:hAnsi="Times New Roman" w:cs="Times New Roman"/>
          <w:color w:val="444444"/>
          <w:sz w:val="28"/>
          <w:szCs w:val="28"/>
          <w:lang w:eastAsia="ru-RU"/>
        </w:rPr>
        <w:t xml:space="preserve"> сельское поселение»,</w:t>
      </w:r>
      <w:r w:rsidRPr="00CA67A1">
        <w:rPr>
          <w:rFonts w:ascii="Times New Roman" w:eastAsia="Times New Roman" w:hAnsi="Times New Roman" w:cs="Times New Roman"/>
          <w:color w:val="444444"/>
          <w:sz w:val="28"/>
          <w:szCs w:val="28"/>
          <w:lang w:eastAsia="ru-RU"/>
        </w:rPr>
        <w:t xml:space="preserve"> и лесоразведение на землях населенных пунктов осуществляются в объемах и на площадях, определенных в лесохозяйственных регламентах лесничеств.</w:t>
      </w:r>
    </w:p>
    <w:p w:rsidR="000D36B9" w:rsidRPr="00CA67A1" w:rsidRDefault="000D36B9">
      <w:pPr>
        <w:rPr>
          <w:rFonts w:ascii="Times New Roman" w:hAnsi="Times New Roman" w:cs="Times New Roman"/>
          <w:sz w:val="28"/>
          <w:szCs w:val="28"/>
        </w:rPr>
      </w:pPr>
    </w:p>
    <w:sectPr w:rsidR="000D36B9" w:rsidRPr="00CA6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43964"/>
    <w:multiLevelType w:val="multilevel"/>
    <w:tmpl w:val="D838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66"/>
    <w:rsid w:val="000D36B9"/>
    <w:rsid w:val="00135EFF"/>
    <w:rsid w:val="001604B5"/>
    <w:rsid w:val="00377066"/>
    <w:rsid w:val="004F43BD"/>
    <w:rsid w:val="005F5475"/>
    <w:rsid w:val="00676289"/>
    <w:rsid w:val="0072372C"/>
    <w:rsid w:val="007D5224"/>
    <w:rsid w:val="009E075C"/>
    <w:rsid w:val="00AF55CD"/>
    <w:rsid w:val="00B345D2"/>
    <w:rsid w:val="00CA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31559-BCD0-4459-936D-7C372672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E07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07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7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75C"/>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E075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E075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E075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E075C"/>
    <w:rPr>
      <w:rFonts w:ascii="Arial" w:eastAsia="Times New Roman" w:hAnsi="Arial" w:cs="Arial"/>
      <w:vanish/>
      <w:sz w:val="16"/>
      <w:szCs w:val="16"/>
      <w:lang w:eastAsia="ru-RU"/>
    </w:rPr>
  </w:style>
  <w:style w:type="character" w:styleId="a3">
    <w:name w:val="Hyperlink"/>
    <w:basedOn w:val="a0"/>
    <w:uiPriority w:val="99"/>
    <w:semiHidden/>
    <w:unhideWhenUsed/>
    <w:rsid w:val="009E075C"/>
    <w:rPr>
      <w:color w:val="0000FF"/>
      <w:u w:val="single"/>
    </w:rPr>
  </w:style>
  <w:style w:type="paragraph" w:customStyle="1" w:styleId="headertext">
    <w:name w:val="headertext"/>
    <w:basedOn w:val="a"/>
    <w:rsid w:val="009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E0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35EFF"/>
    <w:pPr>
      <w:spacing w:after="0" w:line="240" w:lineRule="auto"/>
    </w:pPr>
  </w:style>
  <w:style w:type="paragraph" w:styleId="a5">
    <w:name w:val="Balloon Text"/>
    <w:basedOn w:val="a"/>
    <w:link w:val="a6"/>
    <w:uiPriority w:val="99"/>
    <w:semiHidden/>
    <w:unhideWhenUsed/>
    <w:rsid w:val="00B345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4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7724">
      <w:bodyDiv w:val="1"/>
      <w:marLeft w:val="0"/>
      <w:marRight w:val="0"/>
      <w:marTop w:val="0"/>
      <w:marBottom w:val="0"/>
      <w:divBdr>
        <w:top w:val="none" w:sz="0" w:space="0" w:color="auto"/>
        <w:left w:val="none" w:sz="0" w:space="0" w:color="auto"/>
        <w:bottom w:val="none" w:sz="0" w:space="0" w:color="auto"/>
        <w:right w:val="none" w:sz="0" w:space="0" w:color="auto"/>
      </w:divBdr>
      <w:divsChild>
        <w:div w:id="1503543392">
          <w:marLeft w:val="0"/>
          <w:marRight w:val="0"/>
          <w:marTop w:val="0"/>
          <w:marBottom w:val="0"/>
          <w:divBdr>
            <w:top w:val="none" w:sz="0" w:space="0" w:color="auto"/>
            <w:left w:val="none" w:sz="0" w:space="0" w:color="auto"/>
            <w:bottom w:val="none" w:sz="0" w:space="0" w:color="auto"/>
            <w:right w:val="none" w:sz="0" w:space="0" w:color="auto"/>
          </w:divBdr>
          <w:divsChild>
            <w:div w:id="339091767">
              <w:marLeft w:val="0"/>
              <w:marRight w:val="0"/>
              <w:marTop w:val="0"/>
              <w:marBottom w:val="0"/>
              <w:divBdr>
                <w:top w:val="none" w:sz="0" w:space="0" w:color="auto"/>
                <w:left w:val="none" w:sz="0" w:space="0" w:color="auto"/>
                <w:bottom w:val="none" w:sz="0" w:space="0" w:color="auto"/>
                <w:right w:val="none" w:sz="0" w:space="0" w:color="auto"/>
              </w:divBdr>
              <w:divsChild>
                <w:div w:id="1425027385">
                  <w:marLeft w:val="0"/>
                  <w:marRight w:val="0"/>
                  <w:marTop w:val="0"/>
                  <w:marBottom w:val="0"/>
                  <w:divBdr>
                    <w:top w:val="none" w:sz="0" w:space="0" w:color="auto"/>
                    <w:left w:val="none" w:sz="0" w:space="0" w:color="auto"/>
                    <w:bottom w:val="none" w:sz="0" w:space="0" w:color="auto"/>
                    <w:right w:val="none" w:sz="0" w:space="0" w:color="auto"/>
                  </w:divBdr>
                  <w:divsChild>
                    <w:div w:id="943801805">
                      <w:marLeft w:val="0"/>
                      <w:marRight w:val="0"/>
                      <w:marTop w:val="0"/>
                      <w:marBottom w:val="0"/>
                      <w:divBdr>
                        <w:top w:val="none" w:sz="0" w:space="0" w:color="auto"/>
                        <w:left w:val="none" w:sz="0" w:space="0" w:color="auto"/>
                        <w:bottom w:val="none" w:sz="0" w:space="0" w:color="auto"/>
                        <w:right w:val="none" w:sz="0" w:space="0" w:color="auto"/>
                      </w:divBdr>
                      <w:divsChild>
                        <w:div w:id="621499599">
                          <w:marLeft w:val="0"/>
                          <w:marRight w:val="0"/>
                          <w:marTop w:val="0"/>
                          <w:marBottom w:val="0"/>
                          <w:divBdr>
                            <w:top w:val="none" w:sz="0" w:space="0" w:color="auto"/>
                            <w:left w:val="none" w:sz="0" w:space="0" w:color="auto"/>
                            <w:bottom w:val="none" w:sz="0" w:space="0" w:color="auto"/>
                            <w:right w:val="none" w:sz="0" w:space="0" w:color="auto"/>
                          </w:divBdr>
                          <w:divsChild>
                            <w:div w:id="1145390072">
                              <w:marLeft w:val="3750"/>
                              <w:marRight w:val="2955"/>
                              <w:marTop w:val="0"/>
                              <w:marBottom w:val="0"/>
                              <w:divBdr>
                                <w:top w:val="none" w:sz="0" w:space="0" w:color="auto"/>
                                <w:left w:val="none" w:sz="0" w:space="0" w:color="auto"/>
                                <w:bottom w:val="none" w:sz="0" w:space="0" w:color="auto"/>
                                <w:right w:val="none" w:sz="0" w:space="0" w:color="auto"/>
                              </w:divBdr>
                            </w:div>
                          </w:divsChild>
                        </w:div>
                        <w:div w:id="1687714502">
                          <w:marLeft w:val="0"/>
                          <w:marRight w:val="0"/>
                          <w:marTop w:val="0"/>
                          <w:marBottom w:val="0"/>
                          <w:divBdr>
                            <w:top w:val="none" w:sz="0" w:space="0" w:color="auto"/>
                            <w:left w:val="none" w:sz="0" w:space="0" w:color="auto"/>
                            <w:bottom w:val="none" w:sz="0" w:space="0" w:color="auto"/>
                            <w:right w:val="none" w:sz="0" w:space="0" w:color="auto"/>
                          </w:divBdr>
                          <w:divsChild>
                            <w:div w:id="1837066710">
                              <w:marLeft w:val="0"/>
                              <w:marRight w:val="0"/>
                              <w:marTop w:val="0"/>
                              <w:marBottom w:val="0"/>
                              <w:divBdr>
                                <w:top w:val="none" w:sz="0" w:space="0" w:color="auto"/>
                                <w:left w:val="none" w:sz="0" w:space="0" w:color="auto"/>
                                <w:bottom w:val="none" w:sz="0" w:space="0" w:color="auto"/>
                                <w:right w:val="none" w:sz="0" w:space="0" w:color="auto"/>
                              </w:divBdr>
                              <w:divsChild>
                                <w:div w:id="9984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8896">
                  <w:marLeft w:val="0"/>
                  <w:marRight w:val="0"/>
                  <w:marTop w:val="0"/>
                  <w:marBottom w:val="0"/>
                  <w:divBdr>
                    <w:top w:val="none" w:sz="0" w:space="0" w:color="auto"/>
                    <w:left w:val="none" w:sz="0" w:space="0" w:color="auto"/>
                    <w:bottom w:val="none" w:sz="0" w:space="0" w:color="auto"/>
                    <w:right w:val="none" w:sz="0" w:space="0" w:color="auto"/>
                  </w:divBdr>
                  <w:divsChild>
                    <w:div w:id="83037496">
                      <w:marLeft w:val="0"/>
                      <w:marRight w:val="0"/>
                      <w:marTop w:val="0"/>
                      <w:marBottom w:val="0"/>
                      <w:divBdr>
                        <w:top w:val="none" w:sz="0" w:space="0" w:color="auto"/>
                        <w:left w:val="none" w:sz="0" w:space="0" w:color="auto"/>
                        <w:bottom w:val="none" w:sz="0" w:space="0" w:color="auto"/>
                        <w:right w:val="none" w:sz="0" w:space="0" w:color="auto"/>
                      </w:divBdr>
                    </w:div>
                    <w:div w:id="1330988327">
                      <w:marLeft w:val="0"/>
                      <w:marRight w:val="0"/>
                      <w:marTop w:val="0"/>
                      <w:marBottom w:val="0"/>
                      <w:divBdr>
                        <w:top w:val="none" w:sz="0" w:space="0" w:color="auto"/>
                        <w:left w:val="none" w:sz="0" w:space="0" w:color="auto"/>
                        <w:bottom w:val="none" w:sz="0" w:space="0" w:color="auto"/>
                        <w:right w:val="none" w:sz="0" w:space="0" w:color="auto"/>
                      </w:divBdr>
                      <w:divsChild>
                        <w:div w:id="2007855457">
                          <w:marLeft w:val="0"/>
                          <w:marRight w:val="0"/>
                          <w:marTop w:val="0"/>
                          <w:marBottom w:val="0"/>
                          <w:divBdr>
                            <w:top w:val="none" w:sz="0" w:space="0" w:color="auto"/>
                            <w:left w:val="none" w:sz="0" w:space="0" w:color="auto"/>
                            <w:bottom w:val="single" w:sz="6" w:space="0" w:color="EBEBEB"/>
                            <w:right w:val="none" w:sz="0" w:space="0" w:color="auto"/>
                          </w:divBdr>
                          <w:divsChild>
                            <w:div w:id="962804357">
                              <w:marLeft w:val="0"/>
                              <w:marRight w:val="0"/>
                              <w:marTop w:val="0"/>
                              <w:marBottom w:val="0"/>
                              <w:divBdr>
                                <w:top w:val="none" w:sz="0" w:space="0" w:color="auto"/>
                                <w:left w:val="none" w:sz="0" w:space="0" w:color="auto"/>
                                <w:bottom w:val="none" w:sz="0" w:space="0" w:color="auto"/>
                                <w:right w:val="single" w:sz="6" w:space="0" w:color="EBEBEB"/>
                              </w:divBdr>
                              <w:divsChild>
                                <w:div w:id="410663328">
                                  <w:marLeft w:val="0"/>
                                  <w:marRight w:val="0"/>
                                  <w:marTop w:val="0"/>
                                  <w:marBottom w:val="0"/>
                                  <w:divBdr>
                                    <w:top w:val="none" w:sz="0" w:space="0" w:color="auto"/>
                                    <w:left w:val="none" w:sz="0" w:space="0" w:color="auto"/>
                                    <w:bottom w:val="none" w:sz="0" w:space="0" w:color="auto"/>
                                    <w:right w:val="none" w:sz="0" w:space="0" w:color="auto"/>
                                  </w:divBdr>
                                  <w:divsChild>
                                    <w:div w:id="469175211">
                                      <w:marLeft w:val="0"/>
                                      <w:marRight w:val="0"/>
                                      <w:marTop w:val="0"/>
                                      <w:marBottom w:val="0"/>
                                      <w:divBdr>
                                        <w:top w:val="none" w:sz="0" w:space="0" w:color="auto"/>
                                        <w:left w:val="none" w:sz="0" w:space="0" w:color="auto"/>
                                        <w:bottom w:val="none" w:sz="0" w:space="0" w:color="auto"/>
                                        <w:right w:val="none" w:sz="0" w:space="0" w:color="auto"/>
                                      </w:divBdr>
                                      <w:divsChild>
                                        <w:div w:id="482048912">
                                          <w:marLeft w:val="0"/>
                                          <w:marRight w:val="0"/>
                                          <w:marTop w:val="0"/>
                                          <w:marBottom w:val="0"/>
                                          <w:divBdr>
                                            <w:top w:val="none" w:sz="0" w:space="0" w:color="auto"/>
                                            <w:left w:val="none" w:sz="0" w:space="0" w:color="auto"/>
                                            <w:bottom w:val="none" w:sz="0" w:space="0" w:color="auto"/>
                                            <w:right w:val="none" w:sz="0" w:space="0" w:color="auto"/>
                                          </w:divBdr>
                                        </w:div>
                                        <w:div w:id="17543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669">
                              <w:marLeft w:val="0"/>
                              <w:marRight w:val="0"/>
                              <w:marTop w:val="0"/>
                              <w:marBottom w:val="0"/>
                              <w:divBdr>
                                <w:top w:val="none" w:sz="0" w:space="0" w:color="auto"/>
                                <w:left w:val="none" w:sz="0" w:space="0" w:color="auto"/>
                                <w:bottom w:val="none" w:sz="0" w:space="0" w:color="auto"/>
                                <w:right w:val="single" w:sz="6" w:space="0" w:color="EBEBEB"/>
                              </w:divBdr>
                              <w:divsChild>
                                <w:div w:id="1914655363">
                                  <w:marLeft w:val="0"/>
                                  <w:marRight w:val="0"/>
                                  <w:marTop w:val="0"/>
                                  <w:marBottom w:val="0"/>
                                  <w:divBdr>
                                    <w:top w:val="none" w:sz="0" w:space="0" w:color="auto"/>
                                    <w:left w:val="none" w:sz="0" w:space="0" w:color="auto"/>
                                    <w:bottom w:val="none" w:sz="0" w:space="0" w:color="auto"/>
                                    <w:right w:val="none" w:sz="0" w:space="0" w:color="auto"/>
                                  </w:divBdr>
                                  <w:divsChild>
                                    <w:div w:id="2295783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301402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650256476">
          <w:marLeft w:val="0"/>
          <w:marRight w:val="0"/>
          <w:marTop w:val="0"/>
          <w:marBottom w:val="0"/>
          <w:divBdr>
            <w:top w:val="none" w:sz="0" w:space="0" w:color="auto"/>
            <w:left w:val="none" w:sz="0" w:space="0" w:color="auto"/>
            <w:bottom w:val="none" w:sz="0" w:space="0" w:color="auto"/>
            <w:right w:val="none" w:sz="0" w:space="0" w:color="auto"/>
          </w:divBdr>
          <w:divsChild>
            <w:div w:id="871501412">
              <w:marLeft w:val="0"/>
              <w:marRight w:val="0"/>
              <w:marTop w:val="0"/>
              <w:marBottom w:val="0"/>
              <w:divBdr>
                <w:top w:val="none" w:sz="0" w:space="0" w:color="auto"/>
                <w:left w:val="none" w:sz="0" w:space="0" w:color="auto"/>
                <w:bottom w:val="none" w:sz="0" w:space="0" w:color="auto"/>
                <w:right w:val="none" w:sz="0" w:space="0" w:color="auto"/>
              </w:divBdr>
              <w:divsChild>
                <w:div w:id="1307780934">
                  <w:marLeft w:val="0"/>
                  <w:marRight w:val="0"/>
                  <w:marTop w:val="0"/>
                  <w:marBottom w:val="0"/>
                  <w:divBdr>
                    <w:top w:val="none" w:sz="0" w:space="0" w:color="auto"/>
                    <w:left w:val="none" w:sz="0" w:space="0" w:color="auto"/>
                    <w:bottom w:val="none" w:sz="0" w:space="0" w:color="auto"/>
                    <w:right w:val="none" w:sz="0" w:space="0" w:color="auto"/>
                  </w:divBdr>
                  <w:divsChild>
                    <w:div w:id="1687830014">
                      <w:marLeft w:val="0"/>
                      <w:marRight w:val="0"/>
                      <w:marTop w:val="0"/>
                      <w:marBottom w:val="0"/>
                      <w:divBdr>
                        <w:top w:val="none" w:sz="0" w:space="0" w:color="auto"/>
                        <w:left w:val="none" w:sz="0" w:space="0" w:color="auto"/>
                        <w:bottom w:val="none" w:sz="0" w:space="0" w:color="auto"/>
                        <w:right w:val="none" w:sz="0" w:space="0" w:color="auto"/>
                      </w:divBdr>
                      <w:divsChild>
                        <w:div w:id="272516524">
                          <w:marLeft w:val="0"/>
                          <w:marRight w:val="0"/>
                          <w:marTop w:val="0"/>
                          <w:marBottom w:val="0"/>
                          <w:divBdr>
                            <w:top w:val="none" w:sz="0" w:space="0" w:color="auto"/>
                            <w:left w:val="none" w:sz="0" w:space="0" w:color="auto"/>
                            <w:bottom w:val="none" w:sz="0" w:space="0" w:color="auto"/>
                            <w:right w:val="none" w:sz="0" w:space="0" w:color="auto"/>
                          </w:divBdr>
                          <w:divsChild>
                            <w:div w:id="376860005">
                              <w:marLeft w:val="0"/>
                              <w:marRight w:val="0"/>
                              <w:marTop w:val="0"/>
                              <w:marBottom w:val="0"/>
                              <w:divBdr>
                                <w:top w:val="none" w:sz="0" w:space="0" w:color="auto"/>
                                <w:left w:val="none" w:sz="0" w:space="0" w:color="auto"/>
                                <w:bottom w:val="none" w:sz="0" w:space="0" w:color="auto"/>
                                <w:right w:val="none" w:sz="0" w:space="0" w:color="auto"/>
                              </w:divBdr>
                              <w:divsChild>
                                <w:div w:id="1160001741">
                                  <w:marLeft w:val="0"/>
                                  <w:marRight w:val="0"/>
                                  <w:marTop w:val="0"/>
                                  <w:marBottom w:val="0"/>
                                  <w:divBdr>
                                    <w:top w:val="none" w:sz="0" w:space="0" w:color="auto"/>
                                    <w:left w:val="none" w:sz="0" w:space="0" w:color="auto"/>
                                    <w:bottom w:val="none" w:sz="0" w:space="0" w:color="auto"/>
                                    <w:right w:val="none" w:sz="0" w:space="0" w:color="auto"/>
                                  </w:divBdr>
                                  <w:divsChild>
                                    <w:div w:id="1894464912">
                                      <w:marLeft w:val="2273"/>
                                      <w:marRight w:val="0"/>
                                      <w:marTop w:val="0"/>
                                      <w:marBottom w:val="0"/>
                                      <w:divBdr>
                                        <w:top w:val="none" w:sz="0" w:space="0" w:color="auto"/>
                                        <w:left w:val="none" w:sz="0" w:space="0" w:color="auto"/>
                                        <w:bottom w:val="none" w:sz="0" w:space="0" w:color="auto"/>
                                        <w:right w:val="none" w:sz="0" w:space="0" w:color="auto"/>
                                      </w:divBdr>
                                      <w:divsChild>
                                        <w:div w:id="1764649344">
                                          <w:marLeft w:val="0"/>
                                          <w:marRight w:val="0"/>
                                          <w:marTop w:val="0"/>
                                          <w:marBottom w:val="0"/>
                                          <w:divBdr>
                                            <w:top w:val="none" w:sz="0" w:space="0" w:color="auto"/>
                                            <w:left w:val="none" w:sz="0" w:space="0" w:color="auto"/>
                                            <w:bottom w:val="none" w:sz="0" w:space="0" w:color="auto"/>
                                            <w:right w:val="none" w:sz="0" w:space="0" w:color="auto"/>
                                          </w:divBdr>
                                          <w:divsChild>
                                            <w:div w:id="1169442697">
                                              <w:marLeft w:val="0"/>
                                              <w:marRight w:val="0"/>
                                              <w:marTop w:val="0"/>
                                              <w:marBottom w:val="0"/>
                                              <w:divBdr>
                                                <w:top w:val="none" w:sz="0" w:space="0" w:color="auto"/>
                                                <w:left w:val="none" w:sz="0" w:space="0" w:color="auto"/>
                                                <w:bottom w:val="none" w:sz="0" w:space="0" w:color="auto"/>
                                                <w:right w:val="none" w:sz="0" w:space="0" w:color="auto"/>
                                              </w:divBdr>
                                            </w:div>
                                            <w:div w:id="184065861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5819">
                              <w:marLeft w:val="0"/>
                              <w:marRight w:val="0"/>
                              <w:marTop w:val="0"/>
                              <w:marBottom w:val="0"/>
                              <w:divBdr>
                                <w:top w:val="none" w:sz="0" w:space="0" w:color="auto"/>
                                <w:left w:val="none" w:sz="0" w:space="0" w:color="auto"/>
                                <w:bottom w:val="none" w:sz="0" w:space="0" w:color="auto"/>
                                <w:right w:val="none" w:sz="0" w:space="0" w:color="auto"/>
                              </w:divBdr>
                              <w:divsChild>
                                <w:div w:id="479998430">
                                  <w:marLeft w:val="0"/>
                                  <w:marRight w:val="0"/>
                                  <w:marTop w:val="0"/>
                                  <w:marBottom w:val="0"/>
                                  <w:divBdr>
                                    <w:top w:val="none" w:sz="0" w:space="0" w:color="auto"/>
                                    <w:left w:val="none" w:sz="0" w:space="0" w:color="auto"/>
                                    <w:bottom w:val="none" w:sz="0" w:space="0" w:color="auto"/>
                                    <w:right w:val="none" w:sz="0" w:space="0" w:color="auto"/>
                                  </w:divBdr>
                                  <w:divsChild>
                                    <w:div w:id="841311820">
                                      <w:marLeft w:val="0"/>
                                      <w:marRight w:val="0"/>
                                      <w:marTop w:val="0"/>
                                      <w:marBottom w:val="0"/>
                                      <w:divBdr>
                                        <w:top w:val="none" w:sz="0" w:space="0" w:color="auto"/>
                                        <w:left w:val="none" w:sz="0" w:space="0" w:color="auto"/>
                                        <w:bottom w:val="none" w:sz="0" w:space="0" w:color="auto"/>
                                        <w:right w:val="none" w:sz="0" w:space="0" w:color="auto"/>
                                      </w:divBdr>
                                      <w:divsChild>
                                        <w:div w:id="1959482268">
                                          <w:marLeft w:val="0"/>
                                          <w:marRight w:val="0"/>
                                          <w:marTop w:val="0"/>
                                          <w:marBottom w:val="0"/>
                                          <w:divBdr>
                                            <w:top w:val="none" w:sz="0" w:space="0" w:color="auto"/>
                                            <w:left w:val="none" w:sz="0" w:space="0" w:color="auto"/>
                                            <w:bottom w:val="none" w:sz="0" w:space="0" w:color="auto"/>
                                            <w:right w:val="none" w:sz="0" w:space="0" w:color="auto"/>
                                          </w:divBdr>
                                          <w:divsChild>
                                            <w:div w:id="987248663">
                                              <w:marLeft w:val="0"/>
                                              <w:marRight w:val="0"/>
                                              <w:marTop w:val="0"/>
                                              <w:marBottom w:val="0"/>
                                              <w:divBdr>
                                                <w:top w:val="none" w:sz="0" w:space="0" w:color="auto"/>
                                                <w:left w:val="none" w:sz="0" w:space="0" w:color="auto"/>
                                                <w:bottom w:val="none" w:sz="0" w:space="0" w:color="auto"/>
                                                <w:right w:val="none" w:sz="0" w:space="0" w:color="auto"/>
                                              </w:divBdr>
                                              <w:divsChild>
                                                <w:div w:id="16119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0565">
                                          <w:marLeft w:val="0"/>
                                          <w:marRight w:val="0"/>
                                          <w:marTop w:val="0"/>
                                          <w:marBottom w:val="0"/>
                                          <w:divBdr>
                                            <w:top w:val="none" w:sz="0" w:space="0" w:color="auto"/>
                                            <w:left w:val="none" w:sz="0" w:space="0" w:color="auto"/>
                                            <w:bottom w:val="none" w:sz="0" w:space="0" w:color="auto"/>
                                            <w:right w:val="none" w:sz="0" w:space="0" w:color="auto"/>
                                          </w:divBdr>
                                          <w:divsChild>
                                            <w:div w:id="113061676">
                                              <w:marLeft w:val="0"/>
                                              <w:marRight w:val="0"/>
                                              <w:marTop w:val="0"/>
                                              <w:marBottom w:val="0"/>
                                              <w:divBdr>
                                                <w:top w:val="none" w:sz="0" w:space="0" w:color="auto"/>
                                                <w:left w:val="none" w:sz="0" w:space="0" w:color="auto"/>
                                                <w:bottom w:val="none" w:sz="0" w:space="0" w:color="auto"/>
                                                <w:right w:val="none" w:sz="0" w:space="0" w:color="auto"/>
                                              </w:divBdr>
                                              <w:divsChild>
                                                <w:div w:id="8760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1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15598"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cntd.ru/document/902017047" TargetMode="External"/><Relationship Id="rId7" Type="http://schemas.openxmlformats.org/officeDocument/2006/relationships/hyperlink" Target="https://docs.cntd.ru/document/420315598"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87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09935" TargetMode="External"/><Relationship Id="rId20" Type="http://schemas.openxmlformats.org/officeDocument/2006/relationships/hyperlink" Target="https://docs.cntd.ru/document/565945769" TargetMode="External"/><Relationship Id="rId1" Type="http://schemas.openxmlformats.org/officeDocument/2006/relationships/numbering" Target="numbering.xml"/><Relationship Id="rId6" Type="http://schemas.openxmlformats.org/officeDocument/2006/relationships/hyperlink" Target="https://docs.cntd.ru/document/902017047"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5" Type="http://schemas.openxmlformats.org/officeDocument/2006/relationships/image" Target="media/image1.jpeg"/><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10" Type="http://schemas.openxmlformats.org/officeDocument/2006/relationships/hyperlink" Target="https://docs.cntd.ru/document/902017047" TargetMode="External"/><Relationship Id="rId19"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s://docs.cntd.ru/document/902017047"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7</cp:revision>
  <cp:lastPrinted>2021-12-06T07:05:00Z</cp:lastPrinted>
  <dcterms:created xsi:type="dcterms:W3CDTF">2021-11-20T12:19:00Z</dcterms:created>
  <dcterms:modified xsi:type="dcterms:W3CDTF">2021-12-06T07:06:00Z</dcterms:modified>
</cp:coreProperties>
</file>