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F59" w:rsidRDefault="007D5402" w:rsidP="00E77E55">
      <w:pPr>
        <w:ind w:firstLine="0"/>
        <w:jc w:val="center"/>
        <w:rPr>
          <w:b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F59" w:rsidRDefault="00FE2F59" w:rsidP="00E77E55">
      <w:pPr>
        <w:ind w:firstLine="0"/>
        <w:jc w:val="center"/>
        <w:rPr>
          <w:b/>
        </w:rPr>
      </w:pPr>
    </w:p>
    <w:p w:rsidR="00A53325" w:rsidRPr="006E047B" w:rsidRDefault="00A53325" w:rsidP="00E77E55">
      <w:pPr>
        <w:ind w:firstLine="0"/>
        <w:jc w:val="center"/>
        <w:rPr>
          <w:b/>
        </w:rPr>
      </w:pPr>
      <w:r w:rsidRPr="006E047B">
        <w:rPr>
          <w:b/>
        </w:rPr>
        <w:t>ЛЕНИНГРАДСКАЯ ОБЛАСТЬ</w:t>
      </w:r>
    </w:p>
    <w:p w:rsidR="00A53325" w:rsidRPr="006E047B" w:rsidRDefault="00A53325" w:rsidP="00E77E55">
      <w:pPr>
        <w:ind w:firstLine="0"/>
        <w:jc w:val="center"/>
        <w:rPr>
          <w:b/>
        </w:rPr>
      </w:pPr>
      <w:r w:rsidRPr="006E047B">
        <w:rPr>
          <w:b/>
        </w:rPr>
        <w:t>ЛУЖСКИЙ МУНИЦИПАЛЬНЫЙ РАЙОН</w:t>
      </w:r>
    </w:p>
    <w:p w:rsidR="00A53325" w:rsidRPr="006E047B" w:rsidRDefault="00A53325" w:rsidP="00E77E55">
      <w:pPr>
        <w:ind w:firstLine="0"/>
        <w:jc w:val="center"/>
        <w:rPr>
          <w:b/>
        </w:rPr>
      </w:pPr>
      <w:r w:rsidRPr="006E047B">
        <w:rPr>
          <w:b/>
        </w:rPr>
        <w:t xml:space="preserve">АДМИНИСТРАЦИЯ </w:t>
      </w:r>
      <w:r w:rsidR="00B91421">
        <w:rPr>
          <w:b/>
        </w:rPr>
        <w:t>ТОРКОВИЧСКОГО</w:t>
      </w:r>
      <w:r w:rsidRPr="006E047B">
        <w:rPr>
          <w:b/>
        </w:rPr>
        <w:t xml:space="preserve"> СЕЛЬСКОГО ПОСЕЛЕНИЯ</w:t>
      </w:r>
    </w:p>
    <w:p w:rsidR="00A53325" w:rsidRPr="006E047B" w:rsidRDefault="00A53325" w:rsidP="00E77E55">
      <w:pPr>
        <w:ind w:firstLine="0"/>
        <w:jc w:val="center"/>
        <w:rPr>
          <w:b/>
        </w:rPr>
      </w:pPr>
    </w:p>
    <w:p w:rsidR="00A53325" w:rsidRPr="006E047B" w:rsidRDefault="00A53325" w:rsidP="00E77E55">
      <w:pPr>
        <w:ind w:firstLine="0"/>
        <w:jc w:val="center"/>
        <w:rPr>
          <w:b/>
        </w:rPr>
      </w:pPr>
      <w:r w:rsidRPr="006E047B">
        <w:rPr>
          <w:b/>
        </w:rPr>
        <w:t>П О С Т А Н О В Л Е Н И Е</w:t>
      </w:r>
    </w:p>
    <w:p w:rsidR="00A53325" w:rsidRPr="006E047B" w:rsidRDefault="00A53325" w:rsidP="00E77E55">
      <w:pPr>
        <w:rPr>
          <w:b/>
        </w:rPr>
      </w:pPr>
    </w:p>
    <w:p w:rsidR="00A53325" w:rsidRPr="006E047B" w:rsidRDefault="00BB3BFF" w:rsidP="00AB6C81">
      <w:pPr>
        <w:ind w:left="0" w:firstLine="0"/>
      </w:pPr>
      <w:r w:rsidRPr="006E047B">
        <w:t>от</w:t>
      </w:r>
      <w:r w:rsidR="00A53325" w:rsidRPr="006E047B">
        <w:t xml:space="preserve"> </w:t>
      </w:r>
      <w:r w:rsidR="0068029B">
        <w:t>28</w:t>
      </w:r>
      <w:r w:rsidR="0047264A">
        <w:t>.06.2021</w:t>
      </w:r>
      <w:r w:rsidRPr="006E047B">
        <w:t xml:space="preserve"> года</w:t>
      </w:r>
      <w:r w:rsidRPr="006E047B">
        <w:tab/>
      </w:r>
      <w:r w:rsidRPr="006E047B">
        <w:tab/>
      </w:r>
      <w:r w:rsidR="003A080F" w:rsidRPr="006E047B">
        <w:tab/>
      </w:r>
      <w:r w:rsidR="003A080F" w:rsidRPr="006E047B">
        <w:tab/>
        <w:t xml:space="preserve">№ </w:t>
      </w:r>
      <w:r w:rsidR="00B91421">
        <w:t>66/1</w:t>
      </w:r>
    </w:p>
    <w:p w:rsidR="00A53325" w:rsidRPr="006E047B" w:rsidRDefault="00A53325" w:rsidP="00AB6C81">
      <w:pPr>
        <w:ind w:left="0" w:firstLine="0"/>
      </w:pPr>
    </w:p>
    <w:p w:rsidR="00A53325" w:rsidRPr="006E047B" w:rsidRDefault="00A53325" w:rsidP="00AB6C81">
      <w:pPr>
        <w:ind w:left="0" w:firstLine="0"/>
      </w:pPr>
    </w:p>
    <w:p w:rsidR="0068029B" w:rsidRDefault="0068029B" w:rsidP="0068029B">
      <w:pPr>
        <w:widowControl/>
        <w:shd w:val="clear" w:color="auto" w:fill="FFFFFF"/>
        <w:autoSpaceDE/>
        <w:autoSpaceDN/>
        <w:spacing w:after="150"/>
        <w:ind w:left="0" w:firstLine="0"/>
        <w:contextualSpacing/>
        <w:jc w:val="left"/>
        <w:rPr>
          <w:color w:val="282828"/>
        </w:rPr>
      </w:pPr>
      <w:r w:rsidRPr="0068029B">
        <w:rPr>
          <w:color w:val="282828"/>
        </w:rPr>
        <w:t>О внесении изменений и дополнений</w:t>
      </w:r>
    </w:p>
    <w:p w:rsidR="0068029B" w:rsidRDefault="0068029B" w:rsidP="0068029B">
      <w:pPr>
        <w:widowControl/>
        <w:shd w:val="clear" w:color="auto" w:fill="FFFFFF"/>
        <w:autoSpaceDE/>
        <w:autoSpaceDN/>
        <w:spacing w:after="150"/>
        <w:ind w:left="0" w:firstLine="0"/>
        <w:contextualSpacing/>
        <w:jc w:val="left"/>
        <w:rPr>
          <w:color w:val="282828"/>
        </w:rPr>
      </w:pPr>
      <w:r w:rsidRPr="0068029B">
        <w:rPr>
          <w:color w:val="282828"/>
        </w:rPr>
        <w:t xml:space="preserve"> в постановление администрации</w:t>
      </w:r>
    </w:p>
    <w:p w:rsidR="0068029B" w:rsidRDefault="00B91421" w:rsidP="0068029B">
      <w:pPr>
        <w:widowControl/>
        <w:shd w:val="clear" w:color="auto" w:fill="FFFFFF"/>
        <w:autoSpaceDE/>
        <w:autoSpaceDN/>
        <w:spacing w:after="150"/>
        <w:ind w:left="0" w:firstLine="0"/>
        <w:contextualSpacing/>
        <w:jc w:val="left"/>
        <w:rPr>
          <w:color w:val="282828"/>
        </w:rPr>
      </w:pPr>
      <w:proofErr w:type="spellStart"/>
      <w:r>
        <w:rPr>
          <w:color w:val="282828"/>
        </w:rPr>
        <w:t>Торковичского</w:t>
      </w:r>
      <w:proofErr w:type="spellEnd"/>
      <w:r w:rsidR="0068029B" w:rsidRPr="0068029B">
        <w:rPr>
          <w:color w:val="282828"/>
        </w:rPr>
        <w:t xml:space="preserve"> сельского поселения</w:t>
      </w:r>
    </w:p>
    <w:p w:rsidR="0068029B" w:rsidRPr="0068029B" w:rsidRDefault="0068029B" w:rsidP="0068029B">
      <w:pPr>
        <w:widowControl/>
        <w:shd w:val="clear" w:color="auto" w:fill="FFFFFF"/>
        <w:autoSpaceDE/>
        <w:autoSpaceDN/>
        <w:spacing w:after="150"/>
        <w:ind w:left="0" w:firstLine="0"/>
        <w:contextualSpacing/>
        <w:jc w:val="left"/>
        <w:rPr>
          <w:color w:val="282828"/>
        </w:rPr>
      </w:pPr>
      <w:r w:rsidRPr="0068029B">
        <w:rPr>
          <w:color w:val="282828"/>
        </w:rPr>
        <w:t xml:space="preserve"> от 0</w:t>
      </w:r>
      <w:r>
        <w:rPr>
          <w:color w:val="282828"/>
        </w:rPr>
        <w:t xml:space="preserve">3.06.2021 г. № </w:t>
      </w:r>
      <w:r w:rsidR="00B91421">
        <w:rPr>
          <w:color w:val="282828"/>
        </w:rPr>
        <w:t>4</w:t>
      </w:r>
      <w:r>
        <w:rPr>
          <w:color w:val="282828"/>
        </w:rPr>
        <w:t>9</w:t>
      </w:r>
      <w:r w:rsidRPr="0068029B">
        <w:rPr>
          <w:color w:val="282828"/>
        </w:rPr>
        <w:t>/1</w:t>
      </w:r>
    </w:p>
    <w:p w:rsidR="0068029B" w:rsidRPr="0068029B" w:rsidRDefault="0068029B" w:rsidP="0068029B">
      <w:pPr>
        <w:widowControl/>
        <w:shd w:val="clear" w:color="auto" w:fill="FFFFFF"/>
        <w:autoSpaceDE/>
        <w:autoSpaceDN/>
        <w:spacing w:after="150"/>
        <w:ind w:left="0" w:firstLine="0"/>
        <w:jc w:val="left"/>
        <w:rPr>
          <w:color w:val="282828"/>
        </w:rPr>
      </w:pPr>
      <w:r w:rsidRPr="0068029B">
        <w:rPr>
          <w:color w:val="282828"/>
        </w:rPr>
        <w:t> </w:t>
      </w:r>
    </w:p>
    <w:p w:rsidR="0068029B" w:rsidRPr="0068029B" w:rsidRDefault="0068029B" w:rsidP="0068029B">
      <w:pPr>
        <w:widowControl/>
        <w:shd w:val="clear" w:color="auto" w:fill="FFFFFF"/>
        <w:autoSpaceDE/>
        <w:autoSpaceDN/>
        <w:spacing w:after="150"/>
        <w:ind w:left="0" w:firstLine="0"/>
        <w:rPr>
          <w:color w:val="282828"/>
        </w:rPr>
      </w:pPr>
      <w:r w:rsidRPr="0068029B">
        <w:rPr>
          <w:color w:val="282828"/>
        </w:rPr>
        <w:t xml:space="preserve">В соответствии со статьей 31 Федерального закона от 30.03.1999 № 52-ФЗ «О санитарно-эпидемиологическом благополучии населения», постановлениями Правительства Ленинградской области от 13.03.2020 № 117 «О введении на территории Ленинградской области режима повышенной готовности для органов управления и сил Ленинградской областной подсистемы РСЧС и некоторых мерах по предотвращению распространения новой </w:t>
      </w:r>
      <w:proofErr w:type="spellStart"/>
      <w:r w:rsidRPr="0068029B">
        <w:rPr>
          <w:color w:val="282828"/>
        </w:rPr>
        <w:t>коронавирусной</w:t>
      </w:r>
      <w:proofErr w:type="spellEnd"/>
      <w:r w:rsidRPr="0068029B">
        <w:rPr>
          <w:color w:val="282828"/>
        </w:rPr>
        <w:t xml:space="preserve"> инфекции COVID-19 на территории Ленинградской области», от 13.08.2020 № 573 «О мерах по предотвращению распространения новой </w:t>
      </w:r>
      <w:proofErr w:type="spellStart"/>
      <w:r w:rsidRPr="0068029B">
        <w:rPr>
          <w:color w:val="282828"/>
        </w:rPr>
        <w:t>коронавирусной</w:t>
      </w:r>
      <w:proofErr w:type="spellEnd"/>
      <w:r w:rsidRPr="0068029B">
        <w:rPr>
          <w:color w:val="282828"/>
        </w:rP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области»,  от 17 июня 2021 года № 382  «О внесении изменений в постановление Правительства Ленинградской области от 13 августа 2020 года № 573 «О мерах по предотвращению распространения новой </w:t>
      </w:r>
      <w:proofErr w:type="spellStart"/>
      <w:r w:rsidRPr="0068029B">
        <w:rPr>
          <w:color w:val="282828"/>
        </w:rPr>
        <w:t>коронавирусной</w:t>
      </w:r>
      <w:proofErr w:type="spellEnd"/>
      <w:r w:rsidRPr="0068029B">
        <w:rPr>
          <w:color w:val="282828"/>
        </w:rP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области», администрация </w:t>
      </w:r>
      <w:proofErr w:type="spellStart"/>
      <w:r w:rsidR="00FE2F59">
        <w:rPr>
          <w:color w:val="282828"/>
        </w:rPr>
        <w:t>Торковичского</w:t>
      </w:r>
      <w:r w:rsidRPr="0068029B">
        <w:rPr>
          <w:color w:val="282828"/>
        </w:rPr>
        <w:t>о</w:t>
      </w:r>
      <w:proofErr w:type="spellEnd"/>
      <w:r w:rsidRPr="0068029B">
        <w:rPr>
          <w:color w:val="282828"/>
        </w:rPr>
        <w:t xml:space="preserve"> сельского поселения</w:t>
      </w:r>
    </w:p>
    <w:p w:rsidR="0068029B" w:rsidRPr="0068029B" w:rsidRDefault="0068029B" w:rsidP="0068029B">
      <w:pPr>
        <w:widowControl/>
        <w:shd w:val="clear" w:color="auto" w:fill="FFFFFF"/>
        <w:autoSpaceDE/>
        <w:autoSpaceDN/>
        <w:spacing w:after="150"/>
        <w:ind w:left="0" w:firstLine="0"/>
        <w:jc w:val="left"/>
        <w:rPr>
          <w:color w:val="282828"/>
        </w:rPr>
      </w:pPr>
      <w:r w:rsidRPr="0068029B">
        <w:rPr>
          <w:color w:val="282828"/>
        </w:rPr>
        <w:t> </w:t>
      </w:r>
    </w:p>
    <w:p w:rsidR="0068029B" w:rsidRPr="0068029B" w:rsidRDefault="0068029B" w:rsidP="007D5402">
      <w:pPr>
        <w:widowControl/>
        <w:shd w:val="clear" w:color="auto" w:fill="FFFFFF"/>
        <w:autoSpaceDE/>
        <w:autoSpaceDN/>
        <w:spacing w:after="150"/>
        <w:ind w:left="0" w:firstLine="0"/>
        <w:jc w:val="center"/>
        <w:rPr>
          <w:color w:val="282828"/>
        </w:rPr>
      </w:pPr>
      <w:r w:rsidRPr="0068029B">
        <w:rPr>
          <w:b/>
          <w:bCs/>
          <w:color w:val="282828"/>
        </w:rPr>
        <w:t>ПОСТАНОВЛЯЕТ:</w:t>
      </w:r>
      <w:r w:rsidRPr="0068029B">
        <w:rPr>
          <w:color w:val="282828"/>
        </w:rPr>
        <w:t> </w:t>
      </w:r>
    </w:p>
    <w:p w:rsidR="0068029B" w:rsidRPr="0068029B" w:rsidRDefault="0068029B" w:rsidP="00EB2B04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color w:val="282828"/>
        </w:rPr>
      </w:pPr>
      <w:r w:rsidRPr="0068029B">
        <w:rPr>
          <w:color w:val="282828"/>
        </w:rPr>
        <w:t xml:space="preserve">Внести следующие изменения и дополнения в постановление администрации </w:t>
      </w:r>
      <w:proofErr w:type="spellStart"/>
      <w:r w:rsidR="007D5402">
        <w:rPr>
          <w:color w:val="282828"/>
        </w:rPr>
        <w:t>Торковичского</w:t>
      </w:r>
      <w:proofErr w:type="spellEnd"/>
      <w:r w:rsidRPr="0068029B">
        <w:rPr>
          <w:color w:val="282828"/>
        </w:rPr>
        <w:t xml:space="preserve"> сельского поселения от 0</w:t>
      </w:r>
      <w:r>
        <w:rPr>
          <w:color w:val="282828"/>
        </w:rPr>
        <w:t>3</w:t>
      </w:r>
      <w:r w:rsidRPr="0068029B">
        <w:rPr>
          <w:color w:val="282828"/>
        </w:rPr>
        <w:t xml:space="preserve">.06.2021 г. № </w:t>
      </w:r>
      <w:r>
        <w:rPr>
          <w:color w:val="282828"/>
        </w:rPr>
        <w:t>59</w:t>
      </w:r>
      <w:r w:rsidRPr="0068029B">
        <w:rPr>
          <w:color w:val="282828"/>
        </w:rPr>
        <w:t>/1 (далее по тексту – Постановления):</w:t>
      </w:r>
    </w:p>
    <w:p w:rsidR="0068029B" w:rsidRPr="0068029B" w:rsidRDefault="0068029B" w:rsidP="00EB2B04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color w:val="282828"/>
        </w:rPr>
      </w:pPr>
      <w:r w:rsidRPr="0068029B">
        <w:rPr>
          <w:color w:val="282828"/>
        </w:rPr>
        <w:t>Изложить п. 1.2 Постановления в следующей редакции:</w:t>
      </w:r>
    </w:p>
    <w:p w:rsidR="0068029B" w:rsidRPr="0068029B" w:rsidRDefault="0068029B" w:rsidP="0068029B">
      <w:pPr>
        <w:widowControl/>
        <w:shd w:val="clear" w:color="auto" w:fill="FFFFFF"/>
        <w:autoSpaceDE/>
        <w:autoSpaceDN/>
        <w:spacing w:after="150"/>
        <w:ind w:left="0" w:firstLine="0"/>
        <w:rPr>
          <w:color w:val="282828"/>
        </w:rPr>
      </w:pPr>
      <w:r w:rsidRPr="0068029B">
        <w:rPr>
          <w:color w:val="282828"/>
        </w:rPr>
        <w:t xml:space="preserve">«1.2. </w:t>
      </w:r>
      <w:r>
        <w:rPr>
          <w:color w:val="282828"/>
        </w:rPr>
        <w:t>К</w:t>
      </w:r>
      <w:r w:rsidR="00B91421">
        <w:rPr>
          <w:color w:val="282828"/>
        </w:rPr>
        <w:t>Д</w:t>
      </w:r>
      <w:r>
        <w:rPr>
          <w:color w:val="282828"/>
        </w:rPr>
        <w:t>Ц «</w:t>
      </w:r>
      <w:r w:rsidR="00B91421">
        <w:rPr>
          <w:color w:val="282828"/>
        </w:rPr>
        <w:t>Радуга</w:t>
      </w:r>
      <w:r>
        <w:rPr>
          <w:color w:val="282828"/>
        </w:rPr>
        <w:t>»</w:t>
      </w:r>
      <w:r w:rsidRPr="0068029B">
        <w:rPr>
          <w:color w:val="282828"/>
        </w:rPr>
        <w:t xml:space="preserve"> обеспечить соблюдение требований, предусмотренных приложением 2 к постановлению Правительства Ленинградской области от 13.08.2020 № 573 «О мерах по предотвращению распространения новой </w:t>
      </w:r>
      <w:proofErr w:type="spellStart"/>
      <w:r w:rsidRPr="0068029B">
        <w:rPr>
          <w:color w:val="282828"/>
        </w:rPr>
        <w:t>коронавирусной</w:t>
      </w:r>
      <w:proofErr w:type="spellEnd"/>
      <w:r w:rsidRPr="0068029B">
        <w:rPr>
          <w:color w:val="282828"/>
        </w:rP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области», а также всех норм эпидемиологической безопасности (санитарная обработка помещений не менее трех раз в день, контактных поверхностей ручек дверей не реже одного раза в час, установка </w:t>
      </w:r>
      <w:proofErr w:type="spellStart"/>
      <w:r w:rsidRPr="0068029B">
        <w:rPr>
          <w:color w:val="282828"/>
        </w:rPr>
        <w:t>санитайзеров</w:t>
      </w:r>
      <w:proofErr w:type="spellEnd"/>
      <w:r w:rsidRPr="0068029B">
        <w:rPr>
          <w:color w:val="282828"/>
        </w:rPr>
        <w:t xml:space="preserve">). Деятельность разрешена, при этом </w:t>
      </w:r>
      <w:r w:rsidRPr="0068029B">
        <w:rPr>
          <w:color w:val="282828"/>
        </w:rPr>
        <w:lastRenderedPageBreak/>
        <w:t>мероприятия в зрительном зале возможны при условии заполняемости не более 50 процентов мест, и с обязательным использованием масок зрителями».</w:t>
      </w:r>
    </w:p>
    <w:p w:rsidR="0068029B" w:rsidRPr="0068029B" w:rsidRDefault="0068029B" w:rsidP="0068029B">
      <w:pPr>
        <w:widowControl/>
        <w:shd w:val="clear" w:color="auto" w:fill="FFFFFF"/>
        <w:autoSpaceDE/>
        <w:autoSpaceDN/>
        <w:spacing w:after="150"/>
        <w:ind w:left="0" w:firstLine="0"/>
        <w:rPr>
          <w:color w:val="282828"/>
        </w:rPr>
      </w:pPr>
      <w:r w:rsidRPr="0068029B">
        <w:rPr>
          <w:color w:val="282828"/>
        </w:rPr>
        <w:t>Деятельность театров, концертных организаций, домов культуры Лужского муниципального района Ленинградской области разрешена при условии заполняемости не более 50 процентов мест и с обязательным использованием масок.</w:t>
      </w:r>
    </w:p>
    <w:p w:rsidR="0068029B" w:rsidRPr="0068029B" w:rsidRDefault="0068029B" w:rsidP="0068029B">
      <w:pPr>
        <w:widowControl/>
        <w:shd w:val="clear" w:color="auto" w:fill="FFFFFF"/>
        <w:autoSpaceDE/>
        <w:autoSpaceDN/>
        <w:spacing w:after="150"/>
        <w:ind w:left="0" w:firstLine="0"/>
        <w:rPr>
          <w:color w:val="282828"/>
        </w:rPr>
      </w:pPr>
      <w:r w:rsidRPr="0068029B">
        <w:rPr>
          <w:color w:val="282828"/>
        </w:rPr>
        <w:t xml:space="preserve">Деятельность </w:t>
      </w:r>
      <w:r>
        <w:rPr>
          <w:color w:val="282828"/>
        </w:rPr>
        <w:t>К</w:t>
      </w:r>
      <w:r w:rsidR="007D5402">
        <w:rPr>
          <w:color w:val="282828"/>
        </w:rPr>
        <w:t>Д</w:t>
      </w:r>
      <w:r>
        <w:rPr>
          <w:color w:val="282828"/>
        </w:rPr>
        <w:t>Ц «</w:t>
      </w:r>
      <w:r w:rsidR="007D5402">
        <w:rPr>
          <w:color w:val="282828"/>
        </w:rPr>
        <w:t>Радуга</w:t>
      </w:r>
      <w:r>
        <w:rPr>
          <w:color w:val="282828"/>
        </w:rPr>
        <w:t>»</w:t>
      </w:r>
      <w:r w:rsidRPr="0068029B">
        <w:rPr>
          <w:color w:val="282828"/>
        </w:rPr>
        <w:t xml:space="preserve"> в части методической работы, репетиционного процесса, кружковой работы допускается при соблюдении требований, предусмотренных приложением 2 к постановлению Правительства Ленинградской области от 13.08.2020 № 573 «О мерах по предотвращению распространения новой </w:t>
      </w:r>
      <w:proofErr w:type="spellStart"/>
      <w:r w:rsidRPr="0068029B">
        <w:rPr>
          <w:color w:val="282828"/>
        </w:rPr>
        <w:t>коронавирусной</w:t>
      </w:r>
      <w:proofErr w:type="spellEnd"/>
      <w:r w:rsidRPr="0068029B">
        <w:rPr>
          <w:color w:val="282828"/>
        </w:rP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области», при условии заполняемости не более 50 процентов мест и с обязательным использованием масок зрителями, а также социальной дистанции и всех норм эпидемиологической безопасности (санитарная обработка помещений не менее трех раз в день, контактных поверхностей ручек дверей не реже одного раза в час, установка </w:t>
      </w:r>
      <w:proofErr w:type="spellStart"/>
      <w:r w:rsidRPr="0068029B">
        <w:rPr>
          <w:color w:val="282828"/>
        </w:rPr>
        <w:t>санитайзеров</w:t>
      </w:r>
      <w:proofErr w:type="spellEnd"/>
      <w:r w:rsidRPr="0068029B">
        <w:rPr>
          <w:color w:val="282828"/>
        </w:rPr>
        <w:t>).</w:t>
      </w:r>
    </w:p>
    <w:p w:rsidR="0068029B" w:rsidRPr="0068029B" w:rsidRDefault="0068029B" w:rsidP="0068029B">
      <w:pPr>
        <w:widowControl/>
        <w:shd w:val="clear" w:color="auto" w:fill="FFFFFF"/>
        <w:autoSpaceDE/>
        <w:autoSpaceDN/>
        <w:spacing w:after="150"/>
        <w:ind w:left="0" w:firstLine="0"/>
        <w:rPr>
          <w:color w:val="282828"/>
        </w:rPr>
      </w:pPr>
      <w:r w:rsidRPr="0068029B">
        <w:rPr>
          <w:color w:val="282828"/>
        </w:rPr>
        <w:t>Библиотек</w:t>
      </w:r>
      <w:r>
        <w:rPr>
          <w:color w:val="282828"/>
        </w:rPr>
        <w:t>е</w:t>
      </w:r>
      <w:r w:rsidRPr="0068029B">
        <w:rPr>
          <w:color w:val="282828"/>
        </w:rPr>
        <w:t xml:space="preserve"> обеспечить библиотечное обслуживание населения Ленинградской области с ограничением максимального количества посетителей не более одного человека на 10 квадратных метров при соблюдении всех норм эпидемиологической безопасности (санитарная обработка помещений не менее трех раз в день, контактных поверхностей ручек дверей - не реже одного раза в час, установка </w:t>
      </w:r>
      <w:proofErr w:type="spellStart"/>
      <w:r w:rsidRPr="0068029B">
        <w:rPr>
          <w:color w:val="282828"/>
        </w:rPr>
        <w:t>санитайзеров</w:t>
      </w:r>
      <w:proofErr w:type="spellEnd"/>
      <w:r w:rsidRPr="0068029B">
        <w:rPr>
          <w:color w:val="282828"/>
        </w:rPr>
        <w:t xml:space="preserve">), а также при соблюдении требований, предусмотренных приложением 2 к постановлению Правительства Ленинградской области от 13.08.2020 № 573 «О мерах по предотвращению распространения новой </w:t>
      </w:r>
      <w:proofErr w:type="spellStart"/>
      <w:r w:rsidRPr="0068029B">
        <w:rPr>
          <w:color w:val="282828"/>
        </w:rPr>
        <w:t>коронавирусной</w:t>
      </w:r>
      <w:proofErr w:type="spellEnd"/>
      <w:r w:rsidRPr="0068029B">
        <w:rPr>
          <w:color w:val="282828"/>
        </w:rP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области».</w:t>
      </w:r>
    </w:p>
    <w:p w:rsidR="0068029B" w:rsidRPr="0068029B" w:rsidRDefault="0068029B" w:rsidP="0068029B">
      <w:pPr>
        <w:widowControl/>
        <w:shd w:val="clear" w:color="auto" w:fill="FFFFFF"/>
        <w:autoSpaceDE/>
        <w:autoSpaceDN/>
        <w:spacing w:after="150"/>
        <w:ind w:left="0" w:firstLine="0"/>
        <w:rPr>
          <w:color w:val="282828"/>
        </w:rPr>
      </w:pPr>
      <w:r w:rsidRPr="0068029B">
        <w:rPr>
          <w:color w:val="282828"/>
        </w:rPr>
        <w:t xml:space="preserve">Объекты, предназначенные для развлечений и досуга (за исключением объектов, указанных в приложении 2 постановления Правительства Ленинградской области от 17 июня 2021 года № 382  «О внесении изменений в постановление Правительства Ленинградской области от 13 августа 2020 года № 573 «О мерах по предотвращению распространения новой </w:t>
      </w:r>
      <w:proofErr w:type="spellStart"/>
      <w:r w:rsidRPr="0068029B">
        <w:rPr>
          <w:color w:val="282828"/>
        </w:rPr>
        <w:t>коронавирусной</w:t>
      </w:r>
      <w:proofErr w:type="spellEnd"/>
      <w:r w:rsidRPr="0068029B">
        <w:rPr>
          <w:color w:val="282828"/>
        </w:rP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области»), в том числе ночные клубы и дискотеки осуществляют деятельность в период с 06.00 до 02.00 при применении средств индивидуальной защиты (гигиенические маски, респираторы) при условии заполняемости не более 50 процентов мест.».</w:t>
      </w:r>
    </w:p>
    <w:p w:rsidR="0068029B" w:rsidRPr="0068029B" w:rsidRDefault="0068029B" w:rsidP="00EB2B04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color w:val="282828"/>
        </w:rPr>
      </w:pPr>
      <w:r w:rsidRPr="0068029B">
        <w:rPr>
          <w:color w:val="282828"/>
        </w:rPr>
        <w:t>Абзац 4 пункта 1.3 Постановления изложить в следующей редакции:</w:t>
      </w:r>
    </w:p>
    <w:p w:rsidR="0068029B" w:rsidRPr="0068029B" w:rsidRDefault="0068029B" w:rsidP="0068029B">
      <w:pPr>
        <w:widowControl/>
        <w:shd w:val="clear" w:color="auto" w:fill="FFFFFF"/>
        <w:autoSpaceDE/>
        <w:autoSpaceDN/>
        <w:spacing w:after="150"/>
        <w:ind w:left="0" w:firstLine="0"/>
        <w:rPr>
          <w:color w:val="282828"/>
        </w:rPr>
      </w:pPr>
      <w:r w:rsidRPr="0068029B">
        <w:rPr>
          <w:color w:val="282828"/>
        </w:rPr>
        <w:t>«Деятельность детских развлекательных центров, детских игровых комнат разрешается, с обязательным использованием масок.».</w:t>
      </w:r>
    </w:p>
    <w:p w:rsidR="0068029B" w:rsidRPr="0068029B" w:rsidRDefault="0068029B" w:rsidP="00EB2B04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color w:val="282828"/>
        </w:rPr>
      </w:pPr>
      <w:r w:rsidRPr="0068029B">
        <w:rPr>
          <w:color w:val="282828"/>
        </w:rPr>
        <w:t>Абзац 2 пункта 1.4 Постановления изложить в следующей редакции:</w:t>
      </w:r>
    </w:p>
    <w:p w:rsidR="0068029B" w:rsidRPr="0068029B" w:rsidRDefault="0068029B" w:rsidP="0068029B">
      <w:pPr>
        <w:widowControl/>
        <w:shd w:val="clear" w:color="auto" w:fill="FFFFFF"/>
        <w:autoSpaceDE/>
        <w:autoSpaceDN/>
        <w:spacing w:after="150"/>
        <w:ind w:left="0" w:firstLine="0"/>
        <w:rPr>
          <w:color w:val="282828"/>
        </w:rPr>
      </w:pPr>
      <w:r w:rsidRPr="0068029B">
        <w:rPr>
          <w:color w:val="282828"/>
        </w:rPr>
        <w:t xml:space="preserve">«Разрешаются при применении средств индивидуальной защиты (гигиенические маски, респираторы) и выполнении следующих условий: проведение мероприятия на открытом воздухе с участием не более 150 человек и соблюдением социальной дистанции 1,5 - 2 м; проведение мероприятий на открытом воздухе с участием более 150 человек при согласовании с Управлением </w:t>
      </w:r>
      <w:proofErr w:type="spellStart"/>
      <w:r w:rsidRPr="0068029B">
        <w:rPr>
          <w:color w:val="282828"/>
        </w:rPr>
        <w:t>Роспотребнадзора</w:t>
      </w:r>
      <w:proofErr w:type="spellEnd"/>
      <w:r w:rsidRPr="0068029B">
        <w:rPr>
          <w:color w:val="282828"/>
        </w:rPr>
        <w:t xml:space="preserve"> по Ленинградской области; количество человек в помещении - не более одного </w:t>
      </w:r>
      <w:r w:rsidRPr="0068029B">
        <w:rPr>
          <w:color w:val="282828"/>
        </w:rPr>
        <w:lastRenderedPageBreak/>
        <w:t>человека на 4 кв. м, не более 50 процентов мест заполняемости зала и не более 50 человек единовременно.</w:t>
      </w:r>
    </w:p>
    <w:p w:rsidR="0068029B" w:rsidRPr="0068029B" w:rsidRDefault="0068029B" w:rsidP="0068029B">
      <w:pPr>
        <w:widowControl/>
        <w:shd w:val="clear" w:color="auto" w:fill="FFFFFF"/>
        <w:autoSpaceDE/>
        <w:autoSpaceDN/>
        <w:spacing w:after="150"/>
        <w:ind w:left="0" w:firstLine="0"/>
        <w:rPr>
          <w:color w:val="282828"/>
        </w:rPr>
      </w:pPr>
      <w:r w:rsidRPr="0068029B">
        <w:rPr>
          <w:color w:val="282828"/>
        </w:rPr>
        <w:t xml:space="preserve">Массовые мероприятия разрешаются при применении средств индивидуальной защиты - (гигиенические маски, респираторы) и выполнении следующих условий: проведение мероприятия на открытом воздухе с участием не более150 человек и соблюдением социальной дистанции 1,5 - 2 м; проведение мероприятий на открытом воздухе с участием более 150 человек при согласовании с Управлением </w:t>
      </w:r>
      <w:proofErr w:type="spellStart"/>
      <w:r w:rsidRPr="0068029B">
        <w:rPr>
          <w:color w:val="282828"/>
        </w:rPr>
        <w:t>Роспотребнадзора</w:t>
      </w:r>
      <w:proofErr w:type="spellEnd"/>
      <w:r w:rsidRPr="0068029B">
        <w:rPr>
          <w:color w:val="282828"/>
        </w:rPr>
        <w:t xml:space="preserve"> по Ленинградской области; количество человек в помещении не более одного человека на 4 кв. м, не более 75 процентов мест заполняемое зала и не более 50 человек единовременно.</w:t>
      </w:r>
    </w:p>
    <w:p w:rsidR="0068029B" w:rsidRPr="0068029B" w:rsidRDefault="0068029B" w:rsidP="0068029B">
      <w:pPr>
        <w:widowControl/>
        <w:shd w:val="clear" w:color="auto" w:fill="FFFFFF"/>
        <w:autoSpaceDE/>
        <w:autoSpaceDN/>
        <w:spacing w:after="150"/>
        <w:ind w:left="0" w:firstLine="0"/>
        <w:rPr>
          <w:color w:val="282828"/>
        </w:rPr>
      </w:pPr>
      <w:r w:rsidRPr="0068029B">
        <w:rPr>
          <w:color w:val="282828"/>
        </w:rPr>
        <w:t>Проведение праздничных мероприятий образовательными организациями допускается при применении средств индивидуальной защиты (гигиенические маски, респираторы)».</w:t>
      </w:r>
    </w:p>
    <w:p w:rsidR="0068029B" w:rsidRPr="0068029B" w:rsidRDefault="0068029B" w:rsidP="0068029B">
      <w:pPr>
        <w:widowControl/>
        <w:shd w:val="clear" w:color="auto" w:fill="FFFFFF"/>
        <w:autoSpaceDE/>
        <w:autoSpaceDN/>
        <w:spacing w:after="150"/>
        <w:ind w:left="0" w:firstLine="0"/>
        <w:rPr>
          <w:color w:val="282828"/>
        </w:rPr>
      </w:pPr>
      <w:r w:rsidRPr="0068029B">
        <w:rPr>
          <w:color w:val="282828"/>
        </w:rPr>
        <w:t xml:space="preserve">При наличии у всех участников мероприятия документов, подтверждающих прохождение полного курса вакцинации от COVID-19 (сертификат, справка), или отрицательного результата лабораторного исследования методом полимеразной цепной реакции на наличие </w:t>
      </w:r>
      <w:proofErr w:type="spellStart"/>
      <w:r w:rsidRPr="0068029B">
        <w:rPr>
          <w:color w:val="282828"/>
        </w:rPr>
        <w:t>коронавирусной</w:t>
      </w:r>
      <w:proofErr w:type="spellEnd"/>
      <w:r w:rsidRPr="0068029B">
        <w:rPr>
          <w:color w:val="282828"/>
        </w:rPr>
        <w:t xml:space="preserve"> инфекции (COVID-19), сделанного не позднее чем за 72 часа до мероприятия, требования по ограничению численности участников мероприятий не применяются.».</w:t>
      </w:r>
    </w:p>
    <w:p w:rsidR="0068029B" w:rsidRPr="0068029B" w:rsidRDefault="0068029B" w:rsidP="00EB2B04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rPr>
          <w:color w:val="282828"/>
        </w:rPr>
      </w:pPr>
      <w:r w:rsidRPr="0068029B">
        <w:rPr>
          <w:color w:val="282828"/>
        </w:rPr>
        <w:t>Дополнить пункт 1.9 Постановления подпунктами 1.9.3 и 1.9.4 в следующей редакции:</w:t>
      </w:r>
    </w:p>
    <w:p w:rsidR="0068029B" w:rsidRPr="0068029B" w:rsidRDefault="0068029B" w:rsidP="0068029B">
      <w:pPr>
        <w:widowControl/>
        <w:shd w:val="clear" w:color="auto" w:fill="FFFFFF"/>
        <w:autoSpaceDE/>
        <w:autoSpaceDN/>
        <w:spacing w:after="150"/>
        <w:ind w:left="0" w:firstLine="0"/>
        <w:rPr>
          <w:color w:val="282828"/>
        </w:rPr>
      </w:pPr>
      <w:r w:rsidRPr="0068029B">
        <w:rPr>
          <w:color w:val="282828"/>
        </w:rPr>
        <w:t>«1.9.3. В случае обострения эпидемиологической ситуации, в соответствии с предписанием Главного государственного санитарного врача по Ленинградской области с 1 сентября 2021 года при наличии менее чем у 80 процентов работников хозяйствующих субъектов (организаций) документов, подтверждающих прохождение полного курса вакцинации от COVID-19 (сертификат, справка), и (или) медицинских противопоказаний к проведению вакцинации от COVID-19:</w:t>
      </w:r>
    </w:p>
    <w:p w:rsidR="0068029B" w:rsidRPr="0068029B" w:rsidRDefault="0068029B" w:rsidP="0068029B">
      <w:pPr>
        <w:widowControl/>
        <w:shd w:val="clear" w:color="auto" w:fill="FFFFFF"/>
        <w:autoSpaceDE/>
        <w:autoSpaceDN/>
        <w:spacing w:after="150"/>
        <w:ind w:left="0" w:firstLine="0"/>
        <w:rPr>
          <w:color w:val="282828"/>
        </w:rPr>
      </w:pPr>
      <w:r w:rsidRPr="0068029B">
        <w:rPr>
          <w:color w:val="282828"/>
        </w:rPr>
        <w:t xml:space="preserve">запрещается осуществлять деятельность хозяйствующих субъектов (организаций), предоставляющих услуги общественного питания, салонов красоты, косметических салонов, парикмахерских, детских развлекательных центров, детских игровых комнат, организаций дополнительного образования, музеев и </w:t>
      </w:r>
      <w:proofErr w:type="spellStart"/>
      <w:r w:rsidRPr="0068029B">
        <w:rPr>
          <w:color w:val="282828"/>
        </w:rPr>
        <w:t>внемузейных</w:t>
      </w:r>
      <w:proofErr w:type="spellEnd"/>
      <w:r w:rsidRPr="0068029B">
        <w:rPr>
          <w:color w:val="282828"/>
        </w:rPr>
        <w:t xml:space="preserve"> пространств, а также хозяйствующих субъектов (организаций), осуществляющих спортивную деятельность в помещениях;</w:t>
      </w:r>
    </w:p>
    <w:p w:rsidR="0068029B" w:rsidRPr="0068029B" w:rsidRDefault="0068029B" w:rsidP="0068029B">
      <w:pPr>
        <w:widowControl/>
        <w:shd w:val="clear" w:color="auto" w:fill="FFFFFF"/>
        <w:autoSpaceDE/>
        <w:autoSpaceDN/>
        <w:spacing w:after="150"/>
        <w:ind w:left="0" w:firstLine="0"/>
        <w:rPr>
          <w:color w:val="282828"/>
        </w:rPr>
      </w:pPr>
      <w:r w:rsidRPr="0068029B">
        <w:rPr>
          <w:color w:val="282828"/>
        </w:rPr>
        <w:t>деятельность кинотеатров, театров, концертных организаций, домов культуры разрешается при заполняемости не более 25 процентов.</w:t>
      </w:r>
    </w:p>
    <w:p w:rsidR="0068029B" w:rsidRPr="0068029B" w:rsidRDefault="0068029B" w:rsidP="0068029B">
      <w:pPr>
        <w:widowControl/>
        <w:shd w:val="clear" w:color="auto" w:fill="FFFFFF"/>
        <w:autoSpaceDE/>
        <w:autoSpaceDN/>
        <w:spacing w:after="150"/>
        <w:ind w:left="0" w:firstLine="0"/>
        <w:rPr>
          <w:color w:val="282828"/>
        </w:rPr>
      </w:pPr>
      <w:r w:rsidRPr="0068029B">
        <w:rPr>
          <w:color w:val="282828"/>
        </w:rPr>
        <w:t xml:space="preserve">1.9.4.  Рекомендовать руководителям хозяйствующих субъектов </w:t>
      </w:r>
      <w:proofErr w:type="spellStart"/>
      <w:r w:rsidR="007D5402">
        <w:rPr>
          <w:color w:val="282828"/>
        </w:rPr>
        <w:t>Торковичского</w:t>
      </w:r>
      <w:proofErr w:type="spellEnd"/>
      <w:r w:rsidRPr="0068029B">
        <w:rPr>
          <w:color w:val="282828"/>
        </w:rPr>
        <w:t xml:space="preserve"> сельского поселения </w:t>
      </w:r>
      <w:proofErr w:type="spellStart"/>
      <w:r w:rsidRPr="0068029B">
        <w:rPr>
          <w:color w:val="282828"/>
        </w:rPr>
        <w:t>Лужского</w:t>
      </w:r>
      <w:proofErr w:type="spellEnd"/>
      <w:r w:rsidRPr="0068029B">
        <w:rPr>
          <w:color w:val="282828"/>
        </w:rPr>
        <w:t xml:space="preserve"> муниципального района Ленинградской области обеспечить проведение в отношении работников мероприятий, направленных на стимулирование вакцинации от </w:t>
      </w:r>
      <w:proofErr w:type="spellStart"/>
      <w:r w:rsidRPr="0068029B">
        <w:rPr>
          <w:color w:val="282828"/>
        </w:rPr>
        <w:t>коронавирусной</w:t>
      </w:r>
      <w:proofErr w:type="spellEnd"/>
      <w:r w:rsidRPr="0068029B">
        <w:rPr>
          <w:color w:val="282828"/>
        </w:rPr>
        <w:t xml:space="preserve"> инфекции, в том числе путем предоставления работникам, прошедшим вакцинацию, дополнительного дня отдыха в день, следующий после дня вакцинации, с сохранением среднего заработка.».</w:t>
      </w:r>
    </w:p>
    <w:p w:rsidR="0068029B" w:rsidRPr="0068029B" w:rsidRDefault="0068029B" w:rsidP="0068029B">
      <w:pPr>
        <w:widowControl/>
        <w:shd w:val="clear" w:color="auto" w:fill="FFFFFF"/>
        <w:autoSpaceDE/>
        <w:autoSpaceDN/>
        <w:spacing w:after="150"/>
        <w:ind w:left="0" w:firstLine="0"/>
        <w:rPr>
          <w:color w:val="282828"/>
        </w:rPr>
      </w:pPr>
      <w:r w:rsidRPr="0068029B">
        <w:rPr>
          <w:color w:val="282828"/>
        </w:rPr>
        <w:t>1.5.         Дополнить Постановление пунктами 1.11 и 1.12 следующего содержания:</w:t>
      </w:r>
    </w:p>
    <w:p w:rsidR="0068029B" w:rsidRPr="0068029B" w:rsidRDefault="0068029B" w:rsidP="0068029B">
      <w:pPr>
        <w:widowControl/>
        <w:shd w:val="clear" w:color="auto" w:fill="FFFFFF"/>
        <w:autoSpaceDE/>
        <w:autoSpaceDN/>
        <w:spacing w:after="150"/>
        <w:ind w:left="0" w:firstLine="0"/>
        <w:rPr>
          <w:color w:val="282828"/>
        </w:rPr>
      </w:pPr>
      <w:r w:rsidRPr="0068029B">
        <w:rPr>
          <w:color w:val="282828"/>
        </w:rPr>
        <w:t xml:space="preserve">«1.11. Руководителям муниципальных учреждений, иных организаций, индивидуальным предпринимателям в сфере образования, здравоохранения, социальной защиты, жилищно-коммунального хозяйства и энергетики, торговли, транспорта, библиотек, домов культуры, детских лагерей и детских игровых комнат, осуществляющих деятельность на территории </w:t>
      </w:r>
      <w:r>
        <w:rPr>
          <w:color w:val="282828"/>
        </w:rPr>
        <w:t>Володар</w:t>
      </w:r>
      <w:r w:rsidRPr="0068029B">
        <w:rPr>
          <w:color w:val="282828"/>
        </w:rPr>
        <w:t>ского сельского поселения Лужского муниципального района Ленинградской области:</w:t>
      </w:r>
    </w:p>
    <w:p w:rsidR="0068029B" w:rsidRPr="0068029B" w:rsidRDefault="0068029B" w:rsidP="0068029B">
      <w:pPr>
        <w:widowControl/>
        <w:shd w:val="clear" w:color="auto" w:fill="FFFFFF"/>
        <w:autoSpaceDE/>
        <w:autoSpaceDN/>
        <w:spacing w:after="150"/>
        <w:ind w:left="0" w:firstLine="0"/>
        <w:rPr>
          <w:color w:val="282828"/>
        </w:rPr>
      </w:pPr>
      <w:r w:rsidRPr="0068029B">
        <w:rPr>
          <w:color w:val="282828"/>
        </w:rPr>
        <w:lastRenderedPageBreak/>
        <w:t xml:space="preserve">- обеспечить в срок до 1 сентября 2021 года проведение профилактических прививок против новой </w:t>
      </w:r>
      <w:proofErr w:type="spellStart"/>
      <w:r w:rsidRPr="0068029B">
        <w:rPr>
          <w:color w:val="282828"/>
        </w:rPr>
        <w:t>коронавирусной</w:t>
      </w:r>
      <w:proofErr w:type="spellEnd"/>
      <w:r w:rsidRPr="0068029B">
        <w:rPr>
          <w:color w:val="282828"/>
        </w:rPr>
        <w:t xml:space="preserve"> инфекции COVID-19 у не менее 80 процентов работников, сотрудников с учетом медицинских противопоказаний к проведению вакцинации от COVID-19;</w:t>
      </w:r>
    </w:p>
    <w:p w:rsidR="0068029B" w:rsidRPr="0068029B" w:rsidRDefault="0068029B" w:rsidP="0068029B">
      <w:pPr>
        <w:widowControl/>
        <w:shd w:val="clear" w:color="auto" w:fill="FFFFFF"/>
        <w:autoSpaceDE/>
        <w:autoSpaceDN/>
        <w:spacing w:after="150"/>
        <w:ind w:left="0" w:firstLine="0"/>
        <w:rPr>
          <w:color w:val="282828"/>
        </w:rPr>
      </w:pPr>
      <w:r w:rsidRPr="0068029B">
        <w:rPr>
          <w:color w:val="282828"/>
        </w:rPr>
        <w:t xml:space="preserve">- усилить информационно-разъяснительную работу среди работников, сотрудников по вопросам профилактики новой </w:t>
      </w:r>
      <w:proofErr w:type="spellStart"/>
      <w:r w:rsidRPr="0068029B">
        <w:rPr>
          <w:color w:val="282828"/>
        </w:rPr>
        <w:t>коронавирусной</w:t>
      </w:r>
      <w:proofErr w:type="spellEnd"/>
      <w:r w:rsidRPr="0068029B">
        <w:rPr>
          <w:color w:val="282828"/>
        </w:rPr>
        <w:t xml:space="preserve"> инфекции COVID-19.</w:t>
      </w:r>
    </w:p>
    <w:p w:rsidR="0068029B" w:rsidRPr="0068029B" w:rsidRDefault="0068029B" w:rsidP="0068029B">
      <w:pPr>
        <w:widowControl/>
        <w:shd w:val="clear" w:color="auto" w:fill="FFFFFF"/>
        <w:autoSpaceDE/>
        <w:autoSpaceDN/>
        <w:spacing w:after="150"/>
        <w:ind w:left="0" w:firstLine="0"/>
        <w:rPr>
          <w:color w:val="282828"/>
        </w:rPr>
      </w:pPr>
      <w:r w:rsidRPr="0068029B">
        <w:rPr>
          <w:color w:val="282828"/>
        </w:rPr>
        <w:t xml:space="preserve">1.12. Администрации </w:t>
      </w:r>
      <w:proofErr w:type="spellStart"/>
      <w:r w:rsidR="007D5402">
        <w:rPr>
          <w:color w:val="282828"/>
        </w:rPr>
        <w:t>Торковичского</w:t>
      </w:r>
      <w:bookmarkStart w:id="0" w:name="_GoBack"/>
      <w:bookmarkEnd w:id="0"/>
      <w:proofErr w:type="spellEnd"/>
      <w:r w:rsidRPr="0068029B">
        <w:rPr>
          <w:color w:val="282828"/>
        </w:rPr>
        <w:t xml:space="preserve"> сельского поселения:</w:t>
      </w:r>
    </w:p>
    <w:p w:rsidR="0068029B" w:rsidRPr="0068029B" w:rsidRDefault="0068029B" w:rsidP="0068029B">
      <w:pPr>
        <w:widowControl/>
        <w:shd w:val="clear" w:color="auto" w:fill="FFFFFF"/>
        <w:autoSpaceDE/>
        <w:autoSpaceDN/>
        <w:spacing w:after="150"/>
        <w:ind w:left="0" w:firstLine="0"/>
        <w:rPr>
          <w:color w:val="282828"/>
        </w:rPr>
      </w:pPr>
      <w:r w:rsidRPr="0068029B">
        <w:rPr>
          <w:color w:val="282828"/>
        </w:rPr>
        <w:t xml:space="preserve">-              в срок до 1 сентября 2021 года организовать вакцинацию не менее 80 процентов муниципальных служащих администрации </w:t>
      </w:r>
      <w:proofErr w:type="spellStart"/>
      <w:r w:rsidR="00FE2F59">
        <w:rPr>
          <w:color w:val="282828"/>
        </w:rPr>
        <w:t>Торковичского</w:t>
      </w:r>
      <w:proofErr w:type="spellEnd"/>
      <w:r w:rsidRPr="0068029B">
        <w:rPr>
          <w:color w:val="282828"/>
        </w:rPr>
        <w:t xml:space="preserve"> сельского поселения, работников администрации </w:t>
      </w:r>
      <w:r>
        <w:rPr>
          <w:color w:val="282828"/>
        </w:rPr>
        <w:t>Володар</w:t>
      </w:r>
      <w:r w:rsidRPr="0068029B">
        <w:rPr>
          <w:color w:val="282828"/>
        </w:rPr>
        <w:t xml:space="preserve">ского сельского поселения, замещающих должности, не являющиеся должностями муниципальной службы, работников </w:t>
      </w:r>
      <w:r>
        <w:rPr>
          <w:color w:val="282828"/>
        </w:rPr>
        <w:t>К</w:t>
      </w:r>
      <w:r w:rsidR="00FE2F59">
        <w:rPr>
          <w:color w:val="282828"/>
        </w:rPr>
        <w:t>ДЦ «Радуга</w:t>
      </w:r>
      <w:r>
        <w:rPr>
          <w:color w:val="282828"/>
        </w:rPr>
        <w:t>»</w:t>
      </w:r>
      <w:r w:rsidRPr="0068029B">
        <w:rPr>
          <w:color w:val="282828"/>
        </w:rPr>
        <w:t xml:space="preserve"> с учетом медицинских противопоказаний к проведению вакцинации от COVID-19;</w:t>
      </w:r>
    </w:p>
    <w:p w:rsidR="0068029B" w:rsidRPr="0068029B" w:rsidRDefault="0068029B" w:rsidP="0068029B">
      <w:pPr>
        <w:widowControl/>
        <w:shd w:val="clear" w:color="auto" w:fill="FFFFFF"/>
        <w:autoSpaceDE/>
        <w:autoSpaceDN/>
        <w:spacing w:after="150"/>
        <w:ind w:left="0" w:firstLine="0"/>
        <w:rPr>
          <w:color w:val="282828"/>
        </w:rPr>
      </w:pPr>
      <w:r w:rsidRPr="0068029B">
        <w:rPr>
          <w:color w:val="282828"/>
        </w:rPr>
        <w:t xml:space="preserve">        рекомендовать предоставлять муниципальным служащим администрации </w:t>
      </w:r>
      <w:proofErr w:type="spellStart"/>
      <w:r w:rsidR="00FE2F59">
        <w:rPr>
          <w:color w:val="282828"/>
        </w:rPr>
        <w:t>Торковичского</w:t>
      </w:r>
      <w:proofErr w:type="spellEnd"/>
      <w:r w:rsidRPr="0068029B">
        <w:rPr>
          <w:color w:val="282828"/>
        </w:rPr>
        <w:t xml:space="preserve"> сельского поселения, работникам администрации </w:t>
      </w:r>
      <w:proofErr w:type="spellStart"/>
      <w:r w:rsidR="00FE2F59">
        <w:rPr>
          <w:color w:val="282828"/>
        </w:rPr>
        <w:t>Торковичского</w:t>
      </w:r>
      <w:proofErr w:type="spellEnd"/>
      <w:r w:rsidRPr="0068029B">
        <w:rPr>
          <w:color w:val="282828"/>
        </w:rPr>
        <w:t xml:space="preserve"> сельского поселения, замещающим должности, не являющиеся должностями муниципальной службы, работникам </w:t>
      </w:r>
      <w:r>
        <w:rPr>
          <w:color w:val="282828"/>
        </w:rPr>
        <w:t>К</w:t>
      </w:r>
      <w:r w:rsidR="00FE2F59">
        <w:rPr>
          <w:color w:val="282828"/>
        </w:rPr>
        <w:t>Д</w:t>
      </w:r>
      <w:r>
        <w:rPr>
          <w:color w:val="282828"/>
        </w:rPr>
        <w:t>Ц «</w:t>
      </w:r>
      <w:r w:rsidR="00FE2F59">
        <w:rPr>
          <w:color w:val="282828"/>
        </w:rPr>
        <w:t>Радуга</w:t>
      </w:r>
      <w:r>
        <w:rPr>
          <w:color w:val="282828"/>
        </w:rPr>
        <w:t>»</w:t>
      </w:r>
      <w:r w:rsidRPr="0068029B">
        <w:rPr>
          <w:color w:val="282828"/>
        </w:rPr>
        <w:t xml:space="preserve">, прошедшим вакцинацию, дополнительный день отдыха в день, следующий после дня вакцинации, с </w:t>
      </w:r>
      <w:r w:rsidR="00962197">
        <w:rPr>
          <w:color w:val="282828"/>
        </w:rPr>
        <w:t>сохранением среднего заработка.</w:t>
      </w:r>
      <w:r w:rsidRPr="0068029B">
        <w:rPr>
          <w:color w:val="282828"/>
        </w:rPr>
        <w:t> </w:t>
      </w:r>
    </w:p>
    <w:p w:rsidR="0068029B" w:rsidRPr="00FE2F59" w:rsidRDefault="0068029B" w:rsidP="00FE2F59">
      <w:pPr>
        <w:pStyle w:val="a4"/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50" w:afterAutospacing="1"/>
        <w:rPr>
          <w:color w:val="282828"/>
        </w:rPr>
      </w:pPr>
      <w:r w:rsidRPr="00FE2F59">
        <w:rPr>
          <w:color w:val="282828"/>
        </w:rPr>
        <w:t>Контроль за исполнением постановления оставляю за собой. </w:t>
      </w:r>
    </w:p>
    <w:p w:rsidR="0068029B" w:rsidRPr="0068029B" w:rsidRDefault="0068029B" w:rsidP="00EB2B04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rPr>
          <w:color w:val="282828"/>
        </w:rPr>
      </w:pPr>
      <w:r w:rsidRPr="0068029B">
        <w:rPr>
          <w:color w:val="282828"/>
        </w:rPr>
        <w:t>Постановление вступает в силу со дня его официального опубликования.</w:t>
      </w:r>
    </w:p>
    <w:p w:rsidR="00BB3BFF" w:rsidRPr="006E047B" w:rsidRDefault="0068029B" w:rsidP="00FE2F59">
      <w:pPr>
        <w:widowControl/>
        <w:shd w:val="clear" w:color="auto" w:fill="FFFFFF"/>
        <w:autoSpaceDE/>
        <w:autoSpaceDN/>
        <w:spacing w:after="150"/>
        <w:ind w:left="0" w:firstLine="0"/>
      </w:pPr>
      <w:r w:rsidRPr="0068029B">
        <w:rPr>
          <w:color w:val="282828"/>
        </w:rPr>
        <w:t> </w:t>
      </w:r>
      <w:r w:rsidR="00FE2F59">
        <w:rPr>
          <w:color w:val="282828"/>
        </w:rPr>
        <w:t>4.</w:t>
      </w:r>
      <w:r w:rsidRPr="00FE2F59">
        <w:rPr>
          <w:color w:val="282828"/>
        </w:rPr>
        <w:t xml:space="preserve">Разместить настоящее постановление в сети Интернет на официальном сайте администрации </w:t>
      </w:r>
      <w:proofErr w:type="spellStart"/>
      <w:r w:rsidR="00FE2F59" w:rsidRPr="00FE2F59">
        <w:rPr>
          <w:color w:val="282828"/>
        </w:rPr>
        <w:t>Торковичского</w:t>
      </w:r>
      <w:proofErr w:type="spellEnd"/>
      <w:r w:rsidRPr="00FE2F59">
        <w:rPr>
          <w:color w:val="282828"/>
        </w:rPr>
        <w:t xml:space="preserve"> сельского поселения </w:t>
      </w:r>
      <w:proofErr w:type="spellStart"/>
      <w:r w:rsidRPr="00FE2F59">
        <w:rPr>
          <w:color w:val="282828"/>
        </w:rPr>
        <w:t>Лужского</w:t>
      </w:r>
      <w:proofErr w:type="spellEnd"/>
      <w:r w:rsidRPr="00FE2F59">
        <w:rPr>
          <w:color w:val="282828"/>
        </w:rPr>
        <w:t xml:space="preserve"> муниципального района</w:t>
      </w:r>
    </w:p>
    <w:p w:rsidR="00BB3BFF" w:rsidRPr="006E047B" w:rsidRDefault="00BB3BFF" w:rsidP="00AB6C81">
      <w:pPr>
        <w:ind w:left="0" w:firstLine="0"/>
      </w:pPr>
    </w:p>
    <w:p w:rsidR="00A53325" w:rsidRPr="006E047B" w:rsidRDefault="00A53325" w:rsidP="00AB6C81">
      <w:pPr>
        <w:ind w:left="0" w:firstLine="0"/>
      </w:pPr>
      <w:r w:rsidRPr="006E047B">
        <w:t xml:space="preserve">Глава администрации </w:t>
      </w:r>
    </w:p>
    <w:p w:rsidR="007F3506" w:rsidRPr="006E047B" w:rsidRDefault="00FE2F59" w:rsidP="003A080F">
      <w:pPr>
        <w:ind w:left="0" w:firstLine="0"/>
      </w:pPr>
      <w:proofErr w:type="spellStart"/>
      <w:r>
        <w:t>Торковичского</w:t>
      </w:r>
      <w:proofErr w:type="spellEnd"/>
      <w:r w:rsidR="00BB3BFF" w:rsidRPr="006E047B">
        <w:t xml:space="preserve"> сельского поселения</w:t>
      </w:r>
      <w:r w:rsidR="00BB3BFF" w:rsidRPr="006E047B">
        <w:tab/>
      </w:r>
      <w:r w:rsidR="00BB3BFF" w:rsidRPr="006E047B">
        <w:tab/>
      </w:r>
      <w:r w:rsidR="00BB3BFF" w:rsidRPr="006E047B">
        <w:tab/>
      </w:r>
      <w:r w:rsidR="00BB3BFF" w:rsidRPr="006E047B">
        <w:tab/>
      </w:r>
      <w:r w:rsidR="00A53325" w:rsidRPr="006E047B">
        <w:tab/>
      </w:r>
      <w:proofErr w:type="spellStart"/>
      <w:r>
        <w:t>Е.В.Иванова</w:t>
      </w:r>
      <w:proofErr w:type="spellEnd"/>
    </w:p>
    <w:p w:rsidR="00194F05" w:rsidRPr="00194F05" w:rsidRDefault="00194F05" w:rsidP="0090639B">
      <w:pPr>
        <w:widowControl/>
        <w:autoSpaceDE/>
        <w:autoSpaceDN/>
        <w:ind w:left="0" w:firstLine="0"/>
        <w:jc w:val="left"/>
        <w:rPr>
          <w:sz w:val="28"/>
          <w:szCs w:val="28"/>
        </w:rPr>
      </w:pPr>
    </w:p>
    <w:sectPr w:rsidR="00194F05" w:rsidRPr="00194F05" w:rsidSect="00477E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134" w:bottom="1134" w:left="1134" w:header="34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B22" w:rsidRDefault="00237B22" w:rsidP="0033088D">
      <w:r>
        <w:separator/>
      </w:r>
    </w:p>
  </w:endnote>
  <w:endnote w:type="continuationSeparator" w:id="0">
    <w:p w:rsidR="00237B22" w:rsidRDefault="00237B22" w:rsidP="0033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F59" w:rsidRDefault="00FE2F5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F59" w:rsidRDefault="00FE2F5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F59" w:rsidRDefault="00FE2F5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B22" w:rsidRDefault="00237B22" w:rsidP="0033088D">
      <w:r>
        <w:separator/>
      </w:r>
    </w:p>
  </w:footnote>
  <w:footnote w:type="continuationSeparator" w:id="0">
    <w:p w:rsidR="00237B22" w:rsidRDefault="00237B22" w:rsidP="00330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F59" w:rsidRDefault="00FE2F5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88D" w:rsidRPr="008545B9" w:rsidRDefault="0033088D" w:rsidP="008545B9">
    <w:pPr>
      <w:pStyle w:val="a5"/>
      <w:ind w:lef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F47" w:rsidRDefault="00734F47" w:rsidP="00734F4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14C41"/>
    <w:multiLevelType w:val="multilevel"/>
    <w:tmpl w:val="39D4CF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E587B"/>
    <w:multiLevelType w:val="multilevel"/>
    <w:tmpl w:val="5EC05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BA6000"/>
    <w:multiLevelType w:val="multilevel"/>
    <w:tmpl w:val="39EA4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D82375"/>
    <w:multiLevelType w:val="multilevel"/>
    <w:tmpl w:val="190085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726D68"/>
    <w:multiLevelType w:val="multilevel"/>
    <w:tmpl w:val="FFDC2C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270B1E"/>
    <w:multiLevelType w:val="multilevel"/>
    <w:tmpl w:val="42CAA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030D5E"/>
    <w:multiLevelType w:val="multilevel"/>
    <w:tmpl w:val="EFF4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F846ED"/>
    <w:multiLevelType w:val="multilevel"/>
    <w:tmpl w:val="7E0C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2A"/>
    <w:rsid w:val="00020FFF"/>
    <w:rsid w:val="0003289D"/>
    <w:rsid w:val="00053A1A"/>
    <w:rsid w:val="000813A7"/>
    <w:rsid w:val="00085F25"/>
    <w:rsid w:val="000C1911"/>
    <w:rsid w:val="001050B2"/>
    <w:rsid w:val="00121A2A"/>
    <w:rsid w:val="00126E02"/>
    <w:rsid w:val="001517DF"/>
    <w:rsid w:val="00151E78"/>
    <w:rsid w:val="0016532D"/>
    <w:rsid w:val="001859C4"/>
    <w:rsid w:val="001915C3"/>
    <w:rsid w:val="00194F05"/>
    <w:rsid w:val="001E3916"/>
    <w:rsid w:val="00237B22"/>
    <w:rsid w:val="00251EDB"/>
    <w:rsid w:val="00256201"/>
    <w:rsid w:val="002D61DF"/>
    <w:rsid w:val="002F40D8"/>
    <w:rsid w:val="003065EA"/>
    <w:rsid w:val="00312012"/>
    <w:rsid w:val="0033088D"/>
    <w:rsid w:val="003A080F"/>
    <w:rsid w:val="003D0424"/>
    <w:rsid w:val="003E00F8"/>
    <w:rsid w:val="00442052"/>
    <w:rsid w:val="00451299"/>
    <w:rsid w:val="004528B1"/>
    <w:rsid w:val="00464162"/>
    <w:rsid w:val="0047264A"/>
    <w:rsid w:val="00477E7A"/>
    <w:rsid w:val="00493912"/>
    <w:rsid w:val="004A69A1"/>
    <w:rsid w:val="004C16C4"/>
    <w:rsid w:val="005108F5"/>
    <w:rsid w:val="00553361"/>
    <w:rsid w:val="00560E60"/>
    <w:rsid w:val="00583252"/>
    <w:rsid w:val="005A2E71"/>
    <w:rsid w:val="005A4FB7"/>
    <w:rsid w:val="005B6D1E"/>
    <w:rsid w:val="005D17E0"/>
    <w:rsid w:val="005D5C2B"/>
    <w:rsid w:val="00604419"/>
    <w:rsid w:val="0061040A"/>
    <w:rsid w:val="0068029B"/>
    <w:rsid w:val="006C4670"/>
    <w:rsid w:val="006D621B"/>
    <w:rsid w:val="006E047B"/>
    <w:rsid w:val="006F2940"/>
    <w:rsid w:val="007074BC"/>
    <w:rsid w:val="00734F47"/>
    <w:rsid w:val="00791D9B"/>
    <w:rsid w:val="007B1912"/>
    <w:rsid w:val="007D5402"/>
    <w:rsid w:val="007F31B0"/>
    <w:rsid w:val="007F3506"/>
    <w:rsid w:val="007F41DA"/>
    <w:rsid w:val="007F75F5"/>
    <w:rsid w:val="0080047C"/>
    <w:rsid w:val="008545B9"/>
    <w:rsid w:val="00857423"/>
    <w:rsid w:val="00871C64"/>
    <w:rsid w:val="00874640"/>
    <w:rsid w:val="008C5F31"/>
    <w:rsid w:val="008E6338"/>
    <w:rsid w:val="009000BC"/>
    <w:rsid w:val="0090639B"/>
    <w:rsid w:val="00926930"/>
    <w:rsid w:val="00962197"/>
    <w:rsid w:val="009E27CE"/>
    <w:rsid w:val="00A32396"/>
    <w:rsid w:val="00A332A8"/>
    <w:rsid w:val="00A53325"/>
    <w:rsid w:val="00AB5C42"/>
    <w:rsid w:val="00AB6C81"/>
    <w:rsid w:val="00AD6D1C"/>
    <w:rsid w:val="00B1409B"/>
    <w:rsid w:val="00B20BBF"/>
    <w:rsid w:val="00B317EF"/>
    <w:rsid w:val="00B337D0"/>
    <w:rsid w:val="00B33874"/>
    <w:rsid w:val="00B371D9"/>
    <w:rsid w:val="00B37D56"/>
    <w:rsid w:val="00B43836"/>
    <w:rsid w:val="00B625CA"/>
    <w:rsid w:val="00B91421"/>
    <w:rsid w:val="00BB3BFF"/>
    <w:rsid w:val="00BB4F3A"/>
    <w:rsid w:val="00BD4219"/>
    <w:rsid w:val="00BE7DAC"/>
    <w:rsid w:val="00C02882"/>
    <w:rsid w:val="00CA3BEB"/>
    <w:rsid w:val="00CE324C"/>
    <w:rsid w:val="00D175F1"/>
    <w:rsid w:val="00D25229"/>
    <w:rsid w:val="00D3491A"/>
    <w:rsid w:val="00D85B9D"/>
    <w:rsid w:val="00DA17AD"/>
    <w:rsid w:val="00DB780E"/>
    <w:rsid w:val="00E22197"/>
    <w:rsid w:val="00E31F7F"/>
    <w:rsid w:val="00E63C0A"/>
    <w:rsid w:val="00E77E55"/>
    <w:rsid w:val="00E84DAC"/>
    <w:rsid w:val="00EA5D4D"/>
    <w:rsid w:val="00EB2B04"/>
    <w:rsid w:val="00EF7E10"/>
    <w:rsid w:val="00F20898"/>
    <w:rsid w:val="00F21D22"/>
    <w:rsid w:val="00F32131"/>
    <w:rsid w:val="00F7411C"/>
    <w:rsid w:val="00F915EA"/>
    <w:rsid w:val="00F95E63"/>
    <w:rsid w:val="00FA0603"/>
    <w:rsid w:val="00FC7B17"/>
    <w:rsid w:val="00FD32E2"/>
    <w:rsid w:val="00FE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584CF1F-E9F7-4F41-8641-0B4BB760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5EA"/>
    <w:pPr>
      <w:widowControl w:val="0"/>
      <w:autoSpaceDE w:val="0"/>
      <w:autoSpaceDN w:val="0"/>
      <w:ind w:left="714" w:hanging="357"/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17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DA17A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308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088D"/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308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088D"/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545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45B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108F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E047B"/>
  </w:style>
  <w:style w:type="paragraph" w:styleId="ac">
    <w:name w:val="Normal (Web)"/>
    <w:basedOn w:val="a"/>
    <w:uiPriority w:val="99"/>
    <w:semiHidden/>
    <w:unhideWhenUsed/>
    <w:rsid w:val="0090639B"/>
    <w:pPr>
      <w:widowControl/>
      <w:autoSpaceDE/>
      <w:autoSpaceDN/>
      <w:spacing w:before="100" w:beforeAutospacing="1" w:after="100" w:afterAutospacing="1"/>
      <w:ind w:left="0" w:firstLine="0"/>
      <w:jc w:val="left"/>
    </w:pPr>
  </w:style>
  <w:style w:type="character" w:styleId="ad">
    <w:name w:val="Strong"/>
    <w:basedOn w:val="a0"/>
    <w:uiPriority w:val="22"/>
    <w:qFormat/>
    <w:locked/>
    <w:rsid w:val="009063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2B7BB-F506-4FCE-85F9-0FD1E3AA5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Grizli777</Company>
  <LinksUpToDate>false</LinksUpToDate>
  <CharactersWithSpaces>10292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creator>Admin</dc:creator>
  <cp:lastModifiedBy>Microsoft Office</cp:lastModifiedBy>
  <cp:revision>6</cp:revision>
  <cp:lastPrinted>2021-07-12T08:54:00Z</cp:lastPrinted>
  <dcterms:created xsi:type="dcterms:W3CDTF">2021-07-12T08:06:00Z</dcterms:created>
  <dcterms:modified xsi:type="dcterms:W3CDTF">2021-07-12T08:54:00Z</dcterms:modified>
</cp:coreProperties>
</file>