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FC" w:rsidRDefault="00D135FC" w:rsidP="00D135FC">
      <w:pPr>
        <w:jc w:val="center"/>
        <w:rPr>
          <w:b/>
          <w:sz w:val="28"/>
          <w:szCs w:val="28"/>
        </w:rPr>
      </w:pPr>
      <w:r>
        <w:t>_</w:t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5FC" w:rsidRDefault="00D135FC" w:rsidP="00D13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D135FC" w:rsidRDefault="00D135FC" w:rsidP="00D13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D135FC" w:rsidRDefault="00D135FC" w:rsidP="00D13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D135FC" w:rsidRDefault="00D135FC" w:rsidP="00D135FC">
      <w:pPr>
        <w:jc w:val="center"/>
        <w:rPr>
          <w:b/>
          <w:szCs w:val="28"/>
        </w:rPr>
      </w:pPr>
    </w:p>
    <w:p w:rsidR="006D62E4" w:rsidRDefault="00D135FC" w:rsidP="00D135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proofErr w:type="gramStart"/>
      <w:r w:rsidR="006D62E4">
        <w:rPr>
          <w:b/>
          <w:sz w:val="24"/>
          <w:szCs w:val="24"/>
        </w:rPr>
        <w:t>П</w:t>
      </w:r>
      <w:proofErr w:type="gramEnd"/>
      <w:r w:rsidR="006D62E4">
        <w:rPr>
          <w:b/>
          <w:sz w:val="24"/>
          <w:szCs w:val="24"/>
        </w:rPr>
        <w:t xml:space="preserve"> О С Т А Н О В Л Е Н И Е             </w:t>
      </w:r>
    </w:p>
    <w:p w:rsidR="006D62E4" w:rsidRDefault="006D62E4" w:rsidP="006D62E4">
      <w:pPr>
        <w:jc w:val="center"/>
        <w:rPr>
          <w:b/>
          <w:sz w:val="28"/>
          <w:szCs w:val="28"/>
        </w:rPr>
      </w:pPr>
    </w:p>
    <w:p w:rsidR="006D62E4" w:rsidRDefault="006D62E4" w:rsidP="006D62E4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  16  февраля  2021 года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№</w:t>
      </w:r>
      <w:r w:rsidR="0068055D">
        <w:rPr>
          <w:b/>
          <w:color w:val="000000" w:themeColor="text1"/>
          <w:sz w:val="28"/>
          <w:szCs w:val="28"/>
        </w:rPr>
        <w:t>10</w:t>
      </w:r>
    </w:p>
    <w:p w:rsidR="006D62E4" w:rsidRPr="00D135FC" w:rsidRDefault="006D62E4" w:rsidP="006D62E4">
      <w:pPr>
        <w:rPr>
          <w:sz w:val="28"/>
          <w:szCs w:val="28"/>
        </w:rPr>
      </w:pPr>
      <w:r w:rsidRPr="00D135FC">
        <w:rPr>
          <w:sz w:val="28"/>
          <w:szCs w:val="28"/>
        </w:rPr>
        <w:t xml:space="preserve">О внесении изменений </w:t>
      </w:r>
    </w:p>
    <w:p w:rsidR="006D62E4" w:rsidRPr="00D135FC" w:rsidRDefault="006D62E4" w:rsidP="006D62E4">
      <w:pPr>
        <w:rPr>
          <w:sz w:val="28"/>
          <w:szCs w:val="28"/>
        </w:rPr>
      </w:pPr>
      <w:r w:rsidRPr="00D135FC">
        <w:rPr>
          <w:sz w:val="28"/>
          <w:szCs w:val="28"/>
        </w:rPr>
        <w:t>в постановление № 2 от 13 января 2021 г.</w:t>
      </w:r>
    </w:p>
    <w:p w:rsidR="006D62E4" w:rsidRPr="00D135FC" w:rsidRDefault="006D62E4" w:rsidP="006D62E4">
      <w:pPr>
        <w:rPr>
          <w:sz w:val="28"/>
          <w:szCs w:val="28"/>
        </w:rPr>
      </w:pPr>
      <w:r w:rsidRPr="00D135FC">
        <w:rPr>
          <w:sz w:val="28"/>
          <w:szCs w:val="28"/>
        </w:rPr>
        <w:t>«Об установлении норматива</w:t>
      </w:r>
    </w:p>
    <w:p w:rsidR="006D62E4" w:rsidRPr="00D135FC" w:rsidRDefault="006D62E4" w:rsidP="006D62E4">
      <w:pPr>
        <w:rPr>
          <w:sz w:val="28"/>
          <w:szCs w:val="28"/>
        </w:rPr>
      </w:pPr>
      <w:r w:rsidRPr="00D135FC">
        <w:rPr>
          <w:sz w:val="28"/>
          <w:szCs w:val="28"/>
        </w:rPr>
        <w:t xml:space="preserve">стоимости жилья на 1 квартал 2021 года </w:t>
      </w:r>
    </w:p>
    <w:p w:rsidR="006D62E4" w:rsidRPr="00D135FC" w:rsidRDefault="006D62E4" w:rsidP="006D62E4">
      <w:pPr>
        <w:rPr>
          <w:sz w:val="28"/>
          <w:szCs w:val="28"/>
        </w:rPr>
      </w:pPr>
      <w:r w:rsidRPr="00D135FC">
        <w:rPr>
          <w:sz w:val="28"/>
          <w:szCs w:val="28"/>
        </w:rPr>
        <w:t xml:space="preserve">по </w:t>
      </w:r>
      <w:proofErr w:type="spellStart"/>
      <w:r w:rsidRPr="00D135FC">
        <w:rPr>
          <w:sz w:val="28"/>
          <w:szCs w:val="28"/>
        </w:rPr>
        <w:t>Торковичскому</w:t>
      </w:r>
      <w:proofErr w:type="spellEnd"/>
      <w:r w:rsidRPr="00D135FC">
        <w:rPr>
          <w:sz w:val="28"/>
          <w:szCs w:val="28"/>
        </w:rPr>
        <w:t xml:space="preserve"> сельскому поселению»</w:t>
      </w:r>
    </w:p>
    <w:p w:rsidR="006D62E4" w:rsidRDefault="006D62E4" w:rsidP="006D62E4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6D62E4" w:rsidRDefault="006D62E4" w:rsidP="006D62E4">
      <w:pPr>
        <w:jc w:val="both"/>
        <w:rPr>
          <w:sz w:val="28"/>
        </w:rPr>
      </w:pPr>
    </w:p>
    <w:p w:rsidR="006D62E4" w:rsidRPr="00D135FC" w:rsidRDefault="006D62E4" w:rsidP="00D135FC">
      <w:pPr>
        <w:ind w:firstLine="708"/>
        <w:jc w:val="both"/>
        <w:rPr>
          <w:sz w:val="28"/>
          <w:szCs w:val="28"/>
        </w:rPr>
      </w:pPr>
      <w:r w:rsidRPr="00D135FC">
        <w:rPr>
          <w:sz w:val="28"/>
          <w:szCs w:val="28"/>
        </w:rPr>
        <w:t xml:space="preserve">В связи с технической ошибкой </w:t>
      </w:r>
      <w:r w:rsidR="0068055D">
        <w:rPr>
          <w:sz w:val="28"/>
          <w:szCs w:val="28"/>
        </w:rPr>
        <w:t xml:space="preserve">и </w:t>
      </w:r>
      <w:r w:rsidRPr="00D135FC">
        <w:rPr>
          <w:sz w:val="28"/>
          <w:szCs w:val="28"/>
        </w:rPr>
        <w:t>в целях приведения постановления   № 2 от 13 января 2021 г</w:t>
      </w:r>
      <w:proofErr w:type="gramStart"/>
      <w:r w:rsidRPr="00D135FC">
        <w:rPr>
          <w:sz w:val="28"/>
          <w:szCs w:val="28"/>
        </w:rPr>
        <w:t>.«</w:t>
      </w:r>
      <w:proofErr w:type="gramEnd"/>
      <w:r w:rsidRPr="00D135FC">
        <w:rPr>
          <w:sz w:val="28"/>
          <w:szCs w:val="28"/>
        </w:rPr>
        <w:t xml:space="preserve">Об установлении норматива стоимости жилья на 1 квартал 2021 года по </w:t>
      </w:r>
      <w:proofErr w:type="spellStart"/>
      <w:r w:rsidRPr="00D135FC">
        <w:rPr>
          <w:sz w:val="28"/>
          <w:szCs w:val="28"/>
        </w:rPr>
        <w:t>Торковичскому</w:t>
      </w:r>
      <w:proofErr w:type="spellEnd"/>
      <w:r w:rsidRPr="00D135FC">
        <w:rPr>
          <w:sz w:val="28"/>
          <w:szCs w:val="28"/>
        </w:rPr>
        <w:t xml:space="preserve"> сельскому поселению»</w:t>
      </w:r>
      <w:r w:rsidR="00D135FC">
        <w:rPr>
          <w:sz w:val="28"/>
          <w:szCs w:val="28"/>
        </w:rPr>
        <w:t xml:space="preserve"> в соответствие</w:t>
      </w:r>
      <w:r w:rsidR="0039006C" w:rsidRPr="00D135FC">
        <w:rPr>
          <w:sz w:val="28"/>
          <w:szCs w:val="28"/>
        </w:rPr>
        <w:t xml:space="preserve"> с</w:t>
      </w:r>
      <w:r w:rsidRPr="00D135FC">
        <w:rPr>
          <w:sz w:val="28"/>
          <w:szCs w:val="28"/>
        </w:rPr>
        <w:t xml:space="preserve"> </w:t>
      </w:r>
      <w:r w:rsidR="0039006C" w:rsidRPr="00D135FC">
        <w:rPr>
          <w:sz w:val="28"/>
          <w:szCs w:val="28"/>
        </w:rPr>
        <w:t>Приказом Минстроя России от 24.12.2021 г. № 852/пр.,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утвержденными распоряжением комитета по строительству Ленинградской области от 13.03.2020 г. № 79</w:t>
      </w:r>
    </w:p>
    <w:p w:rsidR="0039006C" w:rsidRPr="00D135FC" w:rsidRDefault="0039006C" w:rsidP="006D62E4">
      <w:pPr>
        <w:rPr>
          <w:sz w:val="28"/>
          <w:szCs w:val="28"/>
        </w:rPr>
      </w:pPr>
    </w:p>
    <w:p w:rsidR="0039006C" w:rsidRPr="00D135FC" w:rsidRDefault="0039006C" w:rsidP="006D62E4">
      <w:pPr>
        <w:rPr>
          <w:sz w:val="28"/>
          <w:szCs w:val="28"/>
        </w:rPr>
      </w:pPr>
      <w:r w:rsidRPr="00D135FC">
        <w:rPr>
          <w:sz w:val="28"/>
          <w:szCs w:val="28"/>
        </w:rPr>
        <w:t>ПОСТАНОВЛЯЕТ:</w:t>
      </w:r>
    </w:p>
    <w:p w:rsidR="007E233B" w:rsidRDefault="006154E1" w:rsidP="00D135F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D135FC">
        <w:rPr>
          <w:sz w:val="28"/>
          <w:szCs w:val="28"/>
        </w:rPr>
        <w:t>В</w:t>
      </w:r>
      <w:proofErr w:type="gramEnd"/>
      <w:r w:rsidRPr="00D135FC">
        <w:rPr>
          <w:sz w:val="28"/>
          <w:szCs w:val="28"/>
        </w:rPr>
        <w:t xml:space="preserve">  вводной части постановления № 2 от 13 января 2021 г. «Об установлении норматива стоимости жилья на 1 квартал 2021 года по </w:t>
      </w:r>
      <w:proofErr w:type="spellStart"/>
      <w:r w:rsidRPr="00D135FC">
        <w:rPr>
          <w:sz w:val="28"/>
          <w:szCs w:val="28"/>
        </w:rPr>
        <w:t>Торковичскому</w:t>
      </w:r>
      <w:proofErr w:type="spellEnd"/>
      <w:r w:rsidRPr="00D135FC">
        <w:rPr>
          <w:sz w:val="28"/>
          <w:szCs w:val="28"/>
        </w:rPr>
        <w:t xml:space="preserve"> сельскому поселению»</w:t>
      </w:r>
      <w:r w:rsidR="0068055D">
        <w:rPr>
          <w:sz w:val="28"/>
          <w:szCs w:val="28"/>
        </w:rPr>
        <w:t xml:space="preserve"> </w:t>
      </w:r>
      <w:r w:rsidRPr="00D135FC">
        <w:rPr>
          <w:sz w:val="28"/>
          <w:szCs w:val="28"/>
        </w:rPr>
        <w:t xml:space="preserve"> со слов: «в соответствии с п.2.3. указанных Методических рекомендаций………..» читать в следующей редакции: «в соответствии с п.2.3. указанных Методических рекомендаций утвержденный норматив стоимости одного квадратного метра общей площади жилья на территории поселения не должен превышать  средней рыночной стоимости одного квадратного метра общей площади жилья по Ленинградской области, в размере </w:t>
      </w:r>
      <w:r w:rsidRPr="00D135FC">
        <w:rPr>
          <w:b/>
          <w:sz w:val="28"/>
          <w:szCs w:val="28"/>
        </w:rPr>
        <w:t xml:space="preserve">57711,00 </w:t>
      </w:r>
      <w:r w:rsidRPr="00D135FC">
        <w:rPr>
          <w:sz w:val="28"/>
          <w:szCs w:val="28"/>
        </w:rPr>
        <w:t xml:space="preserve">руб., применяя для необходимых расчетов рекомендованный Комитетом по строительству Ленинградской области коэффициент-дефлятор (индекс потребительских цен) в размере </w:t>
      </w:r>
      <w:r w:rsidR="007E233B">
        <w:rPr>
          <w:b/>
          <w:sz w:val="28"/>
          <w:szCs w:val="28"/>
        </w:rPr>
        <w:t>1,01</w:t>
      </w:r>
      <w:r w:rsidRPr="00D135FC">
        <w:rPr>
          <w:b/>
          <w:sz w:val="28"/>
          <w:szCs w:val="28"/>
        </w:rPr>
        <w:t>3</w:t>
      </w:r>
      <w:r w:rsidRPr="00D135FC">
        <w:rPr>
          <w:sz w:val="28"/>
          <w:szCs w:val="28"/>
        </w:rPr>
        <w:t>».</w:t>
      </w:r>
    </w:p>
    <w:p w:rsidR="007E233B" w:rsidRPr="007E233B" w:rsidRDefault="007E233B" w:rsidP="007E233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7E233B">
        <w:rPr>
          <w:sz w:val="28"/>
          <w:szCs w:val="28"/>
        </w:rPr>
        <w:t xml:space="preserve">П.1 постановления № 2 от 13 января 2021 г. «Об установлении норматива стоимости жилья на 1 квартал 2021 года по </w:t>
      </w:r>
      <w:proofErr w:type="spellStart"/>
      <w:r w:rsidRPr="007E233B">
        <w:rPr>
          <w:sz w:val="28"/>
          <w:szCs w:val="28"/>
        </w:rPr>
        <w:t>Торковичскому</w:t>
      </w:r>
      <w:proofErr w:type="spellEnd"/>
      <w:r w:rsidRPr="007E233B">
        <w:rPr>
          <w:sz w:val="28"/>
          <w:szCs w:val="28"/>
        </w:rPr>
        <w:t xml:space="preserve"> сельскому поселению»  изложить в следующей редакции «Утвердить норматив стоимости  одного квадратного метра общей площади жилья на 1 квартал 2021 года  на территории </w:t>
      </w:r>
      <w:proofErr w:type="spellStart"/>
      <w:r w:rsidRPr="007E233B">
        <w:rPr>
          <w:sz w:val="28"/>
          <w:szCs w:val="28"/>
        </w:rPr>
        <w:t>Торковичского</w:t>
      </w:r>
      <w:proofErr w:type="spellEnd"/>
      <w:r w:rsidRPr="007E233B">
        <w:rPr>
          <w:sz w:val="28"/>
          <w:szCs w:val="28"/>
        </w:rPr>
        <w:t xml:space="preserve"> сельского </w:t>
      </w:r>
      <w:r w:rsidRPr="007E233B">
        <w:rPr>
          <w:sz w:val="28"/>
          <w:szCs w:val="28"/>
        </w:rPr>
        <w:lastRenderedPageBreak/>
        <w:t xml:space="preserve">поселения в размере </w:t>
      </w:r>
      <w:r w:rsidRPr="007E233B">
        <w:rPr>
          <w:b/>
          <w:sz w:val="28"/>
          <w:szCs w:val="28"/>
        </w:rPr>
        <w:t>46865 рублей 09 копеек</w:t>
      </w:r>
      <w:r w:rsidRPr="007E233B">
        <w:rPr>
          <w:sz w:val="28"/>
          <w:szCs w:val="28"/>
        </w:rPr>
        <w:t>.</w:t>
      </w:r>
      <w:proofErr w:type="gramEnd"/>
      <w:r w:rsidRPr="007E233B">
        <w:rPr>
          <w:sz w:val="28"/>
          <w:szCs w:val="28"/>
        </w:rPr>
        <w:t xml:space="preserve"> Расчет согласно приложению.</w:t>
      </w:r>
    </w:p>
    <w:p w:rsidR="006154E1" w:rsidRPr="007E233B" w:rsidRDefault="006154E1" w:rsidP="007E233B">
      <w:pPr>
        <w:jc w:val="both"/>
        <w:rPr>
          <w:sz w:val="28"/>
          <w:szCs w:val="28"/>
        </w:rPr>
      </w:pPr>
    </w:p>
    <w:p w:rsidR="00D135FC" w:rsidRPr="007E233B" w:rsidRDefault="00D135FC" w:rsidP="00D135FC">
      <w:pPr>
        <w:jc w:val="both"/>
        <w:rPr>
          <w:sz w:val="28"/>
          <w:szCs w:val="28"/>
        </w:rPr>
      </w:pPr>
    </w:p>
    <w:p w:rsidR="00D135FC" w:rsidRPr="007E233B" w:rsidRDefault="00D135FC" w:rsidP="00D135FC">
      <w:pPr>
        <w:jc w:val="both"/>
        <w:rPr>
          <w:sz w:val="28"/>
          <w:szCs w:val="28"/>
        </w:rPr>
      </w:pPr>
      <w:r w:rsidRPr="007E233B">
        <w:rPr>
          <w:sz w:val="28"/>
          <w:szCs w:val="28"/>
        </w:rPr>
        <w:t>Глава администрации</w:t>
      </w:r>
    </w:p>
    <w:p w:rsidR="00D135FC" w:rsidRPr="007E233B" w:rsidRDefault="00D135FC" w:rsidP="00D135FC">
      <w:pPr>
        <w:jc w:val="both"/>
        <w:rPr>
          <w:sz w:val="28"/>
          <w:szCs w:val="28"/>
        </w:rPr>
      </w:pPr>
      <w:proofErr w:type="spellStart"/>
      <w:r w:rsidRPr="007E233B">
        <w:rPr>
          <w:sz w:val="28"/>
          <w:szCs w:val="28"/>
        </w:rPr>
        <w:t>Торковичского</w:t>
      </w:r>
      <w:proofErr w:type="spellEnd"/>
      <w:r w:rsidRPr="007E233B">
        <w:rPr>
          <w:sz w:val="28"/>
          <w:szCs w:val="28"/>
        </w:rPr>
        <w:t xml:space="preserve"> сельского поселения                           Е.В. Иванова</w:t>
      </w:r>
    </w:p>
    <w:p w:rsidR="006154E1" w:rsidRPr="007E233B" w:rsidRDefault="006154E1" w:rsidP="006154E1">
      <w:pPr>
        <w:jc w:val="both"/>
        <w:rPr>
          <w:sz w:val="28"/>
          <w:szCs w:val="28"/>
        </w:rPr>
      </w:pPr>
      <w:r w:rsidRPr="007E233B">
        <w:rPr>
          <w:sz w:val="28"/>
          <w:szCs w:val="28"/>
        </w:rPr>
        <w:t xml:space="preserve">   </w:t>
      </w:r>
    </w:p>
    <w:sectPr w:rsidR="006154E1" w:rsidRPr="007E233B" w:rsidSect="0075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77A29"/>
    <w:multiLevelType w:val="hybridMultilevel"/>
    <w:tmpl w:val="3F0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00C2C"/>
    <w:multiLevelType w:val="hybridMultilevel"/>
    <w:tmpl w:val="F706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2E4"/>
    <w:rsid w:val="0039006C"/>
    <w:rsid w:val="006154E1"/>
    <w:rsid w:val="00634DB2"/>
    <w:rsid w:val="0068055D"/>
    <w:rsid w:val="006D62E4"/>
    <w:rsid w:val="00753D28"/>
    <w:rsid w:val="00796AA6"/>
    <w:rsid w:val="007E233B"/>
    <w:rsid w:val="00D1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0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5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5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2</cp:revision>
  <cp:lastPrinted>2021-02-16T07:04:00Z</cp:lastPrinted>
  <dcterms:created xsi:type="dcterms:W3CDTF">2021-02-16T06:22:00Z</dcterms:created>
  <dcterms:modified xsi:type="dcterms:W3CDTF">2021-02-20T10:35:00Z</dcterms:modified>
</cp:coreProperties>
</file>