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5" w:rsidRDefault="00AB4BF5" w:rsidP="00AB4B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F5" w:rsidRDefault="00AB4BF5" w:rsidP="00AB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AB4BF5" w:rsidRDefault="00AB4BF5" w:rsidP="00AB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AB4BF5" w:rsidRDefault="00AB4BF5" w:rsidP="00AB4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AB4BF5" w:rsidRDefault="00AB4BF5" w:rsidP="00AB4BF5">
      <w:pPr>
        <w:ind w:firstLine="0"/>
        <w:jc w:val="center"/>
        <w:rPr>
          <w:b/>
          <w:szCs w:val="28"/>
        </w:rPr>
      </w:pPr>
    </w:p>
    <w:p w:rsidR="00AB4BF5" w:rsidRDefault="00AB4BF5" w:rsidP="00AB4BF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B4BF5" w:rsidRDefault="00AB4BF5" w:rsidP="00AB4BF5">
      <w:pPr>
        <w:ind w:left="-540" w:firstLine="0"/>
      </w:pPr>
    </w:p>
    <w:p w:rsidR="00AB4BF5" w:rsidRPr="000831B7" w:rsidRDefault="000831B7" w:rsidP="00AB4BF5">
      <w:pPr>
        <w:ind w:left="-540" w:firstLine="0"/>
        <w:rPr>
          <w:b/>
          <w:sz w:val="28"/>
          <w:szCs w:val="28"/>
        </w:rPr>
      </w:pPr>
      <w:r w:rsidRPr="000831B7">
        <w:rPr>
          <w:b/>
          <w:sz w:val="28"/>
          <w:szCs w:val="28"/>
        </w:rPr>
        <w:t>от 18.06.2021 № 62</w:t>
      </w:r>
    </w:p>
    <w:p w:rsidR="00AB4BF5" w:rsidRDefault="00AB4BF5" w:rsidP="00AB4BF5">
      <w:pPr>
        <w:ind w:left="-540" w:firstLine="0"/>
      </w:pPr>
    </w:p>
    <w:p w:rsidR="00AB4BF5" w:rsidRDefault="00637EE2" w:rsidP="00AB4BF5">
      <w:pPr>
        <w:ind w:left="-54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CB6498">
        <w:rPr>
          <w:sz w:val="28"/>
          <w:szCs w:val="28"/>
        </w:rPr>
        <w:t xml:space="preserve"> признании многоквартирных жилых домов</w:t>
      </w:r>
      <w:r w:rsidR="00AB4BF5">
        <w:rPr>
          <w:sz w:val="28"/>
          <w:szCs w:val="28"/>
        </w:rPr>
        <w:t>,</w:t>
      </w:r>
    </w:p>
    <w:p w:rsidR="00AB4BF5" w:rsidRDefault="00CB6498" w:rsidP="00AB4BF5">
      <w:pPr>
        <w:ind w:left="-54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 w:rsidR="00AB4BF5">
        <w:rPr>
          <w:sz w:val="28"/>
          <w:szCs w:val="28"/>
        </w:rPr>
        <w:t xml:space="preserve"> по адресу:</w:t>
      </w:r>
    </w:p>
    <w:p w:rsidR="00AB4BF5" w:rsidRDefault="00AB4BF5" w:rsidP="00AB4BF5">
      <w:pPr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</w:t>
      </w:r>
    </w:p>
    <w:p w:rsidR="00CB6498" w:rsidRDefault="00AB4BF5" w:rsidP="00CB6498">
      <w:pPr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п. Торковичи, </w:t>
      </w:r>
      <w:proofErr w:type="gramStart"/>
      <w:r>
        <w:rPr>
          <w:sz w:val="28"/>
          <w:szCs w:val="28"/>
        </w:rPr>
        <w:t>аварийным</w:t>
      </w:r>
      <w:r w:rsidR="00CB6498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 </w:t>
      </w:r>
    </w:p>
    <w:p w:rsidR="00AB4BF5" w:rsidRDefault="00AB4BF5" w:rsidP="00CB6498">
      <w:pPr>
        <w:ind w:left="-540" w:firstLine="0"/>
        <w:rPr>
          <w:sz w:val="28"/>
          <w:szCs w:val="28"/>
        </w:rPr>
      </w:pPr>
      <w:r>
        <w:rPr>
          <w:sz w:val="28"/>
          <w:szCs w:val="28"/>
        </w:rPr>
        <w:t>подлежащим</w:t>
      </w:r>
      <w:r w:rsidR="00CB6498">
        <w:rPr>
          <w:sz w:val="28"/>
          <w:szCs w:val="28"/>
        </w:rPr>
        <w:t>и</w:t>
      </w:r>
      <w:r>
        <w:rPr>
          <w:sz w:val="28"/>
          <w:szCs w:val="28"/>
        </w:rPr>
        <w:t xml:space="preserve"> сносу.</w:t>
      </w:r>
    </w:p>
    <w:p w:rsidR="00AB4BF5" w:rsidRDefault="00AB4BF5" w:rsidP="00AB4BF5">
      <w:pPr>
        <w:ind w:left="-540" w:firstLine="0"/>
        <w:rPr>
          <w:sz w:val="28"/>
          <w:szCs w:val="28"/>
        </w:rPr>
      </w:pPr>
      <w:r>
        <w:tab/>
      </w:r>
    </w:p>
    <w:p w:rsidR="00AB4BF5" w:rsidRDefault="000831B7" w:rsidP="000831B7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требованиями  </w:t>
      </w:r>
      <w:r w:rsidR="00AB4BF5">
        <w:rPr>
          <w:sz w:val="28"/>
          <w:szCs w:val="28"/>
        </w:rPr>
        <w:t>Жилищно</w:t>
      </w:r>
      <w:r>
        <w:rPr>
          <w:sz w:val="28"/>
          <w:szCs w:val="28"/>
        </w:rPr>
        <w:t>го Кодекса Российской Федерации</w:t>
      </w:r>
      <w:r w:rsidR="00AB4BF5">
        <w:rPr>
          <w:sz w:val="28"/>
          <w:szCs w:val="28"/>
        </w:rPr>
        <w:t xml:space="preserve"> от 29.12.2004</w:t>
      </w:r>
      <w:r>
        <w:rPr>
          <w:sz w:val="28"/>
          <w:szCs w:val="28"/>
        </w:rPr>
        <w:t>г. № 188-ФЗ</w:t>
      </w:r>
      <w:r w:rsidR="00AB4BF5">
        <w:rPr>
          <w:sz w:val="28"/>
          <w:szCs w:val="28"/>
        </w:rPr>
        <w:t>, Постановлением Правительства РФ от 28.</w:t>
      </w:r>
      <w:r w:rsidR="004D652F">
        <w:rPr>
          <w:sz w:val="28"/>
          <w:szCs w:val="28"/>
        </w:rPr>
        <w:t xml:space="preserve">01.2006 № 47 </w:t>
      </w:r>
      <w:r w:rsidR="00AB4BF5">
        <w:rPr>
          <w:sz w:val="28"/>
          <w:szCs w:val="28"/>
        </w:rPr>
        <w:t xml:space="preserve"> «Об утверждении</w:t>
      </w:r>
      <w:r w:rsidR="00CB6498" w:rsidRPr="00CB6498">
        <w:rPr>
          <w:bCs/>
          <w:color w:val="000000"/>
          <w:kern w:val="36"/>
          <w:sz w:val="26"/>
          <w:szCs w:val="26"/>
        </w:rPr>
        <w:t xml:space="preserve"> </w:t>
      </w:r>
      <w:r w:rsidR="00CB6498" w:rsidRPr="00CB6498">
        <w:rPr>
          <w:bCs/>
          <w:color w:val="000000"/>
          <w:kern w:val="36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B6498" w:rsidRPr="00CB6498">
        <w:rPr>
          <w:sz w:val="28"/>
          <w:szCs w:val="28"/>
        </w:rPr>
        <w:t xml:space="preserve"> </w:t>
      </w:r>
      <w:r w:rsidR="00AB4BF5" w:rsidRPr="00CB6498">
        <w:rPr>
          <w:sz w:val="28"/>
          <w:szCs w:val="28"/>
        </w:rPr>
        <w:t>»</w:t>
      </w:r>
      <w:r w:rsidR="00AB4BF5">
        <w:rPr>
          <w:sz w:val="28"/>
          <w:szCs w:val="28"/>
        </w:rPr>
        <w:t>, Федеральным законом от 06.11.2003г. № 131-ФЗ «Об общих принципах организации местного самоуправления</w:t>
      </w:r>
      <w:proofErr w:type="gramEnd"/>
      <w:r w:rsidR="00AB4BF5">
        <w:rPr>
          <w:sz w:val="28"/>
          <w:szCs w:val="28"/>
        </w:rPr>
        <w:t xml:space="preserve"> в Российск</w:t>
      </w:r>
      <w:r w:rsidR="00637EE2">
        <w:rPr>
          <w:sz w:val="28"/>
          <w:szCs w:val="28"/>
        </w:rPr>
        <w:t>ой федерации», на основании заключений</w:t>
      </w:r>
      <w:r w:rsidR="004D652F">
        <w:rPr>
          <w:sz w:val="28"/>
          <w:szCs w:val="28"/>
        </w:rPr>
        <w:t xml:space="preserve"> межведомственной комиссии</w:t>
      </w:r>
      <w:r w:rsidR="00637EE2">
        <w:rPr>
          <w:sz w:val="28"/>
          <w:szCs w:val="28"/>
        </w:rPr>
        <w:t xml:space="preserve"> №№ 12,13,14,15,16,17,18 от </w:t>
      </w:r>
      <w:r w:rsidR="004D652F">
        <w:rPr>
          <w:sz w:val="28"/>
          <w:szCs w:val="28"/>
        </w:rPr>
        <w:t xml:space="preserve">17.06.2021г. и </w:t>
      </w:r>
      <w:proofErr w:type="gramStart"/>
      <w:r w:rsidR="004D652F">
        <w:rPr>
          <w:sz w:val="28"/>
          <w:szCs w:val="28"/>
        </w:rPr>
        <w:t>согласно отчета</w:t>
      </w:r>
      <w:proofErr w:type="gramEnd"/>
      <w:r w:rsidR="004D652F">
        <w:rPr>
          <w:sz w:val="28"/>
          <w:szCs w:val="28"/>
        </w:rPr>
        <w:t xml:space="preserve"> по результатам обследования технического состояния 7 (семи) одноэтажных зданий</w:t>
      </w:r>
      <w:r>
        <w:rPr>
          <w:sz w:val="28"/>
          <w:szCs w:val="28"/>
        </w:rPr>
        <w:t xml:space="preserve"> по адресу: Ленинградская обл., п. Торковичи, выполненного</w:t>
      </w:r>
      <w:r w:rsidR="004D652F">
        <w:rPr>
          <w:sz w:val="28"/>
          <w:szCs w:val="28"/>
        </w:rPr>
        <w:t xml:space="preserve"> специализированной организацией </w:t>
      </w:r>
      <w:r>
        <w:rPr>
          <w:sz w:val="28"/>
          <w:szCs w:val="28"/>
        </w:rPr>
        <w:t xml:space="preserve">ООО «ИЛ Северный город», </w:t>
      </w:r>
      <w:r w:rsidR="004D652F">
        <w:rPr>
          <w:sz w:val="28"/>
          <w:szCs w:val="28"/>
        </w:rPr>
        <w:t>руков</w:t>
      </w:r>
      <w:r>
        <w:rPr>
          <w:sz w:val="28"/>
          <w:szCs w:val="28"/>
        </w:rPr>
        <w:t>одствуясь уставом МО «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4D652F">
        <w:rPr>
          <w:sz w:val="28"/>
          <w:szCs w:val="28"/>
        </w:rPr>
        <w:t xml:space="preserve">», </w:t>
      </w:r>
      <w:r w:rsidR="00AB4BF5">
        <w:rPr>
          <w:sz w:val="28"/>
          <w:szCs w:val="28"/>
        </w:rPr>
        <w:t xml:space="preserve">администрация </w:t>
      </w:r>
      <w:proofErr w:type="spellStart"/>
      <w:r w:rsidR="00AB4BF5">
        <w:rPr>
          <w:sz w:val="28"/>
          <w:szCs w:val="28"/>
        </w:rPr>
        <w:t>Торковичского</w:t>
      </w:r>
      <w:proofErr w:type="spellEnd"/>
      <w:r w:rsidR="00AB4BF5">
        <w:rPr>
          <w:sz w:val="28"/>
          <w:szCs w:val="28"/>
        </w:rPr>
        <w:t xml:space="preserve"> сельского поселения</w:t>
      </w:r>
    </w:p>
    <w:p w:rsidR="00AB4BF5" w:rsidRDefault="00AB4BF5" w:rsidP="00AB4BF5">
      <w:pPr>
        <w:ind w:left="-540" w:firstLine="0"/>
        <w:rPr>
          <w:sz w:val="28"/>
          <w:szCs w:val="28"/>
        </w:rPr>
      </w:pPr>
    </w:p>
    <w:p w:rsidR="00AB4BF5" w:rsidRDefault="00AB4BF5" w:rsidP="00AB4BF5">
      <w:pPr>
        <w:ind w:left="-540" w:firstLine="0"/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п</w:t>
      </w:r>
      <w:proofErr w:type="spellEnd"/>
      <w:proofErr w:type="gramEnd"/>
      <w:r>
        <w:rPr>
          <w:b/>
          <w:sz w:val="32"/>
          <w:szCs w:val="32"/>
        </w:rPr>
        <w:t xml:space="preserve"> о с т а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в л я е т:</w:t>
      </w:r>
    </w:p>
    <w:p w:rsidR="00AB4BF5" w:rsidRDefault="00AB4BF5" w:rsidP="00AB4BF5">
      <w:pPr>
        <w:ind w:left="-540" w:firstLine="0"/>
        <w:jc w:val="center"/>
        <w:rPr>
          <w:b/>
          <w:sz w:val="32"/>
          <w:szCs w:val="32"/>
        </w:rPr>
      </w:pPr>
    </w:p>
    <w:p w:rsidR="000A283C" w:rsidRDefault="000A283C" w:rsidP="000831B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Признать многоквартирные жилые</w:t>
      </w:r>
      <w:r w:rsidR="00AB4BF5">
        <w:rPr>
          <w:sz w:val="28"/>
          <w:szCs w:val="28"/>
        </w:rPr>
        <w:t xml:space="preserve"> дом</w:t>
      </w:r>
      <w:r>
        <w:rPr>
          <w:sz w:val="28"/>
          <w:szCs w:val="28"/>
        </w:rPr>
        <w:t>а, расположенные</w:t>
      </w:r>
      <w:r w:rsidR="00AB4BF5">
        <w:rPr>
          <w:sz w:val="28"/>
          <w:szCs w:val="28"/>
        </w:rPr>
        <w:t xml:space="preserve"> по ад</w:t>
      </w:r>
      <w:r>
        <w:rPr>
          <w:sz w:val="28"/>
          <w:szCs w:val="28"/>
        </w:rPr>
        <w:t xml:space="preserve">ресу: </w:t>
      </w:r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Торговая, д.14.</w:t>
      </w:r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Торговая, д.12.</w:t>
      </w:r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1-я Железнодорожная, д.5.</w:t>
      </w:r>
      <w:proofErr w:type="gramEnd"/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1-я Железнодорожная, д.7.</w:t>
      </w:r>
      <w:proofErr w:type="gramEnd"/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Советская, д.2.</w:t>
      </w:r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Станционная, д.4.</w:t>
      </w:r>
    </w:p>
    <w:p w:rsidR="000A283C" w:rsidRDefault="000A283C" w:rsidP="000831B7">
      <w:pPr>
        <w:spacing w:line="360" w:lineRule="auto"/>
        <w:ind w:left="-1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Ленинградская область,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район, п. Торковичи, ул. 1-го Мая, д.12.,</w:t>
      </w:r>
      <w:proofErr w:type="gramEnd"/>
    </w:p>
    <w:p w:rsidR="00AB4BF5" w:rsidRPr="000A283C" w:rsidRDefault="00AB4BF5" w:rsidP="000831B7">
      <w:pPr>
        <w:spacing w:line="360" w:lineRule="auto"/>
        <w:ind w:left="0" w:firstLine="0"/>
        <w:rPr>
          <w:sz w:val="28"/>
          <w:szCs w:val="28"/>
        </w:rPr>
      </w:pPr>
      <w:r w:rsidRPr="000A283C">
        <w:rPr>
          <w:sz w:val="28"/>
          <w:szCs w:val="28"/>
        </w:rPr>
        <w:t xml:space="preserve"> аварийным</w:t>
      </w:r>
      <w:r w:rsidR="005C6A95">
        <w:rPr>
          <w:sz w:val="28"/>
          <w:szCs w:val="28"/>
        </w:rPr>
        <w:t>и</w:t>
      </w:r>
      <w:r w:rsidRPr="000A283C">
        <w:rPr>
          <w:sz w:val="28"/>
          <w:szCs w:val="28"/>
        </w:rPr>
        <w:t xml:space="preserve"> и подлежащим</w:t>
      </w:r>
      <w:r w:rsidR="005C6A95">
        <w:rPr>
          <w:sz w:val="28"/>
          <w:szCs w:val="28"/>
        </w:rPr>
        <w:t>и</w:t>
      </w:r>
      <w:r w:rsidRPr="000A283C">
        <w:rPr>
          <w:sz w:val="28"/>
          <w:szCs w:val="28"/>
        </w:rPr>
        <w:t xml:space="preserve"> сносу.</w:t>
      </w:r>
    </w:p>
    <w:p w:rsidR="00AB4BF5" w:rsidRDefault="00AB4BF5" w:rsidP="000831B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B4BF5" w:rsidRDefault="00AB4BF5" w:rsidP="000831B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C6A95" w:rsidRDefault="005C6A95" w:rsidP="005C6A95">
      <w:pPr>
        <w:ind w:left="0" w:firstLine="0"/>
        <w:rPr>
          <w:sz w:val="28"/>
          <w:szCs w:val="28"/>
        </w:rPr>
      </w:pPr>
    </w:p>
    <w:p w:rsidR="005C6A95" w:rsidRDefault="005C6A95" w:rsidP="005C6A95">
      <w:pPr>
        <w:ind w:left="0" w:firstLine="0"/>
        <w:rPr>
          <w:sz w:val="28"/>
          <w:szCs w:val="28"/>
        </w:rPr>
      </w:pPr>
    </w:p>
    <w:p w:rsidR="00AB4BF5" w:rsidRDefault="00AB4BF5" w:rsidP="005C6A95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4BF5" w:rsidRDefault="005C6A95" w:rsidP="005C6A95">
      <w:pPr>
        <w:ind w:left="-5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</w:t>
      </w:r>
      <w:r w:rsidR="00AB4BF5">
        <w:rPr>
          <w:sz w:val="28"/>
          <w:szCs w:val="28"/>
        </w:rPr>
        <w:t>орков</w:t>
      </w:r>
      <w:r>
        <w:rPr>
          <w:sz w:val="28"/>
          <w:szCs w:val="28"/>
        </w:rPr>
        <w:t>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AB4BF5">
        <w:rPr>
          <w:sz w:val="28"/>
          <w:szCs w:val="28"/>
        </w:rPr>
        <w:t>ванова Е.В.</w:t>
      </w:r>
    </w:p>
    <w:p w:rsidR="00AB4BF5" w:rsidRDefault="00AB4BF5" w:rsidP="00AB4BF5">
      <w:pPr>
        <w:ind w:left="-540" w:firstLine="0"/>
        <w:rPr>
          <w:sz w:val="28"/>
          <w:szCs w:val="28"/>
        </w:rPr>
      </w:pPr>
    </w:p>
    <w:p w:rsidR="00F8492D" w:rsidRDefault="00F8492D"/>
    <w:sectPr w:rsidR="00F8492D" w:rsidSect="00F8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261"/>
    <w:multiLevelType w:val="hybridMultilevel"/>
    <w:tmpl w:val="E38886AE"/>
    <w:lvl w:ilvl="0" w:tplc="613002BA">
      <w:start w:val="1"/>
      <w:numFmt w:val="decimal"/>
      <w:lvlText w:val="%1."/>
      <w:lvlJc w:val="left"/>
      <w:pPr>
        <w:tabs>
          <w:tab w:val="num" w:pos="-15"/>
        </w:tabs>
        <w:ind w:left="-1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BF5"/>
    <w:rsid w:val="000340E4"/>
    <w:rsid w:val="000831B7"/>
    <w:rsid w:val="000A283C"/>
    <w:rsid w:val="004D652F"/>
    <w:rsid w:val="005C6A95"/>
    <w:rsid w:val="00637EE2"/>
    <w:rsid w:val="009F2B02"/>
    <w:rsid w:val="00AB4BF5"/>
    <w:rsid w:val="00CB6498"/>
    <w:rsid w:val="00F8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F5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2021-06-21T06:01:00Z</cp:lastPrinted>
  <dcterms:created xsi:type="dcterms:W3CDTF">2021-06-16T13:14:00Z</dcterms:created>
  <dcterms:modified xsi:type="dcterms:W3CDTF">2021-06-21T06:15:00Z</dcterms:modified>
</cp:coreProperties>
</file>