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6E" w:rsidRDefault="003B5E6E" w:rsidP="003B5E6E">
      <w:pPr>
        <w:jc w:val="center"/>
        <w:rPr>
          <w:b/>
          <w:sz w:val="22"/>
          <w:szCs w:val="2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6E" w:rsidRDefault="003B5E6E" w:rsidP="003B5E6E">
      <w:pPr>
        <w:pStyle w:val="a8"/>
        <w:jc w:val="center"/>
        <w:rPr>
          <w:rFonts w:ascii="Times New Roman" w:hAnsi="Times New Roman" w:hint="eastAsi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3B5E6E" w:rsidRDefault="003B5E6E" w:rsidP="003B5E6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ЛУЖСКИЙ МУНИЦИПАЛЬНЫЙ  РАЙОН</w:t>
      </w:r>
    </w:p>
    <w:p w:rsidR="003B5E6E" w:rsidRDefault="003B5E6E" w:rsidP="003B5E6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ТОРКОВИЧСКОГО СЕЛЬСКОГО ПОСЕЛЕНИЯ</w:t>
      </w:r>
    </w:p>
    <w:p w:rsidR="003B5E6E" w:rsidRDefault="003B5E6E" w:rsidP="003B5E6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созыв</w:t>
      </w:r>
    </w:p>
    <w:p w:rsidR="003B5E6E" w:rsidRDefault="003B5E6E" w:rsidP="003B5E6E">
      <w:pPr>
        <w:jc w:val="center"/>
        <w:rPr>
          <w:b/>
        </w:rPr>
      </w:pPr>
      <w:r>
        <w:rPr>
          <w:b/>
        </w:rPr>
        <w:t>РЕШЕНИЕ</w:t>
      </w:r>
    </w:p>
    <w:p w:rsidR="00EF12D0" w:rsidRDefault="00EF12D0" w:rsidP="00EF12D0">
      <w:pPr>
        <w:tabs>
          <w:tab w:val="left" w:pos="1455"/>
        </w:tabs>
        <w:jc w:val="center"/>
      </w:pPr>
    </w:p>
    <w:p w:rsidR="00EF12D0" w:rsidRDefault="00EF12D0" w:rsidP="00EF12D0">
      <w:pPr>
        <w:tabs>
          <w:tab w:val="left" w:pos="1455"/>
        </w:tabs>
        <w:jc w:val="center"/>
      </w:pPr>
    </w:p>
    <w:p w:rsidR="00EF12D0" w:rsidRDefault="00EF12D0" w:rsidP="00EF12D0">
      <w:pPr>
        <w:tabs>
          <w:tab w:val="left" w:pos="1455"/>
        </w:tabs>
        <w:jc w:val="center"/>
      </w:pPr>
    </w:p>
    <w:p w:rsidR="00EF12D0" w:rsidRPr="00F47F92" w:rsidRDefault="00EF12D0" w:rsidP="00EF12D0">
      <w:pPr>
        <w:tabs>
          <w:tab w:val="left" w:pos="1455"/>
        </w:tabs>
        <w:rPr>
          <w:sz w:val="28"/>
          <w:szCs w:val="28"/>
        </w:rPr>
      </w:pPr>
      <w:r w:rsidRPr="00F47F92">
        <w:rPr>
          <w:sz w:val="28"/>
          <w:szCs w:val="28"/>
        </w:rPr>
        <w:t xml:space="preserve">от  </w:t>
      </w:r>
      <w:r w:rsidR="003B5E6E" w:rsidRPr="00F47F92">
        <w:rPr>
          <w:sz w:val="28"/>
          <w:szCs w:val="28"/>
          <w:lang w:val="en-US"/>
        </w:rPr>
        <w:t>20</w:t>
      </w:r>
      <w:r w:rsidRPr="00F47F92">
        <w:rPr>
          <w:sz w:val="28"/>
          <w:szCs w:val="28"/>
        </w:rPr>
        <w:t xml:space="preserve"> </w:t>
      </w:r>
      <w:r w:rsidR="003B5E6E" w:rsidRPr="00F47F92">
        <w:rPr>
          <w:sz w:val="28"/>
          <w:szCs w:val="28"/>
        </w:rPr>
        <w:t xml:space="preserve">марта </w:t>
      </w:r>
      <w:r w:rsidRPr="00F47F92">
        <w:rPr>
          <w:sz w:val="28"/>
          <w:szCs w:val="28"/>
        </w:rPr>
        <w:t xml:space="preserve"> 2020 г. </w:t>
      </w:r>
      <w:r w:rsidRPr="00F47F92">
        <w:rPr>
          <w:sz w:val="28"/>
          <w:szCs w:val="28"/>
        </w:rPr>
        <w:tab/>
      </w:r>
      <w:r w:rsidRPr="00F47F92">
        <w:rPr>
          <w:sz w:val="28"/>
          <w:szCs w:val="28"/>
        </w:rPr>
        <w:tab/>
      </w:r>
      <w:r w:rsidRPr="00F47F92">
        <w:rPr>
          <w:sz w:val="28"/>
          <w:szCs w:val="28"/>
        </w:rPr>
        <w:tab/>
      </w:r>
      <w:r w:rsidRPr="00F47F92">
        <w:rPr>
          <w:sz w:val="28"/>
          <w:szCs w:val="28"/>
        </w:rPr>
        <w:tab/>
        <w:t>№ 4</w:t>
      </w:r>
      <w:r w:rsidR="003B5E6E" w:rsidRPr="00F47F92">
        <w:rPr>
          <w:sz w:val="28"/>
          <w:szCs w:val="28"/>
        </w:rPr>
        <w:t>0</w:t>
      </w:r>
    </w:p>
    <w:p w:rsidR="00EF12D0" w:rsidRPr="00F47F92" w:rsidRDefault="00EF12D0" w:rsidP="00EF12D0">
      <w:pPr>
        <w:tabs>
          <w:tab w:val="left" w:pos="1455"/>
        </w:tabs>
        <w:jc w:val="center"/>
        <w:rPr>
          <w:sz w:val="28"/>
          <w:szCs w:val="28"/>
        </w:rPr>
      </w:pPr>
      <w:r w:rsidRPr="00F47F92">
        <w:rPr>
          <w:sz w:val="28"/>
          <w:szCs w:val="28"/>
        </w:rPr>
        <w:t xml:space="preserve"> </w:t>
      </w:r>
    </w:p>
    <w:p w:rsidR="00EF12D0" w:rsidRPr="00F47F92" w:rsidRDefault="00EF12D0" w:rsidP="00EF12D0">
      <w:pPr>
        <w:rPr>
          <w:sz w:val="28"/>
          <w:szCs w:val="28"/>
        </w:rPr>
      </w:pPr>
    </w:p>
    <w:p w:rsidR="00EF12D0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>Об утверждении Порядка размещения сведений</w:t>
      </w:r>
    </w:p>
    <w:p w:rsidR="00EF12D0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 xml:space="preserve">о доходах, расходах, об имуществе и </w:t>
      </w:r>
    </w:p>
    <w:p w:rsidR="00EF12D0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 xml:space="preserve">обязательствах имущественного характера лиц, </w:t>
      </w:r>
    </w:p>
    <w:p w:rsidR="004A4929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>замещающих муниципальные должности</w:t>
      </w:r>
      <w:r w:rsidR="006C2093" w:rsidRPr="00F47F92">
        <w:rPr>
          <w:sz w:val="28"/>
          <w:szCs w:val="28"/>
        </w:rPr>
        <w:t xml:space="preserve"> </w:t>
      </w:r>
      <w:r w:rsidR="004A4929" w:rsidRPr="00F47F92">
        <w:rPr>
          <w:sz w:val="28"/>
          <w:szCs w:val="28"/>
        </w:rPr>
        <w:t xml:space="preserve">в МО </w:t>
      </w:r>
    </w:p>
    <w:p w:rsidR="00EF12D0" w:rsidRPr="00F47F92" w:rsidRDefault="004A4929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>«</w:t>
      </w:r>
      <w:r w:rsidR="003B5E6E" w:rsidRPr="00F47F92">
        <w:rPr>
          <w:sz w:val="28"/>
          <w:szCs w:val="28"/>
        </w:rPr>
        <w:t>Торковичское</w:t>
      </w:r>
      <w:r w:rsidRPr="00F47F92">
        <w:rPr>
          <w:sz w:val="28"/>
          <w:szCs w:val="28"/>
        </w:rPr>
        <w:t xml:space="preserve"> сельское поселение»</w:t>
      </w:r>
      <w:r w:rsidR="00EF12D0" w:rsidRPr="00F47F92">
        <w:rPr>
          <w:sz w:val="28"/>
          <w:szCs w:val="28"/>
        </w:rPr>
        <w:br/>
        <w:t xml:space="preserve">и членов их семей на официальных сайтах </w:t>
      </w:r>
    </w:p>
    <w:p w:rsidR="00EF12D0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 xml:space="preserve">органов местного самоуправления и </w:t>
      </w:r>
    </w:p>
    <w:p w:rsidR="00EF12D0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 xml:space="preserve">предоставления этих сведений общероссийским </w:t>
      </w:r>
    </w:p>
    <w:p w:rsidR="00EF12D0" w:rsidRPr="00F47F92" w:rsidRDefault="00EF12D0" w:rsidP="00EF12D0">
      <w:pPr>
        <w:autoSpaceDE w:val="0"/>
        <w:autoSpaceDN w:val="0"/>
        <w:adjustRightInd w:val="0"/>
        <w:rPr>
          <w:sz w:val="28"/>
          <w:szCs w:val="28"/>
        </w:rPr>
      </w:pPr>
      <w:r w:rsidRPr="00F47F92">
        <w:rPr>
          <w:sz w:val="28"/>
          <w:szCs w:val="28"/>
        </w:rPr>
        <w:t>средствам массовой информации для опубликования</w:t>
      </w:r>
    </w:p>
    <w:p w:rsidR="00EF12D0" w:rsidRPr="00F47F92" w:rsidRDefault="00EF12D0" w:rsidP="00EF12D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8A14B0" w:rsidRPr="00F47F92" w:rsidRDefault="008A14B0">
      <w:pPr>
        <w:rPr>
          <w:sz w:val="28"/>
          <w:szCs w:val="28"/>
        </w:rPr>
      </w:pPr>
    </w:p>
    <w:p w:rsidR="00EF12D0" w:rsidRPr="00F47F92" w:rsidRDefault="00EF12D0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  <w:shd w:val="clear" w:color="auto" w:fill="F9F9F9"/>
        </w:rPr>
        <w:t xml:space="preserve">          </w:t>
      </w:r>
      <w:r w:rsidRPr="00F47F92">
        <w:rPr>
          <w:sz w:val="28"/>
          <w:szCs w:val="28"/>
        </w:rPr>
        <w:t xml:space="preserve">В соответствии с Федеральным законом от 25.12.2008  № 273-ФЗ «О противодействии коррупции», совет депутатов </w:t>
      </w:r>
      <w:r w:rsidR="003B5E6E" w:rsidRPr="00F47F92">
        <w:rPr>
          <w:sz w:val="28"/>
          <w:szCs w:val="28"/>
        </w:rPr>
        <w:t>Торковичского</w:t>
      </w:r>
      <w:r w:rsidRPr="00F47F92">
        <w:rPr>
          <w:sz w:val="28"/>
          <w:szCs w:val="28"/>
        </w:rPr>
        <w:t xml:space="preserve"> сельского поселения Лужского муниципального района РЕШИЛ:  </w:t>
      </w:r>
    </w:p>
    <w:p w:rsidR="00EF12D0" w:rsidRPr="00F47F92" w:rsidRDefault="002C6248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</w:rPr>
        <w:t xml:space="preserve">1. </w:t>
      </w:r>
      <w:r w:rsidR="00EF12D0" w:rsidRPr="00F47F92">
        <w:rPr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характера, лиц, замещающих муниципальные должности</w:t>
      </w:r>
      <w:r w:rsidR="004A4929" w:rsidRPr="00F47F92">
        <w:rPr>
          <w:sz w:val="28"/>
          <w:szCs w:val="28"/>
        </w:rPr>
        <w:t xml:space="preserve"> в МО «</w:t>
      </w:r>
      <w:r w:rsidR="003B5E6E" w:rsidRPr="00F47F92">
        <w:rPr>
          <w:sz w:val="28"/>
          <w:szCs w:val="28"/>
        </w:rPr>
        <w:t>Торковичское</w:t>
      </w:r>
      <w:r w:rsidR="004A4929" w:rsidRPr="00F47F92">
        <w:rPr>
          <w:sz w:val="28"/>
          <w:szCs w:val="28"/>
        </w:rPr>
        <w:t xml:space="preserve"> сельское поселение»</w:t>
      </w:r>
      <w:r w:rsidR="0024097A" w:rsidRPr="00F47F92">
        <w:rPr>
          <w:sz w:val="28"/>
          <w:szCs w:val="28"/>
        </w:rPr>
        <w:t xml:space="preserve"> </w:t>
      </w:r>
      <w:r w:rsidR="00EF12D0" w:rsidRPr="00F47F92">
        <w:rPr>
          <w:sz w:val="28"/>
          <w:szCs w:val="28"/>
        </w:rPr>
        <w:t xml:space="preserve">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  (приложение №1). </w:t>
      </w:r>
    </w:p>
    <w:p w:rsidR="00EF12D0" w:rsidRPr="00F47F92" w:rsidRDefault="00F47F92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</w:rPr>
        <w:t>2</w:t>
      </w:r>
      <w:r w:rsidR="00EF12D0" w:rsidRPr="00F47F92">
        <w:rPr>
          <w:sz w:val="28"/>
          <w:szCs w:val="28"/>
        </w:rPr>
        <w:t xml:space="preserve">.    Решение вступает в силу с момента опубликования. </w:t>
      </w:r>
    </w:p>
    <w:p w:rsidR="00EF12D0" w:rsidRPr="00F47F92" w:rsidRDefault="00F47F92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</w:rPr>
        <w:t>3</w:t>
      </w:r>
      <w:r w:rsidR="00EF12D0" w:rsidRPr="00F47F92">
        <w:rPr>
          <w:sz w:val="28"/>
          <w:szCs w:val="28"/>
        </w:rPr>
        <w:t xml:space="preserve">.   Контроль за исполнением решения оставляю за собой.         </w:t>
      </w:r>
    </w:p>
    <w:p w:rsidR="00EF12D0" w:rsidRPr="00F47F92" w:rsidRDefault="00EF12D0" w:rsidP="0024097A">
      <w:pPr>
        <w:jc w:val="both"/>
        <w:rPr>
          <w:sz w:val="28"/>
          <w:szCs w:val="28"/>
        </w:rPr>
      </w:pPr>
    </w:p>
    <w:p w:rsidR="00EF12D0" w:rsidRPr="0024097A" w:rsidRDefault="00EF12D0" w:rsidP="0024097A">
      <w:pPr>
        <w:jc w:val="both"/>
      </w:pPr>
    </w:p>
    <w:p w:rsidR="00EF12D0" w:rsidRPr="00F47F92" w:rsidRDefault="00EF12D0" w:rsidP="0024097A">
      <w:pPr>
        <w:jc w:val="both"/>
        <w:rPr>
          <w:sz w:val="28"/>
          <w:szCs w:val="28"/>
        </w:rPr>
      </w:pPr>
    </w:p>
    <w:p w:rsidR="00EF12D0" w:rsidRPr="00F47F92" w:rsidRDefault="00EF12D0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</w:rPr>
        <w:t>Глава</w:t>
      </w:r>
      <w:r w:rsidR="00F47F92" w:rsidRPr="00F47F92">
        <w:rPr>
          <w:sz w:val="28"/>
          <w:szCs w:val="28"/>
        </w:rPr>
        <w:t xml:space="preserve"> Торковичского</w:t>
      </w:r>
      <w:r w:rsidRPr="00F47F92">
        <w:rPr>
          <w:sz w:val="28"/>
          <w:szCs w:val="28"/>
        </w:rPr>
        <w:t xml:space="preserve"> сельского поселения, </w:t>
      </w:r>
    </w:p>
    <w:p w:rsidR="00F47F92" w:rsidRPr="00F47F92" w:rsidRDefault="00EF12D0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</w:rPr>
        <w:t xml:space="preserve">исполняющий полномочия </w:t>
      </w:r>
    </w:p>
    <w:p w:rsidR="00EF12D0" w:rsidRPr="00F47F92" w:rsidRDefault="00EF12D0" w:rsidP="0024097A">
      <w:pPr>
        <w:jc w:val="both"/>
        <w:rPr>
          <w:sz w:val="28"/>
          <w:szCs w:val="28"/>
        </w:rPr>
      </w:pPr>
      <w:r w:rsidRPr="00F47F92">
        <w:rPr>
          <w:sz w:val="28"/>
          <w:szCs w:val="28"/>
        </w:rPr>
        <w:t>председателяовета депутатов                       </w:t>
      </w:r>
      <w:r w:rsidR="00F47F92" w:rsidRPr="00F47F92">
        <w:rPr>
          <w:sz w:val="28"/>
          <w:szCs w:val="28"/>
        </w:rPr>
        <w:t>                            </w:t>
      </w:r>
      <w:r w:rsidR="00F47F92" w:rsidRPr="00F47F92">
        <w:rPr>
          <w:sz w:val="28"/>
          <w:szCs w:val="28"/>
        </w:rPr>
        <w:tab/>
        <w:t>Н.А.Грауль</w:t>
      </w:r>
      <w:r w:rsidRPr="00F47F92">
        <w:rPr>
          <w:sz w:val="28"/>
          <w:szCs w:val="28"/>
        </w:rPr>
        <w:t>       </w:t>
      </w:r>
    </w:p>
    <w:p w:rsidR="00EF12D0" w:rsidRPr="00F47F92" w:rsidRDefault="00EF12D0" w:rsidP="0024097A">
      <w:pPr>
        <w:jc w:val="both"/>
        <w:rPr>
          <w:sz w:val="28"/>
          <w:szCs w:val="28"/>
        </w:rPr>
      </w:pPr>
    </w:p>
    <w:p w:rsidR="00EF12D0" w:rsidRPr="00F47F92" w:rsidRDefault="00EF12D0">
      <w:pPr>
        <w:rPr>
          <w:color w:val="444444"/>
          <w:sz w:val="28"/>
          <w:szCs w:val="28"/>
          <w:shd w:val="clear" w:color="auto" w:fill="F9F9F9"/>
        </w:rPr>
      </w:pPr>
    </w:p>
    <w:p w:rsidR="00EF12D0" w:rsidRDefault="00EF12D0">
      <w:pPr>
        <w:rPr>
          <w:color w:val="444444"/>
          <w:shd w:val="clear" w:color="auto" w:fill="F9F9F9"/>
        </w:rPr>
      </w:pPr>
    </w:p>
    <w:p w:rsidR="00F47F92" w:rsidRDefault="00F47F92">
      <w:pPr>
        <w:rPr>
          <w:color w:val="444444"/>
          <w:shd w:val="clear" w:color="auto" w:fill="F9F9F9"/>
        </w:rPr>
      </w:pPr>
    </w:p>
    <w:p w:rsidR="00F47F92" w:rsidRDefault="00F47F92">
      <w:pPr>
        <w:rPr>
          <w:color w:val="444444"/>
          <w:shd w:val="clear" w:color="auto" w:fill="F9F9F9"/>
        </w:rPr>
      </w:pPr>
    </w:p>
    <w:p w:rsidR="0024097A" w:rsidRPr="0024097A" w:rsidRDefault="0024097A" w:rsidP="0024097A">
      <w:pPr>
        <w:autoSpaceDE w:val="0"/>
        <w:autoSpaceDN w:val="0"/>
        <w:adjustRightInd w:val="0"/>
        <w:jc w:val="right"/>
      </w:pPr>
      <w:bookmarkStart w:id="0" w:name="_GoBack"/>
      <w:bookmarkEnd w:id="0"/>
      <w:r w:rsidRPr="0024097A">
        <w:lastRenderedPageBreak/>
        <w:t>Утвержден</w:t>
      </w:r>
    </w:p>
    <w:p w:rsidR="0024097A" w:rsidRPr="0024097A" w:rsidRDefault="0024097A" w:rsidP="0024097A">
      <w:pPr>
        <w:autoSpaceDE w:val="0"/>
        <w:autoSpaceDN w:val="0"/>
        <w:adjustRightInd w:val="0"/>
        <w:jc w:val="right"/>
      </w:pPr>
      <w:r w:rsidRPr="0024097A">
        <w:t>Решение</w:t>
      </w:r>
      <w:r>
        <w:t>м</w:t>
      </w:r>
      <w:r w:rsidRPr="0024097A">
        <w:t xml:space="preserve"> совета депутатов</w:t>
      </w:r>
    </w:p>
    <w:p w:rsidR="0024097A" w:rsidRPr="00F47F92" w:rsidRDefault="0024097A" w:rsidP="002409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7F92">
        <w:rPr>
          <w:sz w:val="28"/>
          <w:szCs w:val="28"/>
        </w:rPr>
        <w:t>№ 4</w:t>
      </w:r>
      <w:r w:rsidR="00F47F92" w:rsidRPr="00F47F92">
        <w:rPr>
          <w:sz w:val="28"/>
          <w:szCs w:val="28"/>
        </w:rPr>
        <w:t>0</w:t>
      </w:r>
      <w:r w:rsidRPr="00F47F92">
        <w:rPr>
          <w:sz w:val="28"/>
          <w:szCs w:val="28"/>
        </w:rPr>
        <w:t xml:space="preserve"> от </w:t>
      </w:r>
      <w:r w:rsidR="00F47F92" w:rsidRPr="00F47F92">
        <w:rPr>
          <w:sz w:val="28"/>
          <w:szCs w:val="28"/>
        </w:rPr>
        <w:t>20</w:t>
      </w:r>
      <w:r w:rsidRPr="00F47F92">
        <w:rPr>
          <w:sz w:val="28"/>
          <w:szCs w:val="28"/>
        </w:rPr>
        <w:t>.0</w:t>
      </w:r>
      <w:r w:rsidR="00F47F92" w:rsidRPr="00F47F92">
        <w:rPr>
          <w:sz w:val="28"/>
          <w:szCs w:val="28"/>
        </w:rPr>
        <w:t>3</w:t>
      </w:r>
      <w:r w:rsidRPr="00F47F92">
        <w:rPr>
          <w:sz w:val="28"/>
          <w:szCs w:val="28"/>
        </w:rPr>
        <w:t>.2020 г.</w:t>
      </w:r>
    </w:p>
    <w:p w:rsidR="0024097A" w:rsidRPr="00F47F92" w:rsidRDefault="0024097A" w:rsidP="0024097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F12D0" w:rsidRPr="00F47F92" w:rsidRDefault="00EF12D0" w:rsidP="00EF12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F92">
        <w:rPr>
          <w:b/>
          <w:sz w:val="28"/>
          <w:szCs w:val="28"/>
        </w:rPr>
        <w:t>ПОРЯДОК</w:t>
      </w:r>
    </w:p>
    <w:p w:rsidR="00EF12D0" w:rsidRPr="00F47F92" w:rsidRDefault="00EF12D0" w:rsidP="00EF12D0">
      <w:pPr>
        <w:jc w:val="center"/>
        <w:rPr>
          <w:b/>
          <w:sz w:val="28"/>
          <w:szCs w:val="28"/>
        </w:rPr>
      </w:pPr>
      <w:r w:rsidRPr="00F47F92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4A4929" w:rsidRPr="00F47F92">
        <w:rPr>
          <w:b/>
          <w:sz w:val="28"/>
          <w:szCs w:val="28"/>
        </w:rPr>
        <w:t xml:space="preserve"> в МО «</w:t>
      </w:r>
      <w:r w:rsidR="00F47F92" w:rsidRPr="00F47F92">
        <w:rPr>
          <w:b/>
          <w:sz w:val="28"/>
          <w:szCs w:val="28"/>
        </w:rPr>
        <w:t>Торковичское</w:t>
      </w:r>
      <w:r w:rsidR="004A4929" w:rsidRPr="00F47F92">
        <w:rPr>
          <w:b/>
          <w:sz w:val="28"/>
          <w:szCs w:val="28"/>
        </w:rPr>
        <w:t xml:space="preserve"> сельское поселение» </w:t>
      </w:r>
      <w:r w:rsidRPr="00F47F92">
        <w:rPr>
          <w:b/>
          <w:sz w:val="28"/>
          <w:szCs w:val="28"/>
        </w:rPr>
        <w:t>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</w:p>
    <w:p w:rsidR="00EF12D0" w:rsidRPr="00F47F92" w:rsidRDefault="00EF12D0" w:rsidP="00EF12D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 xml:space="preserve">1. Настоящим Порядком устанавливается обязанность лица, ответственного за противодействие коррупции в представительном органе муниципального образования </w:t>
      </w:r>
      <w:r w:rsidR="0024097A" w:rsidRPr="00F47F92">
        <w:rPr>
          <w:iCs/>
          <w:sz w:val="28"/>
          <w:szCs w:val="28"/>
        </w:rPr>
        <w:t>«</w:t>
      </w:r>
      <w:r w:rsidR="00F47F92" w:rsidRPr="00F47F92">
        <w:rPr>
          <w:iCs/>
          <w:sz w:val="28"/>
          <w:szCs w:val="28"/>
        </w:rPr>
        <w:t>Торковичское</w:t>
      </w:r>
      <w:r w:rsidR="0024097A" w:rsidRPr="00F47F92">
        <w:rPr>
          <w:iCs/>
          <w:sz w:val="28"/>
          <w:szCs w:val="28"/>
        </w:rPr>
        <w:t xml:space="preserve"> сельское поселение»</w:t>
      </w:r>
      <w:r w:rsidRPr="00F47F92">
        <w:rPr>
          <w:iCs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официальном сайте органа местного самоуправления 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2. На официальных сайтах размещаются для опубликования следующие сведения: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</w:t>
      </w:r>
      <w:r w:rsidR="0024097A" w:rsidRPr="00F47F92">
        <w:rPr>
          <w:sz w:val="28"/>
          <w:szCs w:val="28"/>
        </w:rPr>
        <w:t xml:space="preserve"> муниципальную должность, </w:t>
      </w:r>
      <w:r w:rsidRPr="00F47F92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>3. В размещаемых на официальных сайтах для опубликования сведениях запрещается указывать: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 xml:space="preserve">а) иные сведения (кроме указанных в </w:t>
      </w:r>
      <w:hyperlink r:id="rId9" w:history="1">
        <w:r w:rsidRPr="00F47F92">
          <w:rPr>
            <w:iCs/>
            <w:sz w:val="28"/>
            <w:szCs w:val="28"/>
          </w:rPr>
          <w:t>пункте 2</w:t>
        </w:r>
      </w:hyperlink>
      <w:r w:rsidRPr="00F47F92">
        <w:rPr>
          <w:iCs/>
          <w:sz w:val="28"/>
          <w:szCs w:val="28"/>
        </w:rPr>
        <w:t xml:space="preserve"> настоящего Порядка) о доходах лица, замещающего муниципальную должность, его супруги </w:t>
      </w:r>
      <w:r w:rsidRPr="00F47F92">
        <w:rPr>
          <w:iCs/>
          <w:sz w:val="28"/>
          <w:szCs w:val="28"/>
        </w:rPr>
        <w:lastRenderedPageBreak/>
        <w:t>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47F92">
        <w:rPr>
          <w:iCs/>
          <w:sz w:val="28"/>
          <w:szCs w:val="28"/>
        </w:rPr>
        <w:t xml:space="preserve">д) информацию, отнесенную к </w:t>
      </w:r>
      <w:hyperlink r:id="rId10" w:history="1">
        <w:r w:rsidRPr="00F47F92">
          <w:rPr>
            <w:iCs/>
            <w:sz w:val="28"/>
            <w:szCs w:val="28"/>
          </w:rPr>
          <w:t>государственной тайне</w:t>
        </w:r>
      </w:hyperlink>
      <w:r w:rsidRPr="00F47F92">
        <w:rPr>
          <w:iCs/>
          <w:sz w:val="28"/>
          <w:szCs w:val="28"/>
        </w:rPr>
        <w:t xml:space="preserve"> или являющуюся </w:t>
      </w:r>
      <w:hyperlink r:id="rId11" w:history="1">
        <w:r w:rsidRPr="00F47F92">
          <w:rPr>
            <w:iCs/>
            <w:sz w:val="28"/>
            <w:szCs w:val="28"/>
          </w:rPr>
          <w:t>конфиденциальной</w:t>
        </w:r>
      </w:hyperlink>
      <w:r w:rsidRPr="00F47F92">
        <w:rPr>
          <w:iCs/>
          <w:sz w:val="28"/>
          <w:szCs w:val="28"/>
        </w:rPr>
        <w:t>.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 xml:space="preserve">4. Сведения, указанные в </w:t>
      </w:r>
      <w:hyperlink r:id="rId12" w:history="1">
        <w:r w:rsidRPr="00F47F92">
          <w:rPr>
            <w:sz w:val="28"/>
            <w:szCs w:val="28"/>
          </w:rPr>
          <w:t>пункте 2</w:t>
        </w:r>
      </w:hyperlink>
      <w:r w:rsidRPr="00F47F92">
        <w:rPr>
          <w:sz w:val="28"/>
          <w:szCs w:val="28"/>
        </w:rPr>
        <w:t xml:space="preserve">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представляемых лицами, замещающими муниципальные должности, размещаются на официальном сайте лицом, ответственным за размещение в соответствующем муниципальном образовании.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 xml:space="preserve">5.  Сведения, указанные в пункте 2 настоящего Порядка, предоставляются общероссийским средствам массовой информации на основании их запроса </w:t>
      </w:r>
      <w:r w:rsidRPr="00F47F92">
        <w:rPr>
          <w:sz w:val="28"/>
          <w:szCs w:val="28"/>
        </w:rPr>
        <w:br/>
        <w:t xml:space="preserve">с учетом положений, предусмотренных пунктом 3 настоящего Порядка.  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 xml:space="preserve">6. В случае поступления в орган местного самоуправления от общероссийского средства массовой информации о предоставлении ему сведений, указанных в </w:t>
      </w:r>
      <w:hyperlink r:id="rId13" w:history="1">
        <w:r w:rsidRPr="00F47F92">
          <w:rPr>
            <w:sz w:val="28"/>
            <w:szCs w:val="28"/>
          </w:rPr>
          <w:t>пункте 2</w:t>
        </w:r>
      </w:hyperlink>
      <w:r w:rsidRPr="00F47F92">
        <w:rPr>
          <w:sz w:val="28"/>
          <w:szCs w:val="28"/>
        </w:rPr>
        <w:t xml:space="preserve"> настоящего Порядка, представительный орган муниципального образования: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:rsidR="00EF12D0" w:rsidRPr="00F47F92" w:rsidRDefault="00EF12D0" w:rsidP="0024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F92">
        <w:rPr>
          <w:sz w:val="28"/>
          <w:szCs w:val="28"/>
        </w:rPr>
        <w:t>7. Лица, обеспечивающие размещение сведений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F12D0" w:rsidRPr="00F47F92" w:rsidRDefault="00EF12D0">
      <w:pPr>
        <w:rPr>
          <w:color w:val="444444"/>
          <w:sz w:val="28"/>
          <w:szCs w:val="28"/>
          <w:shd w:val="clear" w:color="auto" w:fill="F9F9F9"/>
        </w:rPr>
      </w:pPr>
    </w:p>
    <w:p w:rsidR="00EF12D0" w:rsidRPr="00F47F92" w:rsidRDefault="00EF12D0">
      <w:pPr>
        <w:rPr>
          <w:sz w:val="28"/>
          <w:szCs w:val="28"/>
        </w:rPr>
      </w:pPr>
    </w:p>
    <w:sectPr w:rsidR="00EF12D0" w:rsidRPr="00F47F92" w:rsidSect="008A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E6" w:rsidRDefault="005D1EE6" w:rsidP="0024097A">
      <w:r>
        <w:separator/>
      </w:r>
    </w:p>
  </w:endnote>
  <w:endnote w:type="continuationSeparator" w:id="0">
    <w:p w:rsidR="005D1EE6" w:rsidRDefault="005D1EE6" w:rsidP="0024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E6" w:rsidRDefault="005D1EE6" w:rsidP="0024097A">
      <w:r>
        <w:separator/>
      </w:r>
    </w:p>
  </w:footnote>
  <w:footnote w:type="continuationSeparator" w:id="0">
    <w:p w:rsidR="005D1EE6" w:rsidRDefault="005D1EE6" w:rsidP="0024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B4C"/>
    <w:multiLevelType w:val="hybridMultilevel"/>
    <w:tmpl w:val="D89A4AD8"/>
    <w:lvl w:ilvl="0" w:tplc="7F8A2F1E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D0"/>
    <w:rsid w:val="000F03FD"/>
    <w:rsid w:val="00107DFE"/>
    <w:rsid w:val="001F137E"/>
    <w:rsid w:val="0024097A"/>
    <w:rsid w:val="002C6248"/>
    <w:rsid w:val="003077E2"/>
    <w:rsid w:val="00377D53"/>
    <w:rsid w:val="003A211D"/>
    <w:rsid w:val="003B5E6E"/>
    <w:rsid w:val="0040087E"/>
    <w:rsid w:val="0042652C"/>
    <w:rsid w:val="004A4929"/>
    <w:rsid w:val="005D1EE6"/>
    <w:rsid w:val="006C2093"/>
    <w:rsid w:val="008A14B0"/>
    <w:rsid w:val="00BD65F2"/>
    <w:rsid w:val="00EF12D0"/>
    <w:rsid w:val="00F47F92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1E52-990A-44EF-8A9F-F4EE1842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0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097A"/>
    <w:pPr>
      <w:ind w:left="720"/>
      <w:contextualSpacing/>
    </w:pPr>
  </w:style>
  <w:style w:type="paragraph" w:styleId="a8">
    <w:name w:val="No Spacing"/>
    <w:uiPriority w:val="1"/>
    <w:qFormat/>
    <w:rsid w:val="003B5E6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7F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3FC8-75D1-444B-AB7A-381FAB7A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Microsoft Office</cp:lastModifiedBy>
  <cp:revision>4</cp:revision>
  <cp:lastPrinted>2021-10-01T12:46:00Z</cp:lastPrinted>
  <dcterms:created xsi:type="dcterms:W3CDTF">2021-10-01T12:18:00Z</dcterms:created>
  <dcterms:modified xsi:type="dcterms:W3CDTF">2021-10-01T12:47:00Z</dcterms:modified>
</cp:coreProperties>
</file>