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6E0625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7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28">
        <w:rPr>
          <w:rFonts w:ascii="Times New Roman" w:hAnsi="Times New Roman" w:cs="Times New Roman"/>
          <w:b/>
          <w:sz w:val="28"/>
          <w:szCs w:val="28"/>
        </w:rPr>
        <w:t>15</w:t>
      </w:r>
      <w:r w:rsidR="004615B4">
        <w:rPr>
          <w:rFonts w:ascii="Times New Roman" w:hAnsi="Times New Roman" w:cs="Times New Roman"/>
          <w:b/>
          <w:sz w:val="28"/>
          <w:szCs w:val="28"/>
        </w:rPr>
        <w:t>.</w:t>
      </w:r>
      <w:r w:rsidR="00471428">
        <w:rPr>
          <w:rFonts w:ascii="Times New Roman" w:hAnsi="Times New Roman" w:cs="Times New Roman"/>
          <w:b/>
          <w:sz w:val="28"/>
          <w:szCs w:val="28"/>
        </w:rPr>
        <w:t>03</w:t>
      </w:r>
      <w:r w:rsidR="0063339D">
        <w:rPr>
          <w:rFonts w:ascii="Times New Roman" w:hAnsi="Times New Roman" w:cs="Times New Roman"/>
          <w:b/>
          <w:sz w:val="28"/>
          <w:szCs w:val="28"/>
        </w:rPr>
        <w:t>.201</w:t>
      </w:r>
      <w:r w:rsidR="00FD241A">
        <w:rPr>
          <w:rFonts w:ascii="Times New Roman" w:hAnsi="Times New Roman" w:cs="Times New Roman"/>
          <w:b/>
          <w:sz w:val="28"/>
          <w:szCs w:val="28"/>
        </w:rPr>
        <w:t>9</w:t>
      </w:r>
      <w:r w:rsidR="0063339D">
        <w:rPr>
          <w:rFonts w:ascii="Times New Roman" w:hAnsi="Times New Roman" w:cs="Times New Roman"/>
          <w:b/>
          <w:sz w:val="28"/>
          <w:szCs w:val="28"/>
        </w:rPr>
        <w:t>г. №</w:t>
      </w:r>
      <w:r w:rsidR="0011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428">
        <w:rPr>
          <w:rFonts w:ascii="Times New Roman" w:hAnsi="Times New Roman" w:cs="Times New Roman"/>
          <w:b/>
          <w:sz w:val="28"/>
          <w:szCs w:val="28"/>
        </w:rPr>
        <w:t>164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C20CE">
        <w:rPr>
          <w:rFonts w:ascii="Times New Roman" w:hAnsi="Times New Roman" w:cs="Times New Roman"/>
          <w:sz w:val="28"/>
          <w:szCs w:val="28"/>
        </w:rPr>
        <w:t>47 от 13.11.2015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CC20CE" w:rsidRPr="00CC20CE" w:rsidRDefault="00D3342A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  <w:sz w:val="28"/>
          <w:szCs w:val="28"/>
        </w:rPr>
        <w:t>«</w:t>
      </w:r>
      <w:r w:rsidR="00CC20CE" w:rsidRPr="00CC20CE">
        <w:rPr>
          <w:rFonts w:ascii="Times New Roman" w:hAnsi="Times New Roman" w:cs="Times New Roman"/>
          <w:b w:val="0"/>
        </w:rPr>
        <w:t>ОБ УСТАНОВЛЕНИИ НА ТЕРРИТОРИИ</w:t>
      </w:r>
    </w:p>
    <w:p w:rsidR="00CC20CE" w:rsidRPr="00CC20CE" w:rsidRDefault="00CC20CE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</w:rPr>
        <w:t xml:space="preserve"> МУНИЦИПАЛЬНОГО ОБРАЗОВАНИЯ</w:t>
      </w:r>
    </w:p>
    <w:p w:rsidR="00CC20CE" w:rsidRPr="00CC20CE" w:rsidRDefault="00CC20CE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</w:rPr>
        <w:t>"ТОРКОВИЧСКОЕ СЕЛЬСКОЕ ПОСЕЛЕНИЕ"</w:t>
      </w:r>
    </w:p>
    <w:p w:rsidR="00CC20CE" w:rsidRPr="00CC20CE" w:rsidRDefault="00CC20CE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</w:rPr>
        <w:t>ЛУЖСКОГО МУНИЦИПАЛЬНОГО РАЙОНА</w:t>
      </w:r>
    </w:p>
    <w:p w:rsidR="00CC20CE" w:rsidRPr="00CC20CE" w:rsidRDefault="00CC20CE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</w:rPr>
        <w:t>ЛЕНИНГРАДСКОЙ ОБЛАСТИ</w:t>
      </w:r>
    </w:p>
    <w:p w:rsidR="00CC20CE" w:rsidRPr="00CC20CE" w:rsidRDefault="00CC20CE" w:rsidP="00CC20CE">
      <w:pPr>
        <w:pStyle w:val="ConsPlusTitle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</w:rPr>
        <w:t>НАЛОГА НА ИМУЩЕСТВО ФИЗИЧЕСКИХ ЛИЦ»</w:t>
      </w:r>
    </w:p>
    <w:p w:rsidR="007A614E" w:rsidRPr="00CB735D" w:rsidRDefault="007A614E" w:rsidP="007A614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342A" w:rsidRPr="007A614E" w:rsidRDefault="00D3342A" w:rsidP="007A61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241A" w:rsidRDefault="00FD241A" w:rsidP="00FD241A">
      <w:pPr>
        <w:pStyle w:val="a7"/>
        <w:shd w:val="clear" w:color="auto" w:fill="auto"/>
        <w:tabs>
          <w:tab w:val="left" w:pos="1239"/>
          <w:tab w:val="left" w:pos="5642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20CE">
        <w:rPr>
          <w:sz w:val="28"/>
          <w:szCs w:val="28"/>
        </w:rPr>
        <w:t xml:space="preserve">На основании </w:t>
      </w:r>
      <w:r w:rsidRPr="00FD241A">
        <w:rPr>
          <w:sz w:val="28"/>
          <w:szCs w:val="28"/>
        </w:rPr>
        <w:t xml:space="preserve">ч.2 ст.1 Федерального закона от 17.07.2009 № 172-ФЗ «Об </w:t>
      </w:r>
      <w:r>
        <w:rPr>
          <w:sz w:val="28"/>
          <w:szCs w:val="28"/>
        </w:rPr>
        <w:t xml:space="preserve">   антикорр</w:t>
      </w:r>
      <w:r w:rsidRPr="00FD241A">
        <w:rPr>
          <w:sz w:val="28"/>
          <w:szCs w:val="28"/>
        </w:rPr>
        <w:t>упционной экспертизе нормативных правовых актов и проектов нормативно правовых актов»</w:t>
      </w:r>
    </w:p>
    <w:p w:rsidR="00FD241A" w:rsidRPr="00CC20CE" w:rsidRDefault="00CC20CE" w:rsidP="00CC20CE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7A614E" w:rsidRPr="00CC20CE" w:rsidRDefault="00CC20CE" w:rsidP="00CC20C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C20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="0063339D" w:rsidRPr="00CC20CE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CB735D" w:rsidRPr="00CC2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0CE">
        <w:rPr>
          <w:rFonts w:ascii="Times New Roman" w:hAnsi="Times New Roman" w:cs="Times New Roman"/>
          <w:b w:val="0"/>
          <w:sz w:val="28"/>
          <w:szCs w:val="28"/>
        </w:rPr>
        <w:t>7.1.</w:t>
      </w:r>
      <w:r w:rsidR="00FD241A" w:rsidRPr="00CC2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20CE">
        <w:rPr>
          <w:rFonts w:ascii="Times New Roman" w:hAnsi="Times New Roman" w:cs="Times New Roman"/>
          <w:b w:val="0"/>
          <w:sz w:val="28"/>
          <w:szCs w:val="28"/>
        </w:rPr>
        <w:t>решения № 47 от 13.11.2015г. «Об установлении на территории  муниципального образования "Торковичское сельское поселение Лужского муниципального района     Ленинградской области налога на  имущества  физических лиц»</w:t>
      </w:r>
      <w:r>
        <w:rPr>
          <w:rFonts w:ascii="Times New Roman" w:hAnsi="Times New Roman" w:cs="Times New Roman"/>
          <w:b w:val="0"/>
        </w:rPr>
        <w:t xml:space="preserve">   </w:t>
      </w:r>
      <w:r w:rsidR="00FD241A" w:rsidRPr="00CC20CE">
        <w:rPr>
          <w:rFonts w:ascii="Times New Roman" w:hAnsi="Times New Roman" w:cs="Times New Roman"/>
          <w:b w:val="0"/>
          <w:sz w:val="28"/>
          <w:szCs w:val="28"/>
        </w:rPr>
        <w:t>исключить</w:t>
      </w:r>
    </w:p>
    <w:p w:rsidR="00981D28" w:rsidRDefault="00981D28" w:rsidP="00981D28">
      <w:pPr>
        <w:pStyle w:val="a3"/>
        <w:ind w:left="1110"/>
        <w:jc w:val="both"/>
        <w:rPr>
          <w:sz w:val="28"/>
          <w:szCs w:val="28"/>
        </w:rPr>
      </w:pPr>
    </w:p>
    <w:p w:rsidR="008F634F" w:rsidRPr="008F634F" w:rsidRDefault="00FD241A" w:rsidP="00981D28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1D28" w:rsidRPr="00981D28">
        <w:rPr>
          <w:rFonts w:ascii="Times New Roman" w:hAnsi="Times New Roman" w:cs="Times New Roman"/>
          <w:sz w:val="28"/>
          <w:szCs w:val="28"/>
        </w:rPr>
        <w:t>.</w:t>
      </w:r>
      <w:r w:rsidR="001C74A4" w:rsidRPr="00981D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F634F" w:rsidRPr="00981D28">
        <w:rPr>
          <w:rFonts w:ascii="Times New Roman" w:hAnsi="Times New Roman" w:cs="Times New Roman"/>
          <w:sz w:val="28"/>
          <w:szCs w:val="28"/>
        </w:rPr>
        <w:t xml:space="preserve"> разместить в сети Интернет на официальном сайте  администрации Торковичского сельского поселения Лужского муниципального района Ленинградской области </w:t>
      </w:r>
      <w:hyperlink r:id="rId9" w:history="1"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torkovichiadm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026EB" w:rsidRPr="00981D2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026EB" w:rsidRPr="0098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D34" w:rsidRPr="0063339D" w:rsidRDefault="00981D28" w:rsidP="0063339D">
      <w:pPr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34F" w:rsidRPr="008F634F">
        <w:rPr>
          <w:rFonts w:ascii="Times New Roman" w:hAnsi="Times New Roman" w:cs="Times New Roman"/>
          <w:sz w:val="28"/>
          <w:szCs w:val="28"/>
        </w:rPr>
        <w:t>.Контроль за выполнением данного постановления оставляю за собой.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339D" w:rsidRPr="006E0625" w:rsidRDefault="0063339D" w:rsidP="00FD241A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5D34" w:rsidRPr="002E3690" w:rsidRDefault="002E5D34" w:rsidP="00FD241A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Глава Торковичского сельского поселения,</w:t>
      </w:r>
    </w:p>
    <w:p w:rsidR="002E5D34" w:rsidRPr="002E3690" w:rsidRDefault="002E5D34" w:rsidP="00FD241A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исполняющий полномочия </w:t>
      </w:r>
    </w:p>
    <w:p w:rsidR="002E5D34" w:rsidRPr="002E3690" w:rsidRDefault="002E5D34" w:rsidP="00FD241A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</w:t>
      </w:r>
      <w:r w:rsidR="00FD241A">
        <w:rPr>
          <w:rFonts w:ascii="Times New Roman" w:eastAsia="Times New Roman" w:hAnsi="Times New Roman"/>
          <w:sz w:val="28"/>
          <w:szCs w:val="28"/>
        </w:rPr>
        <w:t>ета депутатов :</w:t>
      </w:r>
      <w:r w:rsidR="00FD241A">
        <w:rPr>
          <w:rFonts w:ascii="Times New Roman" w:eastAsia="Times New Roman" w:hAnsi="Times New Roman"/>
          <w:sz w:val="28"/>
          <w:szCs w:val="28"/>
        </w:rPr>
        <w:tab/>
        <w:t xml:space="preserve">               Н.А. Грауль</w:t>
      </w:r>
    </w:p>
    <w:p w:rsidR="00C71266" w:rsidRPr="002E5D34" w:rsidRDefault="00C71266" w:rsidP="002E5D34"/>
    <w:sectPr w:rsidR="00C71266" w:rsidRPr="002E5D34" w:rsidSect="00461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84" w:rsidRDefault="00130284" w:rsidP="007A614E">
      <w:pPr>
        <w:spacing w:after="0" w:line="240" w:lineRule="auto"/>
      </w:pPr>
      <w:r>
        <w:separator/>
      </w:r>
    </w:p>
  </w:endnote>
  <w:endnote w:type="continuationSeparator" w:id="1">
    <w:p w:rsidR="00130284" w:rsidRDefault="00130284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84" w:rsidRDefault="00130284" w:rsidP="007A614E">
      <w:pPr>
        <w:spacing w:after="0" w:line="240" w:lineRule="auto"/>
      </w:pPr>
      <w:r>
        <w:separator/>
      </w:r>
    </w:p>
  </w:footnote>
  <w:footnote w:type="continuationSeparator" w:id="1">
    <w:p w:rsidR="00130284" w:rsidRDefault="00130284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E2"/>
    <w:multiLevelType w:val="hybridMultilevel"/>
    <w:tmpl w:val="7C0A2872"/>
    <w:lvl w:ilvl="0" w:tplc="0FD8373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1206FFF"/>
    <w:multiLevelType w:val="hybridMultilevel"/>
    <w:tmpl w:val="AA66B6AC"/>
    <w:lvl w:ilvl="0" w:tplc="A2A0821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34F"/>
    <w:rsid w:val="00094CE7"/>
    <w:rsid w:val="000B4B9A"/>
    <w:rsid w:val="000E393B"/>
    <w:rsid w:val="00113E58"/>
    <w:rsid w:val="00130284"/>
    <w:rsid w:val="001311CB"/>
    <w:rsid w:val="00195B7A"/>
    <w:rsid w:val="00197BB9"/>
    <w:rsid w:val="001C3151"/>
    <w:rsid w:val="001C74A4"/>
    <w:rsid w:val="002026EB"/>
    <w:rsid w:val="002D451A"/>
    <w:rsid w:val="002E5D34"/>
    <w:rsid w:val="00306D83"/>
    <w:rsid w:val="0030701A"/>
    <w:rsid w:val="00362727"/>
    <w:rsid w:val="00367D81"/>
    <w:rsid w:val="003831CF"/>
    <w:rsid w:val="003D71D9"/>
    <w:rsid w:val="004615B4"/>
    <w:rsid w:val="00471428"/>
    <w:rsid w:val="004F5CFF"/>
    <w:rsid w:val="005376AD"/>
    <w:rsid w:val="00610A8F"/>
    <w:rsid w:val="0063339D"/>
    <w:rsid w:val="006973D5"/>
    <w:rsid w:val="006B6237"/>
    <w:rsid w:val="006E0625"/>
    <w:rsid w:val="007A3B01"/>
    <w:rsid w:val="007A614E"/>
    <w:rsid w:val="00870164"/>
    <w:rsid w:val="008D7552"/>
    <w:rsid w:val="008F634F"/>
    <w:rsid w:val="00981D28"/>
    <w:rsid w:val="009905BE"/>
    <w:rsid w:val="00A20594"/>
    <w:rsid w:val="00AE0318"/>
    <w:rsid w:val="00B537FC"/>
    <w:rsid w:val="00B60F6F"/>
    <w:rsid w:val="00BB530E"/>
    <w:rsid w:val="00C65A58"/>
    <w:rsid w:val="00C71266"/>
    <w:rsid w:val="00C9148C"/>
    <w:rsid w:val="00CB735D"/>
    <w:rsid w:val="00CC20CE"/>
    <w:rsid w:val="00D3342A"/>
    <w:rsid w:val="00EC2A2E"/>
    <w:rsid w:val="00F1638E"/>
    <w:rsid w:val="00FD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CB735D"/>
    <w:rPr>
      <w:b/>
      <w:bCs/>
    </w:rPr>
  </w:style>
  <w:style w:type="paragraph" w:customStyle="1" w:styleId="ConsPlusTitle">
    <w:name w:val="ConsPlusTitle"/>
    <w:rsid w:val="00CC2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EA84-E015-41F3-8BD0-C5833AC1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23</cp:revision>
  <cp:lastPrinted>2019-03-18T14:19:00Z</cp:lastPrinted>
  <dcterms:created xsi:type="dcterms:W3CDTF">2016-02-10T06:00:00Z</dcterms:created>
  <dcterms:modified xsi:type="dcterms:W3CDTF">2019-03-18T14:19:00Z</dcterms:modified>
</cp:coreProperties>
</file>