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3A" w:rsidRDefault="0081423A" w:rsidP="0081423A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27" w:rsidRDefault="001B5A27" w:rsidP="001B5A27">
      <w:pPr>
        <w:pStyle w:val="a4"/>
        <w:rPr>
          <w:b/>
          <w:bCs/>
        </w:rPr>
      </w:pPr>
      <w:r>
        <w:rPr>
          <w:b/>
          <w:bCs/>
        </w:rPr>
        <w:t>ЛЕНИНГРАДСКАЯ ОБЛАСТЬ</w:t>
      </w:r>
    </w:p>
    <w:p w:rsidR="001B5A27" w:rsidRDefault="001B5A27" w:rsidP="001B5A27">
      <w:pPr>
        <w:pStyle w:val="a4"/>
        <w:rPr>
          <w:b/>
          <w:bCs/>
        </w:rPr>
      </w:pPr>
      <w:r>
        <w:rPr>
          <w:b/>
          <w:bCs/>
        </w:rPr>
        <w:t>ЛУЖСКИЙ МУНИЦИПАЛЬНЫЙ РАЙОН</w:t>
      </w:r>
    </w:p>
    <w:p w:rsidR="001B5A27" w:rsidRDefault="001B5A27" w:rsidP="001B5A27">
      <w:pPr>
        <w:pStyle w:val="a4"/>
        <w:rPr>
          <w:b/>
          <w:bCs/>
        </w:rPr>
      </w:pPr>
      <w:r>
        <w:rPr>
          <w:b/>
          <w:bCs/>
        </w:rPr>
        <w:t>СОВЕТ ДЕПУТАТОВ ТОРКОВИЧСКОГО СЕЛЬСКОГО ПОСЕЛЕНИЯ</w:t>
      </w:r>
    </w:p>
    <w:p w:rsidR="001B5A27" w:rsidRDefault="001B5A27" w:rsidP="001B5A27">
      <w:pPr>
        <w:pStyle w:val="a4"/>
        <w:rPr>
          <w:b/>
          <w:bCs/>
        </w:rPr>
      </w:pPr>
      <w:r>
        <w:rPr>
          <w:b/>
          <w:bCs/>
        </w:rPr>
        <w:t xml:space="preserve">РЕШЕНИЕ                                  </w:t>
      </w:r>
    </w:p>
    <w:p w:rsidR="001B5A27" w:rsidRPr="002A5FCD" w:rsidRDefault="001B5A27" w:rsidP="001B5A27">
      <w:pPr>
        <w:pStyle w:val="a4"/>
        <w:jc w:val="left"/>
        <w:rPr>
          <w:color w:val="FF0000"/>
          <w:sz w:val="28"/>
          <w:szCs w:val="28"/>
        </w:rPr>
      </w:pPr>
    </w:p>
    <w:p w:rsidR="001B5A27" w:rsidRPr="002A5FCD" w:rsidRDefault="001B5A27" w:rsidP="001B5A27">
      <w:pPr>
        <w:pStyle w:val="a4"/>
        <w:tabs>
          <w:tab w:val="left" w:pos="8040"/>
        </w:tabs>
        <w:jc w:val="left"/>
        <w:rPr>
          <w:sz w:val="28"/>
          <w:szCs w:val="28"/>
        </w:rPr>
      </w:pPr>
      <w:r w:rsidRPr="002A5FCD">
        <w:rPr>
          <w:sz w:val="28"/>
          <w:szCs w:val="28"/>
        </w:rPr>
        <w:t xml:space="preserve">От  </w:t>
      </w:r>
      <w:r w:rsidR="000A1FB4" w:rsidRPr="002A5FCD">
        <w:rPr>
          <w:sz w:val="28"/>
          <w:szCs w:val="28"/>
        </w:rPr>
        <w:t>06</w:t>
      </w:r>
      <w:r w:rsidRPr="002A5FCD">
        <w:rPr>
          <w:sz w:val="28"/>
          <w:szCs w:val="28"/>
        </w:rPr>
        <w:t xml:space="preserve"> </w:t>
      </w:r>
      <w:r w:rsidR="000A1FB4" w:rsidRPr="002A5FCD">
        <w:rPr>
          <w:sz w:val="28"/>
          <w:szCs w:val="28"/>
        </w:rPr>
        <w:t>декабря</w:t>
      </w:r>
      <w:r w:rsidRPr="002A5FCD">
        <w:rPr>
          <w:sz w:val="28"/>
          <w:szCs w:val="28"/>
        </w:rPr>
        <w:t xml:space="preserve">  2019</w:t>
      </w:r>
      <w:r w:rsidR="000A1FB4" w:rsidRPr="002A5FCD">
        <w:rPr>
          <w:sz w:val="28"/>
          <w:szCs w:val="28"/>
        </w:rPr>
        <w:t xml:space="preserve"> </w:t>
      </w:r>
      <w:r w:rsidRPr="002A5FCD">
        <w:rPr>
          <w:sz w:val="28"/>
          <w:szCs w:val="28"/>
        </w:rPr>
        <w:t>г</w:t>
      </w:r>
      <w:r w:rsidRPr="002A5FCD">
        <w:rPr>
          <w:color w:val="FF0000"/>
          <w:sz w:val="28"/>
          <w:szCs w:val="28"/>
        </w:rPr>
        <w:t xml:space="preserve">. </w:t>
      </w:r>
      <w:r w:rsidRPr="002A5FCD">
        <w:rPr>
          <w:sz w:val="28"/>
          <w:szCs w:val="28"/>
        </w:rPr>
        <w:t>№</w:t>
      </w:r>
      <w:r w:rsidR="000A1FB4" w:rsidRPr="002A5FCD">
        <w:rPr>
          <w:sz w:val="28"/>
          <w:szCs w:val="28"/>
        </w:rPr>
        <w:t xml:space="preserve"> 26</w:t>
      </w:r>
      <w:r w:rsidRPr="002A5FCD">
        <w:rPr>
          <w:sz w:val="28"/>
          <w:szCs w:val="28"/>
        </w:rPr>
        <w:tab/>
      </w:r>
      <w:r w:rsidRPr="002A5FCD">
        <w:rPr>
          <w:b/>
          <w:sz w:val="28"/>
          <w:szCs w:val="28"/>
        </w:rPr>
        <w:t xml:space="preserve"> </w:t>
      </w:r>
      <w:r w:rsidRPr="002A5FCD">
        <w:rPr>
          <w:sz w:val="28"/>
          <w:szCs w:val="28"/>
        </w:rPr>
        <w:t xml:space="preserve"> </w:t>
      </w:r>
    </w:p>
    <w:p w:rsidR="008B799A" w:rsidRPr="00E60EBB" w:rsidRDefault="000A1FB4" w:rsidP="00B85E7C">
      <w:pPr>
        <w:pStyle w:val="a4"/>
        <w:jc w:val="both"/>
        <w:rPr>
          <w:sz w:val="28"/>
          <w:szCs w:val="28"/>
        </w:rPr>
      </w:pPr>
      <w:r w:rsidRPr="00B85E7C">
        <w:rPr>
          <w:sz w:val="26"/>
          <w:szCs w:val="26"/>
        </w:rPr>
        <w:t xml:space="preserve"> </w:t>
      </w:r>
      <w:r w:rsidRPr="00E60EBB">
        <w:rPr>
          <w:sz w:val="28"/>
          <w:szCs w:val="28"/>
        </w:rPr>
        <w:t>«О внесении изменений решение № 61</w:t>
      </w:r>
      <w:r w:rsidR="002A5FCD" w:rsidRPr="00E60EBB">
        <w:rPr>
          <w:sz w:val="28"/>
          <w:szCs w:val="28"/>
        </w:rPr>
        <w:t xml:space="preserve"> о</w:t>
      </w:r>
      <w:r w:rsidRPr="00E60EBB">
        <w:rPr>
          <w:sz w:val="28"/>
          <w:szCs w:val="28"/>
        </w:rPr>
        <w:t xml:space="preserve">т 30.03.2016 г. «Об утверждении Положения о предоставлении гражданами, претендующими на замещение должностей муниципальной службы в управлении по обеспечению деятельности совета депутатов </w:t>
      </w:r>
      <w:proofErr w:type="spellStart"/>
      <w:r w:rsidRPr="00E60EBB">
        <w:rPr>
          <w:sz w:val="28"/>
          <w:szCs w:val="28"/>
        </w:rPr>
        <w:t>Торковичского</w:t>
      </w:r>
      <w:proofErr w:type="spellEnd"/>
      <w:r w:rsidRPr="00E60EBB">
        <w:rPr>
          <w:sz w:val="28"/>
          <w:szCs w:val="28"/>
        </w:rPr>
        <w:t xml:space="preserve"> сельского поселения </w:t>
      </w:r>
      <w:proofErr w:type="spellStart"/>
      <w:r w:rsidRPr="00E60EBB">
        <w:rPr>
          <w:sz w:val="28"/>
          <w:szCs w:val="28"/>
        </w:rPr>
        <w:t>Лужского</w:t>
      </w:r>
      <w:proofErr w:type="spellEnd"/>
      <w:r w:rsidRPr="00E60EBB">
        <w:rPr>
          <w:sz w:val="28"/>
          <w:szCs w:val="28"/>
        </w:rPr>
        <w:t xml:space="preserve"> муниципального района, муниципальными служащими управления по обеспечению деятельности совета депутатов  </w:t>
      </w:r>
      <w:proofErr w:type="spellStart"/>
      <w:r w:rsidRPr="00E60EBB">
        <w:rPr>
          <w:sz w:val="28"/>
          <w:szCs w:val="28"/>
        </w:rPr>
        <w:t>Торковичского</w:t>
      </w:r>
      <w:proofErr w:type="spellEnd"/>
      <w:r w:rsidRPr="00E60EBB">
        <w:rPr>
          <w:sz w:val="28"/>
          <w:szCs w:val="28"/>
        </w:rPr>
        <w:t xml:space="preserve"> сельского поселения, депутатами совета депутатов  </w:t>
      </w:r>
      <w:proofErr w:type="spellStart"/>
      <w:r w:rsidR="002A5FCD" w:rsidRPr="00E60EBB">
        <w:rPr>
          <w:sz w:val="28"/>
          <w:szCs w:val="28"/>
        </w:rPr>
        <w:t>Торковичского</w:t>
      </w:r>
      <w:proofErr w:type="spellEnd"/>
      <w:r w:rsidR="002A5FCD" w:rsidRPr="00E60EBB">
        <w:rPr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характера».</w:t>
      </w:r>
      <w:r w:rsidRPr="00E60EBB">
        <w:rPr>
          <w:sz w:val="28"/>
          <w:szCs w:val="28"/>
        </w:rPr>
        <w:t xml:space="preserve"> </w:t>
      </w:r>
    </w:p>
    <w:p w:rsidR="00B85E7C" w:rsidRDefault="00B85E7C" w:rsidP="00B85E7C">
      <w:pPr>
        <w:pStyle w:val="a4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92D42" w:rsidRDefault="00992D42" w:rsidP="00992D42">
      <w:pPr>
        <w:pStyle w:val="a4"/>
        <w:ind w:firstLine="708"/>
        <w:jc w:val="both"/>
        <w:rPr>
          <w:b/>
          <w:sz w:val="28"/>
          <w:szCs w:val="28"/>
        </w:rPr>
      </w:pPr>
      <w:proofErr w:type="gramStart"/>
      <w:r w:rsidRPr="00992D42">
        <w:rPr>
          <w:color w:val="333333"/>
          <w:sz w:val="28"/>
          <w:szCs w:val="28"/>
          <w:shd w:val="clear" w:color="auto" w:fill="FFFFFF"/>
        </w:rPr>
        <w:t xml:space="preserve">На основании Протеста </w:t>
      </w:r>
      <w:proofErr w:type="spellStart"/>
      <w:r w:rsidRPr="00992D42">
        <w:rPr>
          <w:color w:val="333333"/>
          <w:sz w:val="28"/>
          <w:szCs w:val="28"/>
          <w:shd w:val="clear" w:color="auto" w:fill="FFFFFF"/>
        </w:rPr>
        <w:t>Лужской</w:t>
      </w:r>
      <w:proofErr w:type="spellEnd"/>
      <w:r w:rsidRPr="00992D42">
        <w:rPr>
          <w:color w:val="333333"/>
          <w:sz w:val="28"/>
          <w:szCs w:val="28"/>
          <w:shd w:val="clear" w:color="auto" w:fill="FFFFFF"/>
        </w:rPr>
        <w:t xml:space="preserve">  городской прокуратуры от 29.11.2019 года № 7-97-2019</w:t>
      </w:r>
      <w:r>
        <w:rPr>
          <w:color w:val="333333"/>
          <w:sz w:val="28"/>
          <w:szCs w:val="28"/>
          <w:shd w:val="clear" w:color="auto" w:fill="FFFFFF"/>
        </w:rPr>
        <w:t xml:space="preserve"> на </w:t>
      </w:r>
      <w:r w:rsidRPr="002A5FC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A5FCD">
        <w:rPr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в управлении по обеспечению деятельности совета депутатов </w:t>
      </w:r>
      <w:proofErr w:type="spellStart"/>
      <w:r w:rsidRPr="002A5FCD">
        <w:rPr>
          <w:sz w:val="28"/>
          <w:szCs w:val="28"/>
        </w:rPr>
        <w:t>Торковичского</w:t>
      </w:r>
      <w:proofErr w:type="spellEnd"/>
      <w:r w:rsidRPr="002A5FCD">
        <w:rPr>
          <w:sz w:val="28"/>
          <w:szCs w:val="28"/>
        </w:rPr>
        <w:t xml:space="preserve"> сельского поселения </w:t>
      </w:r>
      <w:proofErr w:type="spellStart"/>
      <w:r w:rsidRPr="002A5FCD">
        <w:rPr>
          <w:sz w:val="28"/>
          <w:szCs w:val="28"/>
        </w:rPr>
        <w:t>Лужского</w:t>
      </w:r>
      <w:proofErr w:type="spellEnd"/>
      <w:r w:rsidRPr="002A5FCD">
        <w:rPr>
          <w:sz w:val="28"/>
          <w:szCs w:val="28"/>
        </w:rPr>
        <w:t xml:space="preserve"> муниципального района, муниципальными служащими управления по обеспечению деятельности совета депутатов  </w:t>
      </w:r>
      <w:proofErr w:type="spellStart"/>
      <w:r w:rsidRPr="002A5FCD">
        <w:rPr>
          <w:sz w:val="28"/>
          <w:szCs w:val="28"/>
        </w:rPr>
        <w:t>Торковичского</w:t>
      </w:r>
      <w:proofErr w:type="spellEnd"/>
      <w:r w:rsidRPr="002A5FCD">
        <w:rPr>
          <w:sz w:val="28"/>
          <w:szCs w:val="28"/>
        </w:rPr>
        <w:t xml:space="preserve"> сельского поселения, депутатами совета депутатов  </w:t>
      </w:r>
      <w:proofErr w:type="spellStart"/>
      <w:r w:rsidRPr="002A5FCD">
        <w:rPr>
          <w:sz w:val="28"/>
          <w:szCs w:val="28"/>
        </w:rPr>
        <w:t>Торковичского</w:t>
      </w:r>
      <w:proofErr w:type="spellEnd"/>
      <w:r w:rsidRPr="002A5FCD">
        <w:rPr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Совета депутатов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от 30.03.2016 № 61, Совет депутатов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890C37">
        <w:rPr>
          <w:b/>
          <w:sz w:val="28"/>
          <w:szCs w:val="28"/>
        </w:rPr>
        <w:t>РЕШИЛ:</w:t>
      </w:r>
    </w:p>
    <w:p w:rsidR="00B85E7C" w:rsidRPr="00890C37" w:rsidRDefault="00B85E7C" w:rsidP="00992D42">
      <w:pPr>
        <w:pStyle w:val="a4"/>
        <w:ind w:firstLine="708"/>
        <w:jc w:val="both"/>
        <w:rPr>
          <w:b/>
          <w:sz w:val="28"/>
          <w:szCs w:val="28"/>
        </w:rPr>
      </w:pPr>
    </w:p>
    <w:p w:rsidR="00992D42" w:rsidRPr="00890C37" w:rsidRDefault="00890C37" w:rsidP="00890C37">
      <w:pPr>
        <w:pStyle w:val="a4"/>
        <w:numPr>
          <w:ilvl w:val="0"/>
          <w:numId w:val="1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890C37">
        <w:rPr>
          <w:sz w:val="28"/>
          <w:szCs w:val="28"/>
        </w:rPr>
        <w:t>Часть 6 Положения изложить в новой редакции:</w:t>
      </w:r>
    </w:p>
    <w:p w:rsidR="008A5FF2" w:rsidRDefault="00890C37" w:rsidP="00890C37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9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D632B" w:rsidRPr="00890C37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 w:rsidR="00E60E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BB0F50" w:rsidRDefault="00BB0F50" w:rsidP="00890C37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граждане, претендующие на замещение муниципальной должности, и лица, замещающие муниципальные должности, представляют Губернатору Ленинградской области сведения о своих доходах, расходах, об имуществе 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расходах, об имуществе и обязательствах имущественного характера своих супруг (супругов) и несовершеннолетних детей.</w:t>
      </w:r>
      <w:proofErr w:type="gramEnd"/>
    </w:p>
    <w:p w:rsidR="00BB0F50" w:rsidRPr="00890C37" w:rsidRDefault="00BB0F50" w:rsidP="00890C37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доходах, расходах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имуществе и обязательствах имущественного характера подаются в государственный орган Ленинградской области по профилактике коррупционных и иных правонарушений лицами по форме справки, утвержденной Указом Президента Российской Федерации от 23 июня 2014 года № 460 «О</w:t>
      </w:r>
      <w:r w:rsidR="00E60EB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утверждении формы справки о доходах, расходах, об имуществе и обязательствах имущественного характера и внесении измен</w:t>
      </w:r>
      <w:r w:rsidR="00E60EB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 в некоторые акты Президента Российской Федерации»   </w:t>
      </w:r>
      <w:proofErr w:type="gramEnd"/>
    </w:p>
    <w:p w:rsidR="00B85E7C" w:rsidRDefault="00890C37" w:rsidP="00B85E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E7C">
        <w:rPr>
          <w:rFonts w:ascii="Times New Roman" w:hAnsi="Times New Roman" w:cs="Times New Roman"/>
          <w:sz w:val="28"/>
          <w:szCs w:val="28"/>
          <w:shd w:val="clear" w:color="auto" w:fill="FFFFFF"/>
        </w:rPr>
        <w:t>2. Настоящее решение разместить на официальном сайте МО «</w:t>
      </w:r>
      <w:proofErr w:type="spellStart"/>
      <w:r w:rsidRPr="00B85E7C">
        <w:rPr>
          <w:rFonts w:ascii="Times New Roman" w:hAnsi="Times New Roman" w:cs="Times New Roman"/>
          <w:sz w:val="28"/>
          <w:szCs w:val="28"/>
          <w:shd w:val="clear" w:color="auto" w:fill="FFFFFF"/>
        </w:rPr>
        <w:t>Торковичское</w:t>
      </w:r>
      <w:proofErr w:type="spellEnd"/>
      <w:r w:rsidRPr="00B8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в сети «Интернет».</w:t>
      </w:r>
    </w:p>
    <w:p w:rsidR="00B85E7C" w:rsidRDefault="00B85E7C" w:rsidP="00B85E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0F50" w:rsidRDefault="00BB0F50" w:rsidP="00B85E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C37" w:rsidRDefault="00B85E7C" w:rsidP="00B85E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</w:t>
      </w:r>
      <w:r w:rsidRPr="00B85E7C">
        <w:rPr>
          <w:rFonts w:ascii="Times New Roman" w:hAnsi="Times New Roman" w:cs="Times New Roman"/>
          <w:sz w:val="28"/>
          <w:szCs w:val="28"/>
          <w:shd w:val="clear" w:color="auto" w:fill="FFFFFF"/>
        </w:rPr>
        <w:t>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поселения,</w:t>
      </w:r>
    </w:p>
    <w:p w:rsidR="00B85E7C" w:rsidRDefault="00B85E7C" w:rsidP="00B85E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председателя</w:t>
      </w:r>
    </w:p>
    <w:p w:rsidR="00B85E7C" w:rsidRDefault="00B85E7C" w:rsidP="00B85E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депутатов: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Н.А.Грауль</w:t>
      </w:r>
      <w:proofErr w:type="spellEnd"/>
    </w:p>
    <w:p w:rsidR="00B85E7C" w:rsidRPr="00B85E7C" w:rsidRDefault="00B85E7C" w:rsidP="00B85E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E7C" w:rsidRPr="00B85E7C" w:rsidRDefault="00B85E7C" w:rsidP="00B85E7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85E7C" w:rsidRPr="00B85E7C" w:rsidSect="007C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C15"/>
    <w:multiLevelType w:val="hybridMultilevel"/>
    <w:tmpl w:val="1FD46800"/>
    <w:lvl w:ilvl="0" w:tplc="A0E62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2B"/>
    <w:rsid w:val="000A1FB4"/>
    <w:rsid w:val="00103437"/>
    <w:rsid w:val="001B5A27"/>
    <w:rsid w:val="001D632B"/>
    <w:rsid w:val="002A5FCD"/>
    <w:rsid w:val="004B2D91"/>
    <w:rsid w:val="00530B49"/>
    <w:rsid w:val="007C023C"/>
    <w:rsid w:val="007C3BD2"/>
    <w:rsid w:val="0081423A"/>
    <w:rsid w:val="00890C37"/>
    <w:rsid w:val="008A5FF2"/>
    <w:rsid w:val="008B799A"/>
    <w:rsid w:val="00992D42"/>
    <w:rsid w:val="00B85E7C"/>
    <w:rsid w:val="00BB0F50"/>
    <w:rsid w:val="00E60EBB"/>
    <w:rsid w:val="00E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32B"/>
    <w:rPr>
      <w:color w:val="0000FF"/>
      <w:u w:val="single"/>
    </w:rPr>
  </w:style>
  <w:style w:type="paragraph" w:styleId="a4">
    <w:name w:val="Body Text"/>
    <w:basedOn w:val="a"/>
    <w:link w:val="a5"/>
    <w:unhideWhenUsed/>
    <w:rsid w:val="001B5A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B5A2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2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90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2019-12-09T07:21:00Z</cp:lastPrinted>
  <dcterms:created xsi:type="dcterms:W3CDTF">2019-12-06T06:50:00Z</dcterms:created>
  <dcterms:modified xsi:type="dcterms:W3CDTF">2019-12-09T07:22:00Z</dcterms:modified>
</cp:coreProperties>
</file>