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715013" w:rsidRDefault="00D80A01" w:rsidP="00D80A01">
      <w:pPr>
        <w:rPr>
          <w:b/>
          <w:sz w:val="26"/>
          <w:szCs w:val="26"/>
        </w:rPr>
      </w:pPr>
      <w:r>
        <w:t xml:space="preserve">                                                                       </w:t>
      </w:r>
      <w:r w:rsidRPr="00715013">
        <w:rPr>
          <w:b/>
          <w:noProof/>
          <w:sz w:val="26"/>
          <w:szCs w:val="26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01" w:rsidRPr="00715013" w:rsidRDefault="00D80A01" w:rsidP="00D80A01">
      <w:pPr>
        <w:jc w:val="center"/>
        <w:rPr>
          <w:b/>
          <w:sz w:val="26"/>
          <w:szCs w:val="26"/>
        </w:rPr>
      </w:pPr>
      <w:r w:rsidRPr="00715013">
        <w:rPr>
          <w:b/>
          <w:sz w:val="26"/>
          <w:szCs w:val="26"/>
        </w:rPr>
        <w:t>ЛЕНИНГРАДСКАЯ ОБЛАСТЬ</w:t>
      </w:r>
    </w:p>
    <w:p w:rsidR="00D80A01" w:rsidRPr="00715013" w:rsidRDefault="00D80A01" w:rsidP="00D80A01">
      <w:pPr>
        <w:jc w:val="center"/>
        <w:rPr>
          <w:b/>
          <w:sz w:val="26"/>
          <w:szCs w:val="26"/>
        </w:rPr>
      </w:pPr>
      <w:r w:rsidRPr="00715013">
        <w:rPr>
          <w:b/>
          <w:sz w:val="26"/>
          <w:szCs w:val="26"/>
        </w:rPr>
        <w:t>ЛУЖСКИЙ МУНИЦИПАЛЬНЫЙ РАЙОН</w:t>
      </w:r>
    </w:p>
    <w:p w:rsidR="00D80A01" w:rsidRPr="00715013" w:rsidRDefault="00D80A01" w:rsidP="00D80A01">
      <w:pPr>
        <w:jc w:val="center"/>
        <w:rPr>
          <w:b/>
          <w:sz w:val="26"/>
          <w:szCs w:val="26"/>
        </w:rPr>
      </w:pPr>
      <w:r w:rsidRPr="00715013">
        <w:rPr>
          <w:b/>
          <w:sz w:val="26"/>
          <w:szCs w:val="26"/>
        </w:rPr>
        <w:t>АДМИНИСТРАЦИЯ ТОРКОВИЧСКОГО СЕЛЬСКОГО ПОСЕЛЕНИЯ</w:t>
      </w:r>
    </w:p>
    <w:p w:rsidR="00D80A01" w:rsidRDefault="00D80A01" w:rsidP="00D80A01">
      <w:pPr>
        <w:pStyle w:val="a7"/>
        <w:spacing w:before="0" w:beforeAutospacing="0" w:after="0" w:afterAutospacing="0"/>
        <w:jc w:val="center"/>
        <w:rPr>
          <w:rStyle w:val="a6"/>
        </w:rPr>
      </w:pPr>
    </w:p>
    <w:p w:rsidR="00D80A01" w:rsidRDefault="00D80A01" w:rsidP="00D80A01">
      <w:pPr>
        <w:pStyle w:val="a7"/>
        <w:spacing w:before="0" w:beforeAutospacing="0" w:after="0" w:afterAutospacing="0"/>
        <w:jc w:val="center"/>
        <w:rPr>
          <w:rStyle w:val="a6"/>
        </w:rPr>
      </w:pPr>
      <w:r w:rsidRPr="00EF73A4">
        <w:rPr>
          <w:rStyle w:val="a6"/>
        </w:rPr>
        <w:t>ПОСТАНОВЛЕНИЕ</w:t>
      </w:r>
    </w:p>
    <w:p w:rsidR="00D80A01" w:rsidRDefault="00D80A01" w:rsidP="00D80A01">
      <w:pPr>
        <w:pStyle w:val="a7"/>
        <w:spacing w:before="0" w:beforeAutospacing="0" w:after="0" w:afterAutospacing="0"/>
        <w:jc w:val="center"/>
        <w:rPr>
          <w:rStyle w:val="a6"/>
        </w:rPr>
      </w:pPr>
    </w:p>
    <w:p w:rsidR="00D80A01" w:rsidRDefault="002B6782" w:rsidP="00D80A0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От</w:t>
      </w:r>
      <w:r w:rsidR="00403859">
        <w:rPr>
          <w:rStyle w:val="a6"/>
        </w:rPr>
        <w:t xml:space="preserve">   13.12.2019 г. </w:t>
      </w:r>
      <w:r>
        <w:rPr>
          <w:rStyle w:val="a6"/>
        </w:rPr>
        <w:t xml:space="preserve"> № </w:t>
      </w:r>
      <w:r w:rsidR="00403859">
        <w:rPr>
          <w:rStyle w:val="a6"/>
        </w:rPr>
        <w:t>112</w:t>
      </w:r>
      <w:r>
        <w:rPr>
          <w:rStyle w:val="a6"/>
        </w:rPr>
        <w:t xml:space="preserve">                                                                                               </w:t>
      </w:r>
    </w:p>
    <w:p w:rsidR="00D80A01" w:rsidRDefault="00D80A01" w:rsidP="00D80A01">
      <w:pPr>
        <w:pStyle w:val="a7"/>
        <w:spacing w:before="0" w:beforeAutospacing="0" w:after="0" w:afterAutospacing="0"/>
        <w:rPr>
          <w:rStyle w:val="a6"/>
        </w:rPr>
      </w:pPr>
      <w:r w:rsidRPr="00EF73A4">
        <w:rPr>
          <w:rStyle w:val="a6"/>
        </w:rPr>
        <w:t xml:space="preserve">Об утверждении Положения </w:t>
      </w:r>
    </w:p>
    <w:p w:rsidR="00D80A01" w:rsidRDefault="00D80A01" w:rsidP="00D80A01">
      <w:pPr>
        <w:pStyle w:val="a7"/>
        <w:spacing w:before="0" w:beforeAutospacing="0" w:after="0" w:afterAutospacing="0"/>
        <w:rPr>
          <w:rStyle w:val="a6"/>
        </w:rPr>
      </w:pPr>
      <w:r w:rsidRPr="00EF73A4">
        <w:rPr>
          <w:rStyle w:val="a6"/>
        </w:rPr>
        <w:t xml:space="preserve">о муниципальном жилищном контроле </w:t>
      </w:r>
    </w:p>
    <w:p w:rsidR="00D80A01" w:rsidRDefault="00D80A01" w:rsidP="00D80A01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в </w:t>
      </w:r>
      <w:proofErr w:type="spellStart"/>
      <w:r>
        <w:rPr>
          <w:rStyle w:val="a6"/>
        </w:rPr>
        <w:t>Торковичском</w:t>
      </w:r>
      <w:proofErr w:type="spellEnd"/>
      <w:r>
        <w:rPr>
          <w:rStyle w:val="a6"/>
        </w:rPr>
        <w:t xml:space="preserve"> </w:t>
      </w:r>
      <w:r w:rsidRPr="00EF73A4">
        <w:rPr>
          <w:rStyle w:val="a6"/>
        </w:rPr>
        <w:t>сельско</w:t>
      </w:r>
      <w:r>
        <w:rPr>
          <w:rStyle w:val="a6"/>
        </w:rPr>
        <w:t>м</w:t>
      </w:r>
      <w:r w:rsidRPr="00EF73A4">
        <w:rPr>
          <w:rStyle w:val="a6"/>
        </w:rPr>
        <w:t xml:space="preserve"> поселени</w:t>
      </w:r>
      <w:r>
        <w:rPr>
          <w:rStyle w:val="a6"/>
        </w:rPr>
        <w:t>и</w:t>
      </w:r>
      <w:r w:rsidRPr="00EF73A4">
        <w:rPr>
          <w:rStyle w:val="a6"/>
        </w:rPr>
        <w:t xml:space="preserve"> </w:t>
      </w:r>
    </w:p>
    <w:p w:rsidR="00D80A01" w:rsidRDefault="00D80A01" w:rsidP="00D80A01">
      <w:pPr>
        <w:pStyle w:val="a7"/>
        <w:spacing w:before="0" w:beforeAutospacing="0" w:after="0" w:afterAutospacing="0"/>
        <w:rPr>
          <w:rStyle w:val="a6"/>
        </w:rPr>
      </w:pPr>
      <w:proofErr w:type="spellStart"/>
      <w:r>
        <w:rPr>
          <w:rStyle w:val="a6"/>
        </w:rPr>
        <w:t>Лужского</w:t>
      </w:r>
      <w:proofErr w:type="spellEnd"/>
      <w:r w:rsidRPr="00EF73A4">
        <w:rPr>
          <w:rStyle w:val="a6"/>
        </w:rPr>
        <w:t xml:space="preserve"> муниципального района </w:t>
      </w:r>
      <w:r>
        <w:rPr>
          <w:rStyle w:val="a6"/>
        </w:rPr>
        <w:t>Ленинградской области</w:t>
      </w:r>
    </w:p>
    <w:p w:rsidR="00D80A01" w:rsidRPr="00EF73A4" w:rsidRDefault="00D80A01" w:rsidP="00D80A01">
      <w:pPr>
        <w:pStyle w:val="a7"/>
        <w:spacing w:before="0" w:beforeAutospacing="0" w:after="0" w:afterAutospacing="0"/>
      </w:pPr>
    </w:p>
    <w:p w:rsidR="00D80A01" w:rsidRDefault="00D80A01" w:rsidP="00D80A01">
      <w:pPr>
        <w:pStyle w:val="a7"/>
        <w:spacing w:line="300" w:lineRule="atLeast"/>
        <w:ind w:firstLine="708"/>
        <w:jc w:val="both"/>
      </w:pPr>
      <w:proofErr w:type="gramStart"/>
      <w:r w:rsidRPr="00EF73A4"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6575BE">
        <w:t>Федеральным законом от 15.04.2019 г. «59-ФЗ «О внесении изменений в статью 17 Жилищного кодекса Российской Федерации»</w:t>
      </w:r>
      <w:proofErr w:type="gramEnd"/>
    </w:p>
    <w:p w:rsidR="00D80A01" w:rsidRPr="00715013" w:rsidRDefault="00D80A01" w:rsidP="00D80A01">
      <w:pPr>
        <w:pStyle w:val="a7"/>
        <w:spacing w:line="300" w:lineRule="atLeast"/>
        <w:jc w:val="center"/>
        <w:rPr>
          <w:b/>
        </w:rPr>
      </w:pPr>
      <w:r w:rsidRPr="00715013">
        <w:rPr>
          <w:b/>
        </w:rPr>
        <w:t>ПОСТАНОВЛЯЮ:</w:t>
      </w:r>
    </w:p>
    <w:p w:rsidR="00D80A01" w:rsidRDefault="00D80A01" w:rsidP="00D80A01">
      <w:pPr>
        <w:pStyle w:val="a7"/>
        <w:numPr>
          <w:ilvl w:val="0"/>
          <w:numId w:val="1"/>
        </w:numPr>
        <w:spacing w:line="300" w:lineRule="atLeast"/>
        <w:ind w:left="426"/>
        <w:jc w:val="both"/>
      </w:pPr>
      <w:r w:rsidRPr="00EF73A4">
        <w:t>Утвердить Положени</w:t>
      </w:r>
      <w:r>
        <w:t>е</w:t>
      </w:r>
      <w:r w:rsidRPr="00EF73A4">
        <w:t xml:space="preserve"> о муниципальном жилищном контроле </w:t>
      </w:r>
      <w:r>
        <w:t xml:space="preserve">в </w:t>
      </w:r>
      <w:proofErr w:type="spellStart"/>
      <w:r>
        <w:t>Торковичском</w:t>
      </w:r>
      <w:proofErr w:type="spellEnd"/>
      <w:r>
        <w:t xml:space="preserve"> сельском поселении </w:t>
      </w:r>
      <w:proofErr w:type="spellStart"/>
      <w:r>
        <w:t>Луж</w:t>
      </w:r>
      <w:r w:rsidRPr="00EF73A4">
        <w:t>ского</w:t>
      </w:r>
      <w:proofErr w:type="spellEnd"/>
      <w:r w:rsidRPr="00EF73A4">
        <w:t xml:space="preserve"> муниципального района </w:t>
      </w:r>
      <w:r>
        <w:t>Ленинградской области</w:t>
      </w:r>
      <w:r w:rsidRPr="00EF73A4">
        <w:t xml:space="preserve">, </w:t>
      </w:r>
      <w:r>
        <w:t>(приложение)</w:t>
      </w:r>
      <w:r w:rsidRPr="00EF73A4">
        <w:t>.</w:t>
      </w:r>
    </w:p>
    <w:p w:rsidR="00713D68" w:rsidRPr="00EF73A4" w:rsidRDefault="00713D68" w:rsidP="00D80A01">
      <w:pPr>
        <w:pStyle w:val="a7"/>
        <w:numPr>
          <w:ilvl w:val="0"/>
          <w:numId w:val="1"/>
        </w:numPr>
        <w:spacing w:line="300" w:lineRule="atLeast"/>
        <w:ind w:left="426"/>
        <w:jc w:val="both"/>
      </w:pPr>
      <w:r>
        <w:t>Постановление № 74 от 24.07.2013 г. считать утратившим силу.</w:t>
      </w:r>
    </w:p>
    <w:p w:rsidR="00D80A01" w:rsidRPr="00EF73A4" w:rsidRDefault="00D80A01" w:rsidP="00D80A01">
      <w:pPr>
        <w:pStyle w:val="a7"/>
        <w:numPr>
          <w:ilvl w:val="0"/>
          <w:numId w:val="1"/>
        </w:numPr>
        <w:spacing w:line="300" w:lineRule="atLeast"/>
        <w:ind w:left="426"/>
        <w:jc w:val="both"/>
      </w:pPr>
      <w:r w:rsidRPr="00EF73A4">
        <w:t>Контроль над исполнением настоящего постановления оставляю за собой.</w:t>
      </w:r>
    </w:p>
    <w:p w:rsidR="00D80A01" w:rsidRPr="00EF73A4" w:rsidRDefault="00D80A01" w:rsidP="00D80A01">
      <w:pPr>
        <w:pStyle w:val="a7"/>
        <w:numPr>
          <w:ilvl w:val="0"/>
          <w:numId w:val="1"/>
        </w:numPr>
        <w:spacing w:line="300" w:lineRule="atLeast"/>
        <w:ind w:left="426"/>
        <w:jc w:val="both"/>
      </w:pPr>
      <w:r w:rsidRPr="00EF73A4">
        <w:t xml:space="preserve">Опубликовать данное постановление в </w:t>
      </w:r>
      <w:r>
        <w:t>газете</w:t>
      </w:r>
      <w:r w:rsidRPr="00EF73A4">
        <w:t xml:space="preserve"> «</w:t>
      </w:r>
      <w:proofErr w:type="spellStart"/>
      <w:proofErr w:type="gramStart"/>
      <w:r>
        <w:t>Лужская</w:t>
      </w:r>
      <w:proofErr w:type="spellEnd"/>
      <w:proofErr w:type="gramEnd"/>
      <w:r>
        <w:t xml:space="preserve"> правда</w:t>
      </w:r>
      <w:r w:rsidRPr="00EF73A4">
        <w:t>» и разместить на официальном сайте администрации.</w:t>
      </w:r>
    </w:p>
    <w:p w:rsidR="00713D68" w:rsidRDefault="00713D68" w:rsidP="00713D68">
      <w:pPr>
        <w:pStyle w:val="a7"/>
        <w:spacing w:after="0" w:afterAutospacing="0"/>
      </w:pPr>
    </w:p>
    <w:p w:rsidR="00D80A01" w:rsidRDefault="00D80A01" w:rsidP="00713D68">
      <w:pPr>
        <w:pStyle w:val="a7"/>
        <w:spacing w:after="0" w:afterAutospacing="0"/>
      </w:pPr>
      <w:r w:rsidRPr="00EF73A4">
        <w:t xml:space="preserve"> Глава </w:t>
      </w:r>
      <w:r>
        <w:t>администрации</w:t>
      </w:r>
    </w:p>
    <w:p w:rsidR="00D80A01" w:rsidRPr="00EF73A4" w:rsidRDefault="00D80A01" w:rsidP="00713D68">
      <w:pPr>
        <w:pStyle w:val="a7"/>
        <w:spacing w:before="0" w:beforeAutospacing="0" w:after="0" w:afterAutospacing="0"/>
      </w:pPr>
      <w:proofErr w:type="spellStart"/>
      <w:r>
        <w:t>Торковичского</w:t>
      </w:r>
      <w:proofErr w:type="spellEnd"/>
      <w:r>
        <w:t xml:space="preserve"> </w:t>
      </w:r>
      <w:r w:rsidRPr="00EF73A4">
        <w:t>сельского поселения                                                               </w:t>
      </w:r>
      <w:r w:rsidR="00713D68">
        <w:t>Е.В. Иванова</w:t>
      </w:r>
    </w:p>
    <w:p w:rsidR="00D80A01" w:rsidRPr="00EF73A4" w:rsidRDefault="00D80A01" w:rsidP="00713D68">
      <w:pPr>
        <w:pStyle w:val="a7"/>
        <w:spacing w:after="0" w:afterAutospacing="0" w:line="300" w:lineRule="atLeast"/>
      </w:pPr>
      <w:r w:rsidRPr="00EF73A4">
        <w:t> </w:t>
      </w: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outlineLvl w:val="0"/>
      </w:pPr>
    </w:p>
    <w:p w:rsidR="00D80A01" w:rsidRDefault="00D80A01" w:rsidP="00D80A01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</w:t>
      </w:r>
    </w:p>
    <w:p w:rsidR="00D80A01" w:rsidRDefault="00D80A01" w:rsidP="00D80A01">
      <w:pPr>
        <w:widowControl w:val="0"/>
        <w:autoSpaceDE w:val="0"/>
        <w:autoSpaceDN w:val="0"/>
        <w:adjustRightInd w:val="0"/>
        <w:outlineLvl w:val="0"/>
      </w:pPr>
    </w:p>
    <w:p w:rsidR="002B6782" w:rsidRDefault="00D80A01" w:rsidP="00D80A01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</w:t>
      </w:r>
      <w:r w:rsidR="002B6782">
        <w:t xml:space="preserve">       </w:t>
      </w:r>
    </w:p>
    <w:p w:rsidR="002B6782" w:rsidRDefault="002B6782" w:rsidP="00D80A01">
      <w:pPr>
        <w:widowControl w:val="0"/>
        <w:autoSpaceDE w:val="0"/>
        <w:autoSpaceDN w:val="0"/>
        <w:adjustRightInd w:val="0"/>
        <w:outlineLvl w:val="0"/>
      </w:pPr>
    </w:p>
    <w:p w:rsidR="00403859" w:rsidRDefault="002B6782" w:rsidP="00D80A01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</w:t>
      </w:r>
    </w:p>
    <w:p w:rsidR="00D80A01" w:rsidRDefault="00403859" w:rsidP="00D80A01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              </w:t>
      </w:r>
      <w:r w:rsidR="00D80A01">
        <w:t>Приложение</w:t>
      </w:r>
    </w:p>
    <w:p w:rsidR="00D80A01" w:rsidRDefault="00D80A01" w:rsidP="00D80A01">
      <w:pPr>
        <w:widowControl w:val="0"/>
        <w:autoSpaceDE w:val="0"/>
        <w:autoSpaceDN w:val="0"/>
        <w:adjustRightInd w:val="0"/>
        <w:jc w:val="right"/>
      </w:pPr>
      <w:r>
        <w:t>к постановлению  администрации</w:t>
      </w:r>
    </w:p>
    <w:p w:rsidR="00D80A01" w:rsidRDefault="00713D68" w:rsidP="00D80A01">
      <w:pPr>
        <w:widowControl w:val="0"/>
        <w:autoSpaceDE w:val="0"/>
        <w:autoSpaceDN w:val="0"/>
        <w:adjustRightInd w:val="0"/>
        <w:jc w:val="right"/>
      </w:pPr>
      <w:proofErr w:type="spellStart"/>
      <w:r>
        <w:t>Торковичского</w:t>
      </w:r>
      <w:proofErr w:type="spellEnd"/>
      <w:r w:rsidR="00D80A01">
        <w:t xml:space="preserve"> сельского поселения</w:t>
      </w:r>
    </w:p>
    <w:p w:rsidR="00D80A01" w:rsidRDefault="002B6782" w:rsidP="00D80A0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</w:t>
      </w:r>
      <w:r w:rsidR="00403859">
        <w:t xml:space="preserve">             </w:t>
      </w:r>
      <w:r>
        <w:t xml:space="preserve">от  </w:t>
      </w:r>
      <w:r w:rsidR="00403859">
        <w:t xml:space="preserve">13.12.2019 г.  </w:t>
      </w:r>
      <w:r>
        <w:t>№</w:t>
      </w:r>
      <w:r w:rsidR="00403859">
        <w:t>112</w:t>
      </w:r>
    </w:p>
    <w:p w:rsidR="002B6782" w:rsidRDefault="002B6782" w:rsidP="00D80A01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</w:t>
      </w:r>
    </w:p>
    <w:p w:rsidR="002B6782" w:rsidRDefault="002B6782" w:rsidP="00D80A01">
      <w:pPr>
        <w:widowControl w:val="0"/>
        <w:autoSpaceDE w:val="0"/>
        <w:autoSpaceDN w:val="0"/>
        <w:adjustRightInd w:val="0"/>
        <w:jc w:val="both"/>
      </w:pPr>
    </w:p>
    <w:p w:rsidR="00D80A01" w:rsidRDefault="00D80A01" w:rsidP="00D80A01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ПОЛОЖЕНИЕ</w:t>
      </w:r>
    </w:p>
    <w:p w:rsidR="00D80A01" w:rsidRDefault="00D80A01" w:rsidP="00D80A0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ОСУЩЕСТВЛЕНИЯ МУНИЦИПАЛЬНОГО ЖИЛИЩНОГО</w:t>
      </w:r>
    </w:p>
    <w:p w:rsidR="00D80A01" w:rsidRDefault="00D80A01" w:rsidP="00D80A0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КОНТРОЛЯ НА</w:t>
      </w:r>
      <w:r w:rsidR="00713D68">
        <w:rPr>
          <w:sz w:val="20"/>
          <w:szCs w:val="20"/>
        </w:rPr>
        <w:t xml:space="preserve"> ТЕРРИТОРИИ </w:t>
      </w:r>
      <w:proofErr w:type="spellStart"/>
      <w:r w:rsidR="00713D68">
        <w:t>Торковичского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D80A01" w:rsidRDefault="00D80A01" w:rsidP="00D80A01">
      <w:pPr>
        <w:pStyle w:val="ConsPlusTitle"/>
        <w:jc w:val="center"/>
        <w:rPr>
          <w:sz w:val="20"/>
          <w:szCs w:val="20"/>
        </w:rPr>
      </w:pP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Настоящее Положение определяет общий порядок деятельности органа местного самоуправления - администрации </w:t>
      </w:r>
      <w:proofErr w:type="spellStart"/>
      <w:r w:rsidR="00713D68">
        <w:t>Торковичского</w:t>
      </w:r>
      <w:proofErr w:type="spellEnd"/>
      <w:r>
        <w:t xml:space="preserve"> сельского поселения по исполнению ее полномочий в области жилищных отношений по осуществлению муниципального жилищного контроля.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 муниципальным жилищным контролем на территории муниципального образования </w:t>
      </w:r>
      <w:proofErr w:type="spellStart"/>
      <w:r w:rsidR="00713D68">
        <w:t>Торковичское</w:t>
      </w:r>
      <w:proofErr w:type="spellEnd"/>
      <w:r>
        <w:t xml:space="preserve"> сельское поселение понимается деятельность администрации </w:t>
      </w:r>
      <w:proofErr w:type="spellStart"/>
      <w:r w:rsidR="00713D68">
        <w:t>Торковичского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 уполномоченной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Ленинградской области, в области жилищных отношений, а также муниципальными правовыми актами.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Сроки и последовательность административных процедур (действий) при осуществлении муниципального жилищного контроля устанавливаются муниципальным правовым актом - административным регламентом проведения проверок при осуществлении муниципального жилищного контроля, который разрабатывается и принимается в соответствии с федеральным законодательством и законодательством Ленинградской  области.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2. Целью муниципального жилищного контроля является обеспечение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Ленинградской области в области жилищных отношений, а также муниципальными правовыми актами, выявление и пресечение фактов их нарушения.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3. При организации и осуществлении муниципального жилищного контроля органы муниципального жилищного контроля взаимодействуют с органами государственного жилищного надзора в порядке, установленном законом Ленинградской области.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4. Муниципальный жилищный контроль осуществляется путем: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4.1. Проведения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законом Ленинградской области и принятыми в соответствии с ними муниципальными правовыми актами.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При этом внеплановые проверки по фактам нарушений при создании ТСЖ, выборе </w:t>
      </w:r>
      <w:r w:rsidRPr="00403859">
        <w:t xml:space="preserve">управляющей компании, заключении договора с ней, а также нарушений управляющей организацией обязательств, предусмотренных </w:t>
      </w:r>
      <w:hyperlink r:id="rId8" w:history="1">
        <w:r w:rsidRPr="00403859">
          <w:t>частью 2 статьи 162</w:t>
        </w:r>
      </w:hyperlink>
      <w:r w:rsidRPr="00403859">
        <w:t xml:space="preserve"> Жилищного кодекса РФ, проводятся без согласования с органами прокуратуры и без предварительного уведомления проверяемых о проведении такой проверки на основании обращений и заявлений граждан, в том числе индивидуальных предпринимателей, юридических лиц, информации</w:t>
      </w:r>
      <w:proofErr w:type="gramEnd"/>
      <w:r w:rsidRPr="00403859">
        <w:t xml:space="preserve"> от органов государственной власти, органов местного самоуправления.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4.2. Проведения обследования муниципального жилищного фонда.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4.3. Проведения проверок  жилых помещений в многоквартирных домах на предмет предоставления гостиничных услуг.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Выдачи предписания о прекращении нарушений обязательных требований, относящихся к сфере деятельности муниципального жилищного контроля, об устранении </w:t>
      </w:r>
      <w:r>
        <w:lastRenderedPageBreak/>
        <w:t>выявленных нарушений, о проведении мероприятий по обеспечению соблюдения обязательных требований.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4.5. Анализа исполнения обязательных требований, информация о которых получена в ходе осуществления муниципального жилищного контроля.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5. По результатам мероприятий по муниципальному жилищному контролю уполномоченное должностное лицо: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 Составляет акт проверки в отношении </w:t>
      </w:r>
      <w:proofErr w:type="gramStart"/>
      <w:r>
        <w:t>проверяемых</w:t>
      </w:r>
      <w:proofErr w:type="gramEnd"/>
      <w:r>
        <w:t xml:space="preserve"> по утвержденной форме.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5.2. Составляет акт обследования муниципального жилищного фонда по утвержденной форме.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proofErr w:type="gramStart"/>
      <w:r>
        <w:t>На основании составленного акта, в случае нарушений требований, установленных в отношении муниципального жилищного фонда федеральными законами и законами Ленинградской области в сфере жилищных отношений, а также муниципальными правовыми актами, уполномоченное должностное лицо принимает решение о мерах воздействия по устранению выявленных нарушений законодательства и мерах ответственности в отношении проверяемых лиц в соответствии с действующим законодательством.</w:t>
      </w:r>
      <w:proofErr w:type="gramEnd"/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7. Уполномоченными должностными лицами, осуществляющими муниципальный жилищный контроль, являются муниципальные жилищные инспекторы.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Полномочия муниципальных жилищных инспекторов возлагаются на специалистов структурных подразделений администрации </w:t>
      </w:r>
      <w:proofErr w:type="spellStart"/>
      <w:r w:rsidR="002B6782">
        <w:t>Торковичского</w:t>
      </w:r>
      <w:proofErr w:type="spellEnd"/>
      <w:r>
        <w:t xml:space="preserve"> сельского поселения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Кандидатуры муниципальных жилищных инспекторов определяются постановлением главы </w:t>
      </w:r>
      <w:r w:rsidR="002B6782">
        <w:t xml:space="preserve">администрации </w:t>
      </w:r>
      <w:proofErr w:type="spellStart"/>
      <w:r w:rsidR="002B6782">
        <w:t>Торковичского</w:t>
      </w:r>
      <w:proofErr w:type="spellEnd"/>
      <w:r>
        <w:t xml:space="preserve"> сельского поселения, в соответствии с которым в должностные инструкции данных лиц включаются функции по осуществлению муниципального жилищного контроля.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Организация и координация деятельности по муниципальному жилищному контролю постановлением главы администрации </w:t>
      </w:r>
      <w:r w:rsidRPr="00AF671B">
        <w:rPr>
          <w:b/>
        </w:rPr>
        <w:t>возлагается на заместителя главы администрации, который является главным муниципальным жилищным инспектором</w:t>
      </w:r>
      <w:r>
        <w:t>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10. В целях реализации мероприятий по муниципальному жилищному контролю муниципальные жилищные инспекторы имеют право: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10.1.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10.2. Проводить организацию плановых и внеплановых проверок по соблюдению установленных нормативными правовыми актами правил пользования муниципальным жилищным фондом.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>10.3.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контролю.</w:t>
      </w:r>
    </w:p>
    <w:p w:rsidR="00D80A01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10.4. </w:t>
      </w:r>
      <w:proofErr w:type="gramStart"/>
      <w:r>
        <w:t>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>
        <w:t xml:space="preserve"> правления товарищества и других членов правления товарищества.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10.5. </w:t>
      </w:r>
      <w:proofErr w:type="gramStart"/>
      <w:r>
        <w:t xml:space="preserve">Проверять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</w:t>
      </w:r>
      <w:r w:rsidRPr="00403859">
        <w:lastRenderedPageBreak/>
        <w:t xml:space="preserve">организацией договора управления многоквартирным домом в соответствии со </w:t>
      </w:r>
      <w:hyperlink r:id="rId9" w:history="1">
        <w:r w:rsidRPr="00403859">
          <w:t>статьей 162</w:t>
        </w:r>
      </w:hyperlink>
      <w:r w:rsidRPr="00403859">
        <w:t xml:space="preserve"> Жилищного кодекса РФ, правомерность утверждения условий этого договора и его заключения.</w:t>
      </w:r>
      <w:proofErr w:type="gramEnd"/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 xml:space="preserve">10.6.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403859">
        <w:t>направления такого предписания несоответствия устава товарищества собственников</w:t>
      </w:r>
      <w:proofErr w:type="gramEnd"/>
      <w:r w:rsidRPr="00403859">
        <w:t xml:space="preserve"> жилья, внесенных в устав изменений обязательным требованиям.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10.7.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10.8.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10.9. Рассматривать заявления граждан и юридических лиц по фактам нарушения жилищного законодательства в муниципальном жилищном фонде.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 xml:space="preserve">10.10. </w:t>
      </w:r>
      <w:proofErr w:type="gramStart"/>
      <w:r w:rsidRPr="00403859">
        <w:t xml:space="preserve">Муниципальные жилищные инспекторы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10" w:history="1">
        <w:r w:rsidRPr="00403859">
          <w:t>кодекса</w:t>
        </w:r>
      </w:hyperlink>
      <w:r w:rsidRPr="00403859">
        <w:t xml:space="preserve">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</w:t>
      </w:r>
      <w:proofErr w:type="gramEnd"/>
      <w:r w:rsidRPr="00403859">
        <w:t xml:space="preserve"> случаях </w:t>
      </w:r>
      <w:proofErr w:type="gramStart"/>
      <w:r w:rsidRPr="00403859">
        <w:t>выявления нарушений порядка создания товарищества собственников</w:t>
      </w:r>
      <w:proofErr w:type="gramEnd"/>
      <w:r w:rsidRPr="00403859"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 xml:space="preserve">11. Главный муниципальный жилищный инспектор кроме того осуществляет </w:t>
      </w:r>
      <w:proofErr w:type="gramStart"/>
      <w:r w:rsidRPr="00403859">
        <w:t>контроль за</w:t>
      </w:r>
      <w:proofErr w:type="gramEnd"/>
      <w:r w:rsidRPr="00403859">
        <w:t xml:space="preserve"> деятельностью муниципальных жилищных инспекторов, руководит деятельностью по осуществлению муниципального жилищного контроля на территории </w:t>
      </w:r>
      <w:proofErr w:type="spellStart"/>
      <w:r w:rsidR="002B6782" w:rsidRPr="00403859">
        <w:t>Торковичского</w:t>
      </w:r>
      <w:proofErr w:type="spellEnd"/>
      <w:r w:rsidRPr="00403859">
        <w:t xml:space="preserve"> сельского поселения.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 xml:space="preserve">Главный муниципальный жилищный инспектор несет ответственность за организацию и осуществление муниципального жилищного контроля </w:t>
      </w:r>
      <w:r w:rsidR="002B6782" w:rsidRPr="00403859">
        <w:t xml:space="preserve">на территории </w:t>
      </w:r>
      <w:proofErr w:type="spellStart"/>
      <w:r w:rsidR="002B6782" w:rsidRPr="00403859">
        <w:t>Торковичского</w:t>
      </w:r>
      <w:proofErr w:type="spellEnd"/>
      <w:r w:rsidRPr="00403859">
        <w:t xml:space="preserve"> сельского поселения.</w:t>
      </w:r>
    </w:p>
    <w:p w:rsidR="00D80A01" w:rsidRPr="00403859" w:rsidRDefault="00D80A01" w:rsidP="00D80A01">
      <w:pPr>
        <w:widowControl w:val="0"/>
        <w:autoSpaceDE w:val="0"/>
        <w:autoSpaceDN w:val="0"/>
        <w:adjustRightInd w:val="0"/>
        <w:ind w:firstLine="540"/>
        <w:jc w:val="both"/>
      </w:pPr>
      <w:r w:rsidRPr="00403859">
        <w:t>12. Настоящее Положение вступает в силу через 10 дней после его официального опубликования.</w:t>
      </w:r>
    </w:p>
    <w:p w:rsidR="00D80A01" w:rsidRDefault="00D80A01" w:rsidP="00D80A01">
      <w:pPr>
        <w:widowControl w:val="0"/>
        <w:autoSpaceDE w:val="0"/>
        <w:autoSpaceDN w:val="0"/>
        <w:adjustRightInd w:val="0"/>
        <w:jc w:val="both"/>
      </w:pPr>
    </w:p>
    <w:p w:rsidR="00D80A01" w:rsidRDefault="00D80A01" w:rsidP="00D80A01">
      <w:pPr>
        <w:widowControl w:val="0"/>
        <w:autoSpaceDE w:val="0"/>
        <w:autoSpaceDN w:val="0"/>
        <w:adjustRightInd w:val="0"/>
        <w:jc w:val="both"/>
      </w:pPr>
    </w:p>
    <w:p w:rsidR="00D80A01" w:rsidRDefault="00D80A01" w:rsidP="00D80A0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80A01" w:rsidRDefault="00D80A01" w:rsidP="00D80A01"/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right"/>
        <w:rPr>
          <w:b w:val="0"/>
        </w:rPr>
      </w:pPr>
    </w:p>
    <w:p w:rsidR="00D80A01" w:rsidRDefault="00D80A01" w:rsidP="00D80A01">
      <w:pPr>
        <w:pStyle w:val="ConsPlusTitle"/>
        <w:jc w:val="center"/>
      </w:pPr>
    </w:p>
    <w:p w:rsidR="00D80A01" w:rsidRDefault="00D80A01" w:rsidP="00D80A01">
      <w:pPr>
        <w:jc w:val="center"/>
        <w:rPr>
          <w:b/>
          <w:sz w:val="28"/>
          <w:szCs w:val="28"/>
        </w:rPr>
      </w:pPr>
    </w:p>
    <w:sectPr w:rsidR="00D80A01" w:rsidSect="00BE136F">
      <w:headerReference w:type="even" r:id="rId11"/>
      <w:headerReference w:type="default" r:id="rId12"/>
      <w:pgSz w:w="11906" w:h="16838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BE" w:rsidRDefault="00BB50BE" w:rsidP="00BB50BE">
      <w:r>
        <w:separator/>
      </w:r>
    </w:p>
  </w:endnote>
  <w:endnote w:type="continuationSeparator" w:id="1">
    <w:p w:rsidR="00BB50BE" w:rsidRDefault="00BB50BE" w:rsidP="00BB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BE" w:rsidRDefault="00BB50BE" w:rsidP="00BB50BE">
      <w:r>
        <w:separator/>
      </w:r>
    </w:p>
  </w:footnote>
  <w:footnote w:type="continuationSeparator" w:id="1">
    <w:p w:rsidR="00BB50BE" w:rsidRDefault="00BB50BE" w:rsidP="00BB5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D2" w:rsidRDefault="00BB50BE" w:rsidP="00013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33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AD2" w:rsidRDefault="00E13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D2" w:rsidRDefault="00BB50BE" w:rsidP="00013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33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859">
      <w:rPr>
        <w:rStyle w:val="a5"/>
        <w:noProof/>
      </w:rPr>
      <w:t>5</w:t>
    </w:r>
    <w:r>
      <w:rPr>
        <w:rStyle w:val="a5"/>
      </w:rPr>
      <w:fldChar w:fldCharType="end"/>
    </w:r>
  </w:p>
  <w:p w:rsidR="00013AD2" w:rsidRDefault="00E13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C5B"/>
    <w:multiLevelType w:val="hybridMultilevel"/>
    <w:tmpl w:val="1FBA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01"/>
    <w:rsid w:val="002B6782"/>
    <w:rsid w:val="00403859"/>
    <w:rsid w:val="004A6D57"/>
    <w:rsid w:val="006575BE"/>
    <w:rsid w:val="00713D68"/>
    <w:rsid w:val="00A5639F"/>
    <w:rsid w:val="00BB50BE"/>
    <w:rsid w:val="00D8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0A01"/>
  </w:style>
  <w:style w:type="paragraph" w:customStyle="1" w:styleId="ConsPlusTitle">
    <w:name w:val="ConsPlusTitle"/>
    <w:rsid w:val="00D8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0A01"/>
    <w:rPr>
      <w:b/>
      <w:bCs/>
    </w:rPr>
  </w:style>
  <w:style w:type="paragraph" w:styleId="a7">
    <w:name w:val="Normal (Web)"/>
    <w:basedOn w:val="a"/>
    <w:uiPriority w:val="99"/>
    <w:semiHidden/>
    <w:unhideWhenUsed/>
    <w:rsid w:val="00D80A0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80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E30584A3EB6894EF98E4A050DD00B925BE8F43938780A70DEA932645E851yEm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D32F62CAF4F6141A49E30584A3EB6894EF98E4A050DD00B925BE8F43y9m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32F62CAF4F6141A49E30584A3EB6894EF98E4A050DD00B925BE8F43938780A70DEA932644E05CyEm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2</cp:revision>
  <cp:lastPrinted>2019-12-17T05:50:00Z</cp:lastPrinted>
  <dcterms:created xsi:type="dcterms:W3CDTF">2019-12-02T12:42:00Z</dcterms:created>
  <dcterms:modified xsi:type="dcterms:W3CDTF">2019-12-17T05:52:00Z</dcterms:modified>
</cp:coreProperties>
</file>