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B" w:rsidRPr="00EC327B" w:rsidRDefault="00EC327B" w:rsidP="00EC3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6"/>
          <w:lang w:eastAsia="ru-RU"/>
        </w:rPr>
      </w:pPr>
    </w:p>
    <w:p w:rsidR="00EC327B" w:rsidRPr="00EC327B" w:rsidRDefault="00EC327B" w:rsidP="00EC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32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95" cy="461010"/>
            <wp:effectExtent l="0" t="0" r="1905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7B" w:rsidRPr="00EC327B" w:rsidRDefault="00EC327B" w:rsidP="00EC32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EC327B" w:rsidRPr="00EC327B" w:rsidRDefault="00EC327B" w:rsidP="00EC32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 МУНИЦИПАЛЬНЫЙ РАЙОН</w:t>
      </w:r>
    </w:p>
    <w:p w:rsidR="00EC327B" w:rsidRPr="00EC327B" w:rsidRDefault="00EC327B" w:rsidP="00EC32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EC327B" w:rsidRPr="00EC327B" w:rsidRDefault="00EC327B" w:rsidP="00EC32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27B" w:rsidRPr="00EC327B" w:rsidRDefault="00EC327B" w:rsidP="00EC327B">
      <w:pPr>
        <w:tabs>
          <w:tab w:val="center" w:pos="4960"/>
          <w:tab w:val="left" w:pos="82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ПОСТАНОВЛЕНИЕ</w:t>
      </w:r>
      <w:r w:rsidRPr="00EC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327B" w:rsidRPr="00EC327B" w:rsidRDefault="00EC327B" w:rsidP="00EC327B">
      <w:pPr>
        <w:widowControl w:val="0"/>
        <w:shd w:val="clear" w:color="auto" w:fill="FFFFFF"/>
        <w:tabs>
          <w:tab w:val="left" w:pos="26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6"/>
          <w:lang w:eastAsia="ru-RU"/>
        </w:rPr>
      </w:pPr>
    </w:p>
    <w:p w:rsidR="00EC327B" w:rsidRPr="009C1F83" w:rsidRDefault="009E163E" w:rsidP="00EC327B">
      <w:pPr>
        <w:tabs>
          <w:tab w:val="left" w:pos="3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A6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9C1F83"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.05</w:t>
      </w:r>
      <w:r w:rsidR="00A6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C1F83"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2018г    </w:t>
      </w:r>
      <w:r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9C1F83"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</w:p>
    <w:p w:rsidR="00EC327B" w:rsidRPr="00EC327B" w:rsidRDefault="00EC327B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27B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закреплении воинского захоронения</w:t>
      </w:r>
      <w:r w:rsid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163E" w:rsidRPr="009C1F83" w:rsidRDefault="006E5111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E163E"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братская могила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E163E"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E163E"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="009E163E"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9E163E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поселка Торковичи.</w:t>
      </w:r>
    </w:p>
    <w:p w:rsidR="009E163E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3E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увековечении п</w:t>
      </w:r>
      <w:r w:rsidR="006E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амяти погибших при защите Отече</w:t>
      </w: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ва» от  14.01.1993 № 4292-1, в целях улучшения содержания и благоустройства воинского захоронения на территории </w:t>
      </w:r>
      <w:proofErr w:type="spellStart"/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163E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3E" w:rsidRPr="009C1F83" w:rsidRDefault="009E163E" w:rsidP="00E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63E" w:rsidRPr="009C1F83" w:rsidRDefault="009E163E" w:rsidP="009E163E">
      <w:pPr>
        <w:tabs>
          <w:tab w:val="left" w:pos="3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ПОСТАНОВЛЯЮ</w:t>
      </w:r>
      <w:r w:rsidRPr="006E5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E163E" w:rsidRPr="006E5111" w:rsidRDefault="009E163E" w:rsidP="009E163E">
      <w:pPr>
        <w:tabs>
          <w:tab w:val="left" w:pos="3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63E" w:rsidRPr="006E5111" w:rsidRDefault="009C1F83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1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ФГКУ комбинат «Балтийский» </w:t>
      </w:r>
      <w:proofErr w:type="gramStart"/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Щербатых Е.Т.) и на МОУ «</w:t>
      </w:r>
      <w:proofErr w:type="spellStart"/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Оредежская</w:t>
      </w:r>
      <w:proofErr w:type="spellEnd"/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филиал</w:t>
      </w:r>
      <w:r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111">
        <w:rPr>
          <w:rFonts w:ascii="Times New Roman" w:hAnsi="Times New Roman" w:cs="Times New Roman"/>
          <w:sz w:val="28"/>
          <w:szCs w:val="28"/>
          <w:lang w:eastAsia="ru-RU"/>
        </w:rPr>
        <w:t>п. То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1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овичи содержание и благоус</w:t>
      </w:r>
      <w:r w:rsidR="006E5111" w:rsidRPr="006E5111">
        <w:rPr>
          <w:rFonts w:ascii="Times New Roman" w:hAnsi="Times New Roman" w:cs="Times New Roman"/>
          <w:sz w:val="28"/>
          <w:szCs w:val="28"/>
          <w:lang w:eastAsia="ru-RU"/>
        </w:rPr>
        <w:t>тройство воинского захоронения (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братская могила</w:t>
      </w:r>
      <w:r w:rsidR="006E5111" w:rsidRPr="006E511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, расположен</w:t>
      </w:r>
      <w:r w:rsidRPr="006E511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E5111" w:rsidRPr="006E511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Торковичи у здания бывшего Дома культуры.</w:t>
      </w:r>
    </w:p>
    <w:p w:rsidR="009E163E" w:rsidRPr="006E5111" w:rsidRDefault="009E163E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63E" w:rsidRPr="006E5111" w:rsidRDefault="009C1F83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1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6E5111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ФГКУ комбинат «Балтийский» и директору МОУ «</w:t>
      </w:r>
      <w:proofErr w:type="spellStart"/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Оредежская</w:t>
      </w:r>
      <w:proofErr w:type="spellEnd"/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ф</w:t>
      </w:r>
      <w:r w:rsidR="006E5111" w:rsidRPr="006E5111">
        <w:rPr>
          <w:rFonts w:ascii="Times New Roman" w:hAnsi="Times New Roman" w:cs="Times New Roman"/>
          <w:sz w:val="28"/>
          <w:szCs w:val="28"/>
          <w:lang w:eastAsia="ru-RU"/>
        </w:rPr>
        <w:t>илиал п. Торковичи, закрепленным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за братской могилой, обеспечить систематический уход и образцовое ее содержание, своевременную подготовку к торжественным мероприятиям, возложение цветов в праздничные дни.</w:t>
      </w:r>
    </w:p>
    <w:p w:rsidR="006E5111" w:rsidRPr="006E5111" w:rsidRDefault="006E5111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63E" w:rsidRPr="006E5111" w:rsidRDefault="009C1F83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1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hyperlink r:id="rId6" w:history="1">
        <w:r w:rsidR="009E163E" w:rsidRPr="006E511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E163E" w:rsidRPr="006E511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E163E" w:rsidRPr="006E511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torkovichiadm</w:t>
        </w:r>
        <w:proofErr w:type="spellEnd"/>
        <w:r w:rsidR="009E163E" w:rsidRPr="006E511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E163E" w:rsidRPr="006E511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5111" w:rsidRPr="006E5111" w:rsidRDefault="006E5111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27B" w:rsidRPr="006E5111" w:rsidRDefault="009C1F83" w:rsidP="006E51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1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E163E" w:rsidRPr="006E5111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 данного постановления оставляю за собой.</w:t>
      </w:r>
    </w:p>
    <w:p w:rsidR="006E5111" w:rsidRDefault="006E5111" w:rsidP="006E5111">
      <w:pPr>
        <w:pStyle w:val="a7"/>
        <w:jc w:val="both"/>
        <w:rPr>
          <w:lang w:eastAsia="ru-RU"/>
        </w:rPr>
      </w:pPr>
    </w:p>
    <w:p w:rsidR="006E5111" w:rsidRPr="006E5111" w:rsidRDefault="006E5111" w:rsidP="006E5111">
      <w:pPr>
        <w:tabs>
          <w:tab w:val="left" w:pos="3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27B" w:rsidRPr="009C1F83" w:rsidRDefault="00EC327B" w:rsidP="00EC327B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Главы администрации</w:t>
      </w:r>
    </w:p>
    <w:p w:rsidR="00EC327B" w:rsidRPr="009C1F83" w:rsidRDefault="00EC327B" w:rsidP="00EC32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9"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1F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Торковичского</w:t>
      </w:r>
      <w:proofErr w:type="spellEnd"/>
      <w:r w:rsidRPr="009C1F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</w:t>
      </w:r>
      <w:r w:rsidRPr="009C1F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9C1F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9C1F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Е.В. Иванова</w:t>
      </w:r>
    </w:p>
    <w:p w:rsidR="00EC327B" w:rsidRPr="00EC327B" w:rsidRDefault="00EC327B" w:rsidP="00EC32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C327B" w:rsidRPr="00EC327B" w:rsidRDefault="00EC327B" w:rsidP="00EC32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C327B" w:rsidRPr="00EC327B" w:rsidRDefault="00EC327B" w:rsidP="00EC32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C327B" w:rsidRPr="00EC327B" w:rsidRDefault="00EC327B" w:rsidP="00EC32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10461" w:rsidRDefault="00910461"/>
    <w:sectPr w:rsidR="00910461" w:rsidSect="009E16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A01"/>
    <w:multiLevelType w:val="hybridMultilevel"/>
    <w:tmpl w:val="D82C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7B1A"/>
    <w:multiLevelType w:val="hybridMultilevel"/>
    <w:tmpl w:val="202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7E1B"/>
    <w:rsid w:val="00003A0E"/>
    <w:rsid w:val="0007022B"/>
    <w:rsid w:val="006E5111"/>
    <w:rsid w:val="00910461"/>
    <w:rsid w:val="009C1F83"/>
    <w:rsid w:val="009E163E"/>
    <w:rsid w:val="00A65E9B"/>
    <w:rsid w:val="00C41708"/>
    <w:rsid w:val="00E47E1B"/>
    <w:rsid w:val="00EC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6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163E"/>
    <w:rPr>
      <w:color w:val="0000FF" w:themeColor="hyperlink"/>
      <w:u w:val="single"/>
    </w:rPr>
  </w:style>
  <w:style w:type="paragraph" w:styleId="a7">
    <w:name w:val="No Spacing"/>
    <w:uiPriority w:val="1"/>
    <w:qFormat/>
    <w:rsid w:val="006E5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kovichi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9</cp:revision>
  <cp:lastPrinted>2018-05-24T14:08:00Z</cp:lastPrinted>
  <dcterms:created xsi:type="dcterms:W3CDTF">2015-11-24T05:46:00Z</dcterms:created>
  <dcterms:modified xsi:type="dcterms:W3CDTF">2018-05-24T14:08:00Z</dcterms:modified>
</cp:coreProperties>
</file>