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0318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0318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D4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Блок-схема</w:t>
      </w:r>
      <w:r w:rsidRPr="00A12D49">
        <w:rPr>
          <w:rFonts w:ascii="Times New Roman" w:hAnsi="Times New Roman" w:cs="Times New Roman"/>
          <w:sz w:val="28"/>
          <w:szCs w:val="28"/>
          <w:lang w:eastAsia="ru-RU"/>
        </w:rPr>
        <w:t xml:space="preserve">  принятия граждан на учет в качестве нуждающихся в жилых помещениях, предоставляемых по договорам социального найма</w:t>
      </w:r>
    </w:p>
    <w:p w:rsidR="00180020" w:rsidRPr="00A12D49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87630</wp:posOffset>
                </wp:positionV>
                <wp:extent cx="3220720" cy="1053465"/>
                <wp:effectExtent l="0" t="0" r="17780" b="13335"/>
                <wp:wrapNone/>
                <wp:docPr id="1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A" w:rsidRPr="00B00318" w:rsidRDefault="006D746A" w:rsidP="0024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3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представленных документов</w:t>
                            </w:r>
                            <w:r w:rsidRPr="002472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(Из МФЦ, на личном приёме, по электронным каналам связи, почтовой связью)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79.75pt;margin-top:6.9pt;width:253.6pt;height:82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">
                <v:textbox>
                  <w:txbxContent>
                    <w:p w:rsidR="006D746A" w:rsidRPr="00B00318" w:rsidRDefault="006D746A" w:rsidP="002430D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03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представленных документов</w:t>
                      </w:r>
                      <w:r w:rsidRPr="002472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(Из МФЦ, на личном приёме, по электронным каналам связи, почтовой связью)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118745</wp:posOffset>
                </wp:positionV>
                <wp:extent cx="0" cy="373380"/>
                <wp:effectExtent l="76200" t="0" r="95250" b="64770"/>
                <wp:wrapNone/>
                <wp:docPr id="1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7pt;margin-top:9.35pt;width:0;height:29.4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83185</wp:posOffset>
                </wp:positionV>
                <wp:extent cx="3220720" cy="619760"/>
                <wp:effectExtent l="0" t="0" r="17780" b="27940"/>
                <wp:wrapNone/>
                <wp:docPr id="1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A" w:rsidRPr="00B00318" w:rsidRDefault="006D746A" w:rsidP="00B00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3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заявлений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79.75pt;margin-top:6.55pt;width:253.6pt;height:4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">
                <v:textbox>
                  <w:txbxContent>
                    <w:p w:rsidR="006D746A" w:rsidRPr="00B00318" w:rsidRDefault="006D746A" w:rsidP="00B0031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03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заявлений и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1A4FA1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85725</wp:posOffset>
                </wp:positionV>
                <wp:extent cx="0" cy="373380"/>
                <wp:effectExtent l="76200" t="0" r="95250" b="64770"/>
                <wp:wrapNone/>
                <wp:docPr id="1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7pt;margin-top:6.75pt;width:0;height:29.4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+7YgIAAHc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46355</wp:posOffset>
                </wp:positionV>
                <wp:extent cx="3220720" cy="772160"/>
                <wp:effectExtent l="0" t="0" r="17780" b="27940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A" w:rsidRPr="00A12D49" w:rsidRDefault="006D746A" w:rsidP="0024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03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Запрос в организации, оказывающие межведомственное и межуровневое</w:t>
                            </w:r>
                            <w:r w:rsidRPr="00A12D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79.75pt;margin-top:3.65pt;width:253.6pt;height:6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">
                <v:textbox>
                  <w:txbxContent>
                    <w:p w:rsidR="006D746A" w:rsidRPr="00A12D49" w:rsidRDefault="006D746A" w:rsidP="002430D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03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Запрос в организации, оказывающие межведомственное и межуровневое</w:t>
                      </w:r>
                      <w:r w:rsidRPr="00A12D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взаимодействие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2619374</wp:posOffset>
                </wp:positionH>
                <wp:positionV relativeFrom="paragraph">
                  <wp:posOffset>-2540</wp:posOffset>
                </wp:positionV>
                <wp:extent cx="0" cy="373380"/>
                <wp:effectExtent l="76200" t="0" r="95250" b="64770"/>
                <wp:wrapNone/>
                <wp:docPr id="11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6.25pt;margin-top:-.2pt;width:0;height:29.4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159385</wp:posOffset>
                </wp:positionV>
                <wp:extent cx="3220720" cy="1127760"/>
                <wp:effectExtent l="0" t="0" r="17780" b="1524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A" w:rsidRPr="00AA1E05" w:rsidRDefault="006D746A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1E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и подготовка проекта постановления о принятии на учет или об отказе в принятии на учет </w:t>
                            </w:r>
                            <w:r w:rsidRPr="00C94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граждан в качестве нуждающихся в жилых помещениях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85.5pt;margin-top:12.55pt;width:253.6pt;height:8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">
                <v:textbox>
                  <w:txbxContent>
                    <w:p w:rsidR="006D746A" w:rsidRPr="00AA1E05" w:rsidRDefault="006D746A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1E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и подготовка проекта постановления о принятии на учет или об отказе в принятии на учет </w:t>
                      </w:r>
                      <w:r w:rsidRPr="00C945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граждан в качестве нуждающихся в жилых помещениях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2640329</wp:posOffset>
                </wp:positionH>
                <wp:positionV relativeFrom="paragraph">
                  <wp:posOffset>60960</wp:posOffset>
                </wp:positionV>
                <wp:extent cx="0" cy="152400"/>
                <wp:effectExtent l="0" t="0" r="19050" b="19050"/>
                <wp:wrapNone/>
                <wp:docPr id="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7.9pt;margin-top:4.8pt;width:0;height:12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"/>
            </w:pict>
          </mc:Fallback>
        </mc:AlternateContent>
      </w: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4867274</wp:posOffset>
                </wp:positionH>
                <wp:positionV relativeFrom="paragraph">
                  <wp:posOffset>2540</wp:posOffset>
                </wp:positionV>
                <wp:extent cx="0" cy="373380"/>
                <wp:effectExtent l="76200" t="0" r="95250" b="64770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83.25pt;margin-top:.2pt;width:0;height:29.4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irYQIAAHU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570864</wp:posOffset>
                </wp:positionH>
                <wp:positionV relativeFrom="paragraph">
                  <wp:posOffset>2540</wp:posOffset>
                </wp:positionV>
                <wp:extent cx="0" cy="373380"/>
                <wp:effectExtent l="76200" t="0" r="95250" b="64770"/>
                <wp:wrapNone/>
                <wp:docPr id="7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4.95pt;margin-top:.2pt;width:0;height:29.4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vBYQIAAHUEAAAOAAAAZHJzL2Uyb0RvYy54bWysVEtu2zAQ3RfoHQjuHVm24z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1904</wp:posOffset>
                </wp:positionV>
                <wp:extent cx="4304665" cy="0"/>
                <wp:effectExtent l="0" t="0" r="1968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5.6pt;margin-top:.15pt;width:338.9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yJ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"/>
            </w:pict>
          </mc:Fallback>
        </mc:AlternateContent>
      </w: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170180</wp:posOffset>
                </wp:positionV>
                <wp:extent cx="3220720" cy="1264920"/>
                <wp:effectExtent l="0" t="0" r="1778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A" w:rsidRPr="00C945D5" w:rsidRDefault="006D746A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оформленного решения заявителю о принятии на учет </w:t>
                            </w:r>
                            <w:r w:rsidRPr="00C94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</w:t>
                            </w:r>
                          </w:p>
                          <w:p w:rsidR="006D746A" w:rsidRPr="00E637F7" w:rsidRDefault="006D746A" w:rsidP="001800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4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(выдача ответа на личном приёме, отправка ответа почтовой связью или направление</w:t>
                            </w: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ответа в МФЦ для выдачи заявителю)</w:t>
                            </w:r>
                          </w:p>
                          <w:p w:rsidR="006D746A" w:rsidRPr="006D56E4" w:rsidRDefault="006D746A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D746A" w:rsidRPr="00BF3B3E" w:rsidRDefault="006D746A" w:rsidP="00243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241.5pt;margin-top:13.4pt;width:253.6pt;height:9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">
                <v:textbox>
                  <w:txbxContent>
                    <w:p w:rsidR="006D746A" w:rsidRPr="00C945D5" w:rsidRDefault="006D746A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оформленного решения заявителю о принятии на учет </w:t>
                      </w:r>
                      <w:r w:rsidRPr="00C945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</w:t>
                      </w:r>
                    </w:p>
                    <w:p w:rsidR="006D746A" w:rsidRPr="00E637F7" w:rsidRDefault="006D746A" w:rsidP="001800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45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(выдача ответа на личном приёме, отправка ответа почтовой связью или направление</w:t>
                      </w: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ответа в МФЦ для выдачи заявителю)</w:t>
                      </w:r>
                    </w:p>
                    <w:p w:rsidR="006D746A" w:rsidRPr="006D56E4" w:rsidRDefault="006D746A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D746A" w:rsidRPr="00BF3B3E" w:rsidRDefault="006D746A" w:rsidP="002430DD"/>
                  </w:txbxContent>
                </v:textbox>
              </v:rect>
            </w:pict>
          </mc:Fallback>
        </mc:AlternateContent>
      </w: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3810</wp:posOffset>
                </wp:positionV>
                <wp:extent cx="2521585" cy="1905000"/>
                <wp:effectExtent l="0" t="0" r="1206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A" w:rsidRPr="00C945D5" w:rsidRDefault="006D746A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оформленного решения заявителю об отказе в принятии на учет граждан в </w:t>
                            </w:r>
                            <w:r w:rsidRPr="00C94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качестве 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</w:t>
                            </w:r>
                          </w:p>
                          <w:p w:rsidR="006D746A" w:rsidRPr="00E637F7" w:rsidRDefault="006D746A" w:rsidP="001800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4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(выдача ответа на личном приёме, отправка ответа почтовой связью или направление ответа в МФЦ для</w:t>
                            </w: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выдачи заявителю)</w:t>
                            </w:r>
                          </w:p>
                          <w:p w:rsidR="006D746A" w:rsidRPr="00E637F7" w:rsidRDefault="006D746A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-21.3pt;margin-top:.3pt;width:198.55pt;height:1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">
                <v:textbox>
                  <w:txbxContent>
                    <w:p w:rsidR="006D746A" w:rsidRPr="00C945D5" w:rsidRDefault="006D746A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оформленного решения заявителю об отказе в принятии на учет граждан в </w:t>
                      </w:r>
                      <w:r w:rsidRPr="00C945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качестве 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</w:t>
                      </w:r>
                    </w:p>
                    <w:p w:rsidR="006D746A" w:rsidRPr="00E637F7" w:rsidRDefault="006D746A" w:rsidP="001800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45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(выдача ответа на личном приёме, отправка ответа почтовой связью или направление ответа в МФЦ для</w:t>
                      </w: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выдачи заявителю)</w:t>
                      </w:r>
                    </w:p>
                    <w:p w:rsidR="006D746A" w:rsidRPr="00E637F7" w:rsidRDefault="006D746A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4850129</wp:posOffset>
                </wp:positionH>
                <wp:positionV relativeFrom="paragraph">
                  <wp:posOffset>72390</wp:posOffset>
                </wp:positionV>
                <wp:extent cx="0" cy="205740"/>
                <wp:effectExtent l="76200" t="0" r="57150" b="609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81.9pt;margin-top:5.7pt;width:0;height:16.2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337627" w:rsidRPr="00B00318" w:rsidRDefault="001A4FA1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107315</wp:posOffset>
                </wp:positionV>
                <wp:extent cx="3220720" cy="944880"/>
                <wp:effectExtent l="0" t="0" r="1778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A" w:rsidRPr="006D56E4" w:rsidRDefault="006D746A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56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учетного дела гражданина, принятого на учет в качестве нуждающихся в жилых помещениях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37.55pt;margin-top:8.45pt;width:253.6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">
                <v:textbox>
                  <w:txbxContent>
                    <w:p w:rsidR="006D746A" w:rsidRPr="006D56E4" w:rsidRDefault="006D746A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56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учетного дела гражданина, принятого на учет в качестве нуждающихся в жилых помещениях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37627" w:rsidRDefault="00337627" w:rsidP="00C6423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</w:t>
      </w:r>
      <w:r w:rsidRPr="00C64236">
        <w:rPr>
          <w:rFonts w:ascii="Times New Roman" w:hAnsi="Times New Roman" w:cs="Times New Roman"/>
          <w:lang w:eastAsia="ru-RU"/>
        </w:rPr>
        <w:t xml:space="preserve"> № </w:t>
      </w:r>
      <w:r>
        <w:rPr>
          <w:rFonts w:ascii="Times New Roman" w:hAnsi="Times New Roman" w:cs="Times New Roman"/>
          <w:lang w:eastAsia="ru-RU"/>
        </w:rPr>
        <w:t>2</w:t>
      </w:r>
    </w:p>
    <w:p w:rsidR="00335812" w:rsidRPr="00C62B56" w:rsidRDefault="00335812" w:rsidP="00335812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35812" w:rsidRPr="00C64236" w:rsidRDefault="00335812" w:rsidP="00C6423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86531" w:rsidRDefault="00286531" w:rsidP="00C6423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A425F" w:rsidRPr="00EA425F" w:rsidRDefault="00EA425F" w:rsidP="00EA42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25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EA425F" w:rsidRPr="00EA425F" w:rsidRDefault="00EA425F" w:rsidP="00EA42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425F">
        <w:rPr>
          <w:rFonts w:ascii="Times New Roman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EA425F" w:rsidRPr="00EA425F" w:rsidRDefault="00EA425F" w:rsidP="00EA42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45D5" w:rsidRPr="00DF0512" w:rsidRDefault="00C945D5" w:rsidP="00C945D5">
      <w:pPr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 единой справочной службы ГБУ ЛО «МФЦ»: </w:t>
      </w:r>
      <w:r w:rsidRPr="000521EB">
        <w:rPr>
          <w:rFonts w:ascii="Times New Roman" w:hAnsi="Times New Roman" w:cs="Times New Roman"/>
          <w:sz w:val="24"/>
          <w:szCs w:val="24"/>
          <w:shd w:val="clear" w:color="auto" w:fill="FFFFFF"/>
        </w:rPr>
        <w:t>8 (800) 500-00-47</w:t>
      </w:r>
      <w:r w:rsidRPr="00DF05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C945D5" w:rsidRPr="00DF0512" w:rsidRDefault="00C945D5" w:rsidP="00C945D5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9" w:history="1"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C945D5" w:rsidRPr="00DF0512" w:rsidTr="006401E5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45D5" w:rsidRPr="00DF0512" w:rsidTr="006401E5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вБокситогорском районе Ленинградской области</w:t>
            </w:r>
          </w:p>
        </w:tc>
      </w:tr>
      <w:tr w:rsidR="00C945D5" w:rsidRPr="0095355D" w:rsidTr="006401E5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95355D" w:rsidTr="006401E5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C945D5" w:rsidRPr="00DF0512" w:rsidTr="006401E5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C945D5" w:rsidRPr="00DF0512" w:rsidTr="006401E5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до 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до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.00 до 18.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C945D5" w:rsidRPr="008E69EC" w:rsidRDefault="00C945D5" w:rsidP="006401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188662, Россия, Ленинградская область, Всеволожский район, п. Мурино,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«Кудрово»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188689, Россия, Ленинградская область, Всеволожский район, д. Кудрово, 13-ый км автодороги "Кола". Автополе,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C945D5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188820, Россия, Ленинградская область, Выборгский район,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C945D5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95355D" w:rsidTr="006401E5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C945D5" w:rsidRPr="00DF0512" w:rsidTr="006401E5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95355D" w:rsidTr="006401E5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C945D5" w:rsidRPr="00DF0512" w:rsidTr="006401E5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187110, Россия, Ленинградская область, Киришский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C945D5" w:rsidRPr="008E69EC" w:rsidRDefault="00C945D5" w:rsidP="006401E5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95355D" w:rsidTr="006401E5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C945D5" w:rsidRPr="00DF0512" w:rsidTr="006401E5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pStyle w:val="2"/>
              <w:shd w:val="clear" w:color="auto" w:fill="FFFFFF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8E69EC">
              <w:rPr>
                <w:b w:val="0"/>
                <w:bCs w:val="0"/>
                <w:sz w:val="20"/>
                <w:szCs w:val="20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Предоставление услуг в </w:t>
            </w: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Приозерском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C945D5" w:rsidRPr="008E69EC" w:rsidRDefault="00C945D5" w:rsidP="00C945D5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188761,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C945D5" w:rsidRPr="00DF0512" w:rsidTr="006401E5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C945D5" w:rsidRPr="00DF0512" w:rsidTr="006401E5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945D5" w:rsidRPr="008E69EC" w:rsidRDefault="00C945D5" w:rsidP="006401E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C945D5" w:rsidRPr="008E69EC" w:rsidRDefault="00C945D5" w:rsidP="006401E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«Тельмановский»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C945D5" w:rsidRPr="008E69EC" w:rsidRDefault="00C945D5" w:rsidP="006401E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C945D5" w:rsidRPr="00DF0512" w:rsidTr="006401E5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C945D5" w:rsidRPr="00DF0512" w:rsidTr="006401E5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C945D5" w:rsidRPr="008E69EC" w:rsidRDefault="00C945D5" w:rsidP="006401E5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Новосаратовка, д.8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8E69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C945D5" w:rsidRPr="008E69EC" w:rsidRDefault="00C945D5" w:rsidP="006401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C945D5" w:rsidRPr="008E69EC" w:rsidRDefault="00C945D5" w:rsidP="006401E5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C945D5" w:rsidRPr="008E69EC" w:rsidRDefault="00C945D5" w:rsidP="006401E5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C945D5" w:rsidRPr="008E69EC" w:rsidRDefault="00C945D5" w:rsidP="006401E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C945D5" w:rsidRDefault="00C945D5" w:rsidP="00EA425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45D5" w:rsidRDefault="00C945D5" w:rsidP="00EA425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425F" w:rsidRDefault="00EA425F" w:rsidP="003358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627" w:rsidRPr="00C64236" w:rsidRDefault="00337627" w:rsidP="00C6423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37627" w:rsidRPr="00C64236" w:rsidRDefault="00337627" w:rsidP="00C64236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</w:p>
    <w:p w:rsidR="00337627" w:rsidRPr="00C64236" w:rsidRDefault="00337627" w:rsidP="00C6423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C62B56" w:rsidRDefault="00337627" w:rsidP="00335812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C62B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37627" w:rsidRPr="00C62B56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37627" w:rsidRPr="00C62B56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проживающего (проживающей) по адресу: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0B10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(перечислить состав семьи и родственные отношения)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0B101A" w:rsidRPr="00AD2919" w:rsidRDefault="000B101A" w:rsidP="000B10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1A" w:rsidRDefault="000B101A" w:rsidP="000B101A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принять меня с семьей из _________________________________ человек: я,</w:t>
      </w:r>
    </w:p>
    <w:p w:rsidR="000B101A" w:rsidRPr="00AD2919" w:rsidRDefault="000B101A" w:rsidP="000B101A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учет в качестве нуждающегося в жилом помещении изжилищного фонда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социального;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Члены семьи:</w:t>
      </w:r>
    </w:p>
    <w:p w:rsidR="00337627" w:rsidRPr="00AD2919" w:rsidRDefault="00337627" w:rsidP="007713C2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Супруг (супруга)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7713C2">
      <w:pPr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паспортные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паспорт, 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Дети: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 w:hanging="3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Кроме того, со мной проживают иные члены семьи: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B52805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Гражданско-правовых сделок с жилыми помещениями за последние пять лет я и члены моей семьи не производили/производили (нужное подчеркнуть):</w:t>
      </w:r>
    </w:p>
    <w:p w:rsidR="00337627" w:rsidRPr="00AD2919" w:rsidRDefault="00337627" w:rsidP="00B5280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если производили, то какие именно: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9356"/>
      </w:tblGrid>
      <w:tr w:rsidR="00337627" w:rsidRPr="0003164F">
        <w:trPr>
          <w:cantSplit/>
          <w:trHeight w:val="22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337627" w:rsidRPr="0003164F">
        <w:trPr>
          <w:cantSplit/>
          <w:trHeight w:val="340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rPr>
          <w:cantSplit/>
          <w:trHeight w:val="27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rPr>
          <w:cantSplit/>
          <w:trHeight w:val="21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  <w:tr w:rsidR="00337627" w:rsidRPr="0003164F">
        <w:trPr>
          <w:cantSplit/>
          <w:trHeight w:val="61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Уведомление о постановке на учет в качестве нуждающихся в жилых помещениях, предоставляемых по договорам социального найма, либо об отказе в постановке на учет прошу выдать мне на руки/направить по почте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(нужное подчеркнуть).</w:t>
      </w:r>
    </w:p>
    <w:p w:rsidR="00337627" w:rsidRPr="00AD2919" w:rsidRDefault="00337627" w:rsidP="00AD291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before="200" w:after="0" w:line="240" w:lineRule="auto"/>
        <w:ind w:left="4961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142"/>
        <w:gridCol w:w="2552"/>
        <w:gridCol w:w="425"/>
        <w:gridCol w:w="425"/>
        <w:gridCol w:w="709"/>
      </w:tblGrid>
      <w:tr w:rsidR="00337627" w:rsidRPr="0003164F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принятия заявления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9072"/>
          <w:tab w:val="left" w:pos="992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Номер в книге регистрации заявлений граждан о принятии на учет в качестве нуждающихся в жилых помещениях, предоставляемых по договору социального найма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2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84"/>
        <w:gridCol w:w="3402"/>
      </w:tblGrid>
      <w:tr w:rsidR="00337627" w:rsidRPr="0003164F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337627" w:rsidRPr="00C62B56" w:rsidRDefault="00337627" w:rsidP="00065B0F">
      <w:pPr>
        <w:autoSpaceDE w:val="0"/>
        <w:autoSpaceDN w:val="0"/>
        <w:spacing w:before="240" w:after="0" w:line="240" w:lineRule="auto"/>
        <w:ind w:left="439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(Место печати)Подпись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(проживающей) по адресу: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и членов моей семьи малоимущими в целях принятия на учет в качестве нуждающихся в жилых помещениях, предоставляемых по 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найма.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в качестве нуждающихся в жилых помещениях, предоставляемых по договорам социального найма, я и члены моей семьи не состоим.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00"/>
        <w:gridCol w:w="1217"/>
        <w:gridCol w:w="2266"/>
        <w:gridCol w:w="1720"/>
        <w:gridCol w:w="1934"/>
      </w:tblGrid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членов семьи</w:t>
            </w: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Родственные отношения</w:t>
            </w: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 работе, учебе</w:t>
            </w: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(серия и номер, кем, когда выдан</w:t>
            </w:r>
          </w:p>
        </w:tc>
      </w:tr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доходе семьи и составе принадлежащего ей имущества, подлежащего налогообложению, прилагаются. 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 согласие на проведение проверки представленных сведений.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BD1A86" w:rsidRDefault="00247230" w:rsidP="00BD1A8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 w:type="page"/>
      </w:r>
      <w:r w:rsidRPr="00BD1A8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>ПРИЛОЖЕНИЕ  №  1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5664"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  заявлению граждан о признании                                   малоимущими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247230" w:rsidRPr="00BD1A86" w:rsidRDefault="00247230" w:rsidP="00BD1A86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Сведения о доходах семьи</w:t>
      </w:r>
    </w:p>
    <w:p w:rsidR="00247230" w:rsidRPr="00BD1A86" w:rsidRDefault="00247230" w:rsidP="00BD1A86">
      <w:pPr>
        <w:shd w:val="clear" w:color="auto" w:fill="FFFFFF"/>
        <w:tabs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Сообщаю, что 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члены моей семьи за расчетный период, равный двум календарным годам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предшествующим месяцу подачи заявления о постановке на учет для предоставления </w:t>
      </w:r>
      <w:r w:rsidRPr="00BD1A8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жилых помещений муниципального жилищного фонда по договорам социального найма с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признания меня малоимущим, имел (а) следующий доход:</w:t>
      </w:r>
    </w:p>
    <w:p w:rsidR="00247230" w:rsidRPr="00BD1A86" w:rsidRDefault="00247230" w:rsidP="00BD1A86">
      <w:pPr>
        <w:shd w:val="clear" w:color="auto" w:fill="FFFFFF"/>
        <w:tabs>
          <w:tab w:val="left" w:pos="974"/>
        </w:tabs>
        <w:spacing w:after="0" w:line="240" w:lineRule="auto"/>
        <w:ind w:left="163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35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>1)</w:t>
      </w:r>
      <w:r w:rsidRPr="00895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86" w:rsidRPr="0089583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Все предусмотренные системой оплаты труда выплаты, учитываемые при расчете </w:t>
      </w:r>
      <w:r w:rsidR="00BD1A86" w:rsidRPr="008958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среднего заработка в соответствии с П</w:t>
      </w:r>
      <w:r w:rsidR="00BD1A86" w:rsidRPr="00895835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</w:t>
      </w:r>
      <w:r w:rsidR="00BD1A86" w:rsidRPr="00EA425F">
        <w:rPr>
          <w:rFonts w:ascii="Times New Roman" w:hAnsi="Times New Roman" w:cs="Times New Roman"/>
          <w:sz w:val="24"/>
          <w:szCs w:val="24"/>
        </w:rPr>
        <w:t>от 24.12.2007 № 922</w:t>
      </w:r>
      <w:r w:rsidR="00BD1A86" w:rsidRPr="00895835">
        <w:rPr>
          <w:rFonts w:ascii="Times New Roman" w:hAnsi="Times New Roman" w:cs="Times New Roman"/>
          <w:sz w:val="24"/>
          <w:szCs w:val="24"/>
        </w:rPr>
        <w:t xml:space="preserve"> «Об особенностях порядка исчисления средней заработной платы;</w:t>
      </w:r>
    </w:p>
    <w:p w:rsidR="00247230" w:rsidRPr="00BD1A86" w:rsidRDefault="00247230" w:rsidP="00BD1A86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Средний заработок, сохраняемый в случаях, предусмотренных трудовым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247230" w:rsidRPr="00BD1A86" w:rsidRDefault="00247230" w:rsidP="00BD1A86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247230" w:rsidRPr="00BD1A86" w:rsidRDefault="00247230" w:rsidP="00BD1A86">
      <w:pPr>
        <w:shd w:val="clear" w:color="auto" w:fill="FFFFFF"/>
        <w:tabs>
          <w:tab w:val="left" w:pos="989"/>
        </w:tabs>
        <w:spacing w:after="0" w:line="240" w:lineRule="auto"/>
        <w:ind w:left="154" w:right="72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4)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Выходное пособие, выплачиваемое при увольнении, компенсация при выходе в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отставку, заработная плата, сохраняемая на период трудоустройства при увольнении в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связи с ликвидацией организации, сокращением численности или штата работников.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462"/>
        <w:gridCol w:w="2770"/>
        <w:gridCol w:w="1766"/>
        <w:gridCol w:w="1990"/>
      </w:tblGrid>
      <w:tr w:rsidR="00247230" w:rsidRPr="00BD1A86" w:rsidTr="00411198">
        <w:trPr>
          <w:trHeight w:hRule="exact" w:val="1426"/>
        </w:trPr>
        <w:tc>
          <w:tcPr>
            <w:tcW w:w="55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77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6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9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        № документа,        на основании </w:t>
            </w:r>
            <w:r w:rsidRPr="00BD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которого   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643"/>
        </w:trPr>
        <w:tc>
          <w:tcPr>
            <w:tcW w:w="55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48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BD1A86" w:rsidRDefault="00247230" w:rsidP="00BD1A86">
      <w:pPr>
        <w:shd w:val="clear" w:color="auto" w:fill="FFFFFF"/>
        <w:spacing w:after="0" w:line="240" w:lineRule="auto"/>
        <w:ind w:left="115" w:right="106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5) Социальные выплаты из бюджетов всех уровней, государственных внебюджетных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 и других источников, к которым относятся: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пенсии, компенсационные выплаты (кроме компенсационных выплат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неработающим трудоспособным лицам, осуществляющим уход за нетрудоспособными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гражданами) и дополнительное ежемесячное материальное обеспечение пенсионеров</w:t>
      </w:r>
    </w:p>
    <w:p w:rsidR="00247230" w:rsidRPr="00BD1A86" w:rsidRDefault="00247230" w:rsidP="00BD1A8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ежемесячное пожизненное содержание судей, вышедших в отставку;</w:t>
      </w:r>
    </w:p>
    <w:p w:rsidR="00247230" w:rsidRPr="00BD1A86" w:rsidRDefault="00247230" w:rsidP="00BD1A86">
      <w:pPr>
        <w:shd w:val="clear" w:color="auto" w:fill="FFFFFF"/>
        <w:tabs>
          <w:tab w:val="left" w:pos="1008"/>
        </w:tabs>
        <w:spacing w:after="0" w:line="240" w:lineRule="auto"/>
        <w:ind w:left="106" w:right="110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стипендии, выплачиваемые обучающимся в учреждениях начального, среднего и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высшего профессионального образования, аспирантам и докторантам, обучающимся с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отрывом   от   производства   в   аспирантуре   и   докторантуре   при   образовательных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учреждениях высшего профессионального образования и научно-исследовательских 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учреждениях, слушателям духовных учебных заведений, а также компенсационные </w:t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выплаты указанным категориям граждан в период их нахождения в академическом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отпуске по медицинским показаниям;</w:t>
      </w:r>
    </w:p>
    <w:p w:rsidR="00247230" w:rsidRPr="00BD1A86" w:rsidRDefault="00247230" w:rsidP="00BD1A86">
      <w:pPr>
        <w:shd w:val="clear" w:color="auto" w:fill="FFFFFF"/>
        <w:tabs>
          <w:tab w:val="left" w:pos="970"/>
        </w:tabs>
        <w:spacing w:after="0" w:line="240" w:lineRule="auto"/>
        <w:ind w:lef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пособие по безработице, материальная помощь и иные выплаты безработным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гражданам, а также стипендия и материальная помощь, выплачиваемая гражданам в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период профессиональной подготовки, переподготовки и повышения квалификации по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органов службы занятости, выплаты безработным гражданам,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принимающим участие в общественных работах, и безработным гражданам, особо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нуждающимся в социальной защите, в период их участия во временных работах, а также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выплаты несовершеннолетним гражданам ввозрасте от 14 до 18 лет в период их участия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временных работах;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пособие по временной нетрудоспособности, пособие по беременности и родам, а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также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единовременное пособие женщинам, вставшим на учет в медицинских учреждениях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ранние сроки беременности;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ежемесячное пособие на ребенка; ежемесячное пособие на период отпуска по уходу за ребенком до достижения им 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возраста 1,5 лет и ежемесячные компенсационные выплаты гражданам, состоящим в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трудовых отношениях на условиях трудового договора и находящимся в отпуске по уходу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до достижения им 3-летнего возраста;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ежемесячное пособие супругам военнослужащих, проходящих военную службу по 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контракту, в период их проживания с супругами в местностях, где они вынуждены не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или не могут трудоустроиться в связи с отсутствием возможности </w:t>
      </w: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трудоустройства по специальности и были признаны в установленном порядке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ежемесячная компенсационная выплата неработающим женам лиц рядового и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начальствующего состава органов внутренних дел Российской Федерации и учреждений </w:t>
      </w: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уголовно-исполнительной системы в отдаленных гарнизонах и местностях, где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их трудоустройства;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38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надбавки и доплаты ко всем видам выплат, указанных в настоящем подпункте, и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иные социальные выплаты, установленные органами государственной власти Российской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Федерации, субъектов Российской Федерации, органами местного самоуправления,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206"/>
        <w:gridCol w:w="1925"/>
        <w:gridCol w:w="1934"/>
        <w:gridCol w:w="1838"/>
      </w:tblGrid>
      <w:tr w:rsidR="00247230" w:rsidRPr="00BD1A86" w:rsidTr="00411198">
        <w:trPr>
          <w:trHeight w:hRule="exact" w:val="1430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4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3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Название,       № </w:t>
            </w:r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документа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552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73" w:right="1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6) Доходы от имущества, принадлежащего на праве собственности семье (отдельным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ее членам) или одиноко проживающему гражданину, к которым относятся:</w:t>
      </w:r>
    </w:p>
    <w:p w:rsidR="00247230" w:rsidRPr="00BD1A86" w:rsidRDefault="00247230" w:rsidP="00BD1A86">
      <w:pPr>
        <w:shd w:val="clear" w:color="auto" w:fill="FFFFFF"/>
        <w:tabs>
          <w:tab w:val="left" w:pos="835"/>
        </w:tabs>
        <w:spacing w:after="0" w:line="240" w:lineRule="auto"/>
        <w:ind w:left="163" w:right="130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доходы от реализации и сдачи в аренду (наем) недвижимого имущества (земельных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участков, домов, квартир, дач, гаражей), транспортных и иных механических средств,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переработки и хранения продуктов;</w:t>
      </w:r>
    </w:p>
    <w:p w:rsidR="00247230" w:rsidRPr="00BD1A86" w:rsidRDefault="00247230" w:rsidP="00BD1A86">
      <w:pPr>
        <w:shd w:val="clear" w:color="auto" w:fill="FFFFFF"/>
        <w:tabs>
          <w:tab w:val="left" w:pos="946"/>
        </w:tabs>
        <w:spacing w:after="0" w:line="240" w:lineRule="auto"/>
        <w:ind w:left="163" w:right="1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доходы от реализации плодов и продукции личного подсобного хозяйства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(многолетних насаждений, огородной продукции, продукционных и демонстрационных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птицы, пушных зверей, пчел, рыбы);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2179"/>
        <w:gridCol w:w="3072"/>
        <w:gridCol w:w="1810"/>
        <w:gridCol w:w="1939"/>
      </w:tblGrid>
      <w:tr w:rsidR="00247230" w:rsidRPr="00BD1A86" w:rsidTr="00411198">
        <w:trPr>
          <w:trHeight w:hRule="exact" w:val="11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4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22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Кем получен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Название,      № </w:t>
            </w:r>
            <w:r w:rsidRPr="00BD1A8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документа 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6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30" w:right="16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7) Другие доходы семьи или одиноко проживающего гражданина, в которые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247230" w:rsidRPr="00BD1A86" w:rsidRDefault="00247230" w:rsidP="00BD1A86">
      <w:pPr>
        <w:shd w:val="clear" w:color="auto" w:fill="FFFFFF"/>
        <w:tabs>
          <w:tab w:val="left" w:pos="878"/>
        </w:tabs>
        <w:spacing w:after="0" w:line="240" w:lineRule="auto"/>
        <w:ind w:left="120" w:right="1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денежное довольствие военнослужащих, сотрудников органов внутренних дел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Российской Федерации, учреждений и органов уголовно-исполнительной системы,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таможенных органов Российской Федерации и других органов правоохранительной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службы, а также дополнительные выплаты, носящие постоянный характер, и</w:t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продовольственное обеспечение (денежная компенсация взамен продовольственного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пайка), установленные законодательством Российской Федерации;</w:t>
      </w:r>
    </w:p>
    <w:p w:rsidR="00247230" w:rsidRPr="00BD1A86" w:rsidRDefault="00247230" w:rsidP="00BD1A86">
      <w:pPr>
        <w:shd w:val="clear" w:color="auto" w:fill="FFFFFF"/>
        <w:tabs>
          <w:tab w:val="left" w:pos="797"/>
        </w:tabs>
        <w:spacing w:after="0" w:line="240" w:lineRule="auto"/>
        <w:ind w:left="120" w:right="163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единовременное пособие при увольнении с военной службы, из органов внутренних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дел Российской Федерации, учреждений и органов уголовно-исполнительной системы,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таможенных органов Российской Федерации, других органов правоохранительной</w:t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115" w:right="17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оплата работ по договорам, заключаемым в соответствии с гражданским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247230" w:rsidRPr="00BD1A86" w:rsidRDefault="00247230" w:rsidP="00BD1A86">
      <w:pPr>
        <w:shd w:val="clear" w:color="auto" w:fill="FFFFFF"/>
        <w:tabs>
          <w:tab w:val="left" w:pos="792"/>
        </w:tabs>
        <w:spacing w:after="0" w:line="240" w:lineRule="auto"/>
        <w:ind w:left="120" w:right="17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материальная помощь, оказываемая работодателями своим работникам, в том числе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бывшим, уволившимся в связи с выходом на пенсию по инвалидности или по возрасту;</w:t>
      </w:r>
    </w:p>
    <w:p w:rsidR="00247230" w:rsidRPr="00BD1A86" w:rsidRDefault="00247230" w:rsidP="00BD1A86">
      <w:pPr>
        <w:shd w:val="clear" w:color="auto" w:fill="FFFFFF"/>
        <w:tabs>
          <w:tab w:val="left" w:pos="907"/>
        </w:tabs>
        <w:spacing w:after="0" w:line="240" w:lineRule="auto"/>
        <w:ind w:left="115" w:right="173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авторские вознаграждения, получаемые в соответствии с законодательством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Российской Федерации об авторском праве и смежных правах, в том числе по авторским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наследования;</w:t>
      </w:r>
    </w:p>
    <w:p w:rsidR="00247230" w:rsidRPr="00BD1A86" w:rsidRDefault="00247230" w:rsidP="00BD1A86">
      <w:pPr>
        <w:shd w:val="clear" w:color="auto" w:fill="FFFFFF"/>
        <w:tabs>
          <w:tab w:val="left" w:pos="994"/>
        </w:tabs>
        <w:spacing w:after="0" w:line="240" w:lineRule="auto"/>
        <w:ind w:left="192"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доходы от занятий предпринимательской деятельностью, включая доходы,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полученные в результате деятельности крестьянского (фермерского) хозяйства, в том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хозяйства без образования юридического лица;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192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доходы по акциям и другие доходы от участия в управлении собственностью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алименты, получаемые членами семьи;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проценты по банковским вкладам;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наследуемые и подаренные денежные средства;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76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539"/>
        <w:gridCol w:w="2165"/>
        <w:gridCol w:w="1642"/>
        <w:gridCol w:w="2563"/>
      </w:tblGrid>
      <w:tr w:rsidR="00247230" w:rsidRPr="00BD1A86" w:rsidTr="00411198">
        <w:trPr>
          <w:trHeight w:hRule="exact" w:val="1142"/>
        </w:trPr>
        <w:tc>
          <w:tcPr>
            <w:tcW w:w="6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24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9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16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64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50"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63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Название,                 № </w:t>
            </w:r>
            <w:r w:rsidRPr="00BD1A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                на </w:t>
            </w: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основании      которого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доход</w:t>
            </w:r>
          </w:p>
        </w:tc>
      </w:tr>
      <w:tr w:rsidR="00247230" w:rsidRPr="00BD1A86" w:rsidTr="00411198">
        <w:trPr>
          <w:trHeight w:hRule="exact" w:val="533"/>
        </w:trPr>
        <w:tc>
          <w:tcPr>
            <w:tcW w:w="6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36" w:right="79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8) 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выражении от реализации полученной в личном подсобном хозяйстве </w:t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сельскохозяйственной продукции на текущий календарный год, утверждаемых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Ленинградской области: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202"/>
        <w:gridCol w:w="1925"/>
        <w:gridCol w:w="1934"/>
        <w:gridCol w:w="1877"/>
      </w:tblGrid>
      <w:tr w:rsidR="00247230" w:rsidRPr="00BD1A86" w:rsidTr="00411198">
        <w:trPr>
          <w:trHeight w:hRule="exact" w:val="1073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9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30" w:right="101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Сумма дохода 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30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877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Название,       № документа 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538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Примечание:</w:t>
      </w:r>
    </w:p>
    <w:p w:rsidR="00247230" w:rsidRPr="00BD1A86" w:rsidRDefault="00247230" w:rsidP="00BD1A86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77" w:firstLine="49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сведения о которых предоставлены заявителем, учитываются в полном объеме до вычета налогов и сборов в соответствии с законодательством Российской Федерации.</w:t>
      </w:r>
    </w:p>
    <w:p w:rsidR="00247230" w:rsidRPr="00BD1A86" w:rsidRDefault="00247230" w:rsidP="00BD1A86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включаются в доходы граждан следующие выплаты:</w:t>
      </w:r>
    </w:p>
    <w:p w:rsidR="00247230" w:rsidRPr="00BD1A86" w:rsidRDefault="00247230" w:rsidP="00BD1A86">
      <w:pPr>
        <w:shd w:val="clear" w:color="auto" w:fill="FFFFFF"/>
        <w:tabs>
          <w:tab w:val="left" w:pos="864"/>
        </w:tabs>
        <w:spacing w:after="0" w:line="240" w:lineRule="auto"/>
        <w:ind w:left="62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единовременные страховые выплаты, производимые в возмещение ущерба,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причиненного жизни и здоровью человека, его личному имуществу и имуществу,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находящемуся в общей собственности членов его семьи, а также ежемесячные суммы,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связанные с дополнительными расходами на медицинскую, социальную и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профессиональную реабилитацию в соответствии с решением учреждения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службы медико-социальной экспертизы,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компенсации материальных затрат, выплачиваемые безработным гражданам в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 направлением на работу (обучение) в другую местность по предложению органов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 занятости в соответствии с Законом Российской Федерации от 19 апреля 1991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1032-1 "О занятости населения в Российской Федерации",</w:t>
      </w:r>
    </w:p>
    <w:p w:rsidR="00247230" w:rsidRPr="00BD1A86" w:rsidRDefault="00247230" w:rsidP="00BD1A86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4" w:right="1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на погребение, выплачиваемые в соответствии с Федеральным законом от 12 января 1996 года N 8-ФЗ "О погребении и похоронном деле",</w:t>
      </w:r>
    </w:p>
    <w:p w:rsidR="00247230" w:rsidRPr="00BD1A86" w:rsidRDefault="00247230" w:rsidP="00BD1A86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4" w:right="2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компенсации и разовые (единовременные) пособия, предоставляемые различным категориям граждан в соответствии с федеральными и областными законами.</w:t>
      </w:r>
    </w:p>
    <w:p w:rsidR="00247230" w:rsidRPr="00BD1A86" w:rsidRDefault="00247230" w:rsidP="00BD1A86">
      <w:pPr>
        <w:shd w:val="clear" w:color="auto" w:fill="FFFFFF"/>
        <w:tabs>
          <w:tab w:val="left" w:pos="811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3.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дохода семьи гражданина исключаются суммы уплачиваемых алиментов.</w:t>
      </w:r>
    </w:p>
    <w:p w:rsidR="00247230" w:rsidRPr="00BD1A86" w:rsidRDefault="00247230" w:rsidP="00BD1A86">
      <w:pPr>
        <w:shd w:val="clear" w:color="auto" w:fill="FFFFFF"/>
        <w:tabs>
          <w:tab w:val="left" w:leader="underscore" w:pos="2770"/>
          <w:tab w:val="left" w:leader="underscore" w:pos="8467"/>
        </w:tabs>
        <w:spacing w:after="0" w:line="240" w:lineRule="auto"/>
        <w:ind w:left="40" w:right="2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доход за расчетный период, равный двум календарным годам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составляет: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рублей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из общей суммы дохода моей семьи выплаченные</w:t>
      </w:r>
    </w:p>
    <w:p w:rsidR="00247230" w:rsidRPr="00BD1A86" w:rsidRDefault="00247230" w:rsidP="00BD1A86">
      <w:pPr>
        <w:shd w:val="clear" w:color="auto" w:fill="FFFFFF"/>
        <w:tabs>
          <w:tab w:val="left" w:leader="underscore" w:pos="4502"/>
          <w:tab w:val="left" w:leader="underscore" w:pos="6994"/>
        </w:tabs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алименты в сумме ____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руб.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коп.,</w:t>
      </w:r>
    </w:p>
    <w:p w:rsidR="00247230" w:rsidRPr="00BD1A86" w:rsidRDefault="00247230" w:rsidP="00BD1A86">
      <w:pPr>
        <w:shd w:val="clear" w:color="auto" w:fill="FFFFFF"/>
        <w:tabs>
          <w:tab w:val="left" w:leader="underscore" w:pos="7051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удерживаемые по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удержания алиментов,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лица, в пользу которого производятся удержания)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доходов семья не имеет. Правильность сообщаемых сведений подтверждаю. С условиями ст.56 Жилищного кодекса РФ ознакомлен (ы).</w:t>
      </w:r>
    </w:p>
    <w:p w:rsidR="00247230" w:rsidRPr="00BD1A86" w:rsidRDefault="00247230" w:rsidP="00BD1A86">
      <w:pPr>
        <w:shd w:val="clear" w:color="auto" w:fill="FFFFFF"/>
        <w:tabs>
          <w:tab w:val="left" w:leader="underscore" w:pos="30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tabs>
          <w:tab w:val="left" w:leader="underscore" w:pos="4670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</w:t>
      </w:r>
    </w:p>
    <w:p w:rsidR="00247230" w:rsidRPr="00BD1A86" w:rsidRDefault="00247230" w:rsidP="00BD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Pr="00C62B56" w:rsidRDefault="00247230" w:rsidP="00247230">
      <w:pPr>
        <w:jc w:val="right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br w:type="page"/>
      </w:r>
      <w:r w:rsidRPr="00C62B5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lastRenderedPageBreak/>
        <w:t>ПРИЛОЖЕНИЕ №  2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5664" w:right="2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  заявлению граждан о признании малоимущими</w:t>
      </w: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3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имуществе семьи</w:t>
      </w:r>
    </w:p>
    <w:p w:rsidR="00247230" w:rsidRPr="00C62B56" w:rsidRDefault="00247230" w:rsidP="00247230">
      <w:pPr>
        <w:shd w:val="clear" w:color="auto" w:fill="FFFFFF"/>
        <w:tabs>
          <w:tab w:val="left" w:leader="underscore" w:pos="79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Я,  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    заявляю     о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8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стоимости имущества, находящегося в моей собственности и собственности членов моей семьи и подлежащих налогообложению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Федерации за расчетный период, равный двум календарным годам предшествующим году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подачи заявления о постановке на учет для предоставления жилых помещений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муниципального жилищного фонда по договорам социального найма с целью признания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малоимущим: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8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1)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Жилые дома, квартиры, дачи, гаражи, садовые домики в садоводческих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товариществах и иные строения, помещения и сооружения: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6"/>
        <w:gridCol w:w="1450"/>
        <w:gridCol w:w="3653"/>
      </w:tblGrid>
      <w:tr w:rsidR="00247230" w:rsidRPr="00C62B56" w:rsidTr="00411198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                       и 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местонахождения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Документ       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39" w:right="4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 Автомобили, мотоциклы, мотороллеры, автобусы и другие самоходные машины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механизмы на пневматическом и гусеничном ходу, самолеты, вертолеты, теплоходы,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яхты, парусные суда, катера, снегоходы, мотосани, моторные лодки, гидроциклы,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451"/>
        <w:gridCol w:w="1450"/>
        <w:gridCol w:w="3653"/>
      </w:tblGrid>
      <w:tr w:rsidR="00247230" w:rsidRPr="00C62B56" w:rsidTr="00411198">
        <w:trPr>
          <w:trHeight w:hRule="exact"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Документ       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5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226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3) Земельные участки независимо от территориальной принадлежности, включая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земельные участки, занятые строениями и сооружениями, участки, необходимые для их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432"/>
        <w:gridCol w:w="1435"/>
        <w:gridCol w:w="3658"/>
      </w:tblGrid>
      <w:tr w:rsidR="00247230" w:rsidRPr="00C62B56" w:rsidTr="00411198">
        <w:trPr>
          <w:trHeight w:hRule="exact" w:val="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Местонахождение, площадь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       подтверждающий право собственности</w:t>
            </w:r>
          </w:p>
        </w:tc>
      </w:tr>
      <w:tr w:rsidR="00247230" w:rsidRPr="00C62B56" w:rsidTr="00411198">
        <w:trPr>
          <w:trHeight w:hRule="exact" w:val="62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92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4) Стоимость принадлежащих пакетов акций, а также долей в уставных капиталах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обществ: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427"/>
        <w:gridCol w:w="1445"/>
        <w:gridCol w:w="3653"/>
      </w:tblGrid>
      <w:tr w:rsidR="00247230" w:rsidRPr="00C62B56" w:rsidTr="00411198">
        <w:trPr>
          <w:trHeight w:hRule="exact" w:val="57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9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30" w:rsidRPr="00C62B56" w:rsidTr="00411198">
        <w:trPr>
          <w:trHeight w:hRule="exact" w:val="6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139" w:firstLine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5) Предметы антиквариата и искусства, ювелирные изделия, бытовые изделия из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драгоценных металлов и драгоценных камней и лом таких изделий: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27"/>
        <w:gridCol w:w="1440"/>
        <w:gridCol w:w="3643"/>
      </w:tblGrid>
      <w:tr w:rsidR="00247230" w:rsidRPr="00C62B56" w:rsidTr="00411198">
        <w:trPr>
          <w:trHeight w:hRule="exact" w:val="5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9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Суммы, находящиеся во вкладах в учреждениях банков и других кредитных учреждениях: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2"/>
        <w:gridCol w:w="1445"/>
        <w:gridCol w:w="3648"/>
      </w:tblGrid>
      <w:tr w:rsidR="00247230" w:rsidRPr="00C62B56" w:rsidTr="00411198">
        <w:trPr>
          <w:trHeight w:hRule="exact" w:val="57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2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63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7)    Паенакопления    в    жилищно-строительных,    гаражно-строительных,    дачно-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и потребительских кооперативах: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3446"/>
        <w:gridCol w:w="1445"/>
        <w:gridCol w:w="3653"/>
      </w:tblGrid>
      <w:tr w:rsidR="00247230" w:rsidRPr="00C62B56" w:rsidTr="00411198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8) Валютные ценности и ценные бумаги в их стоимостном выражении: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3446"/>
        <w:gridCol w:w="1445"/>
        <w:gridCol w:w="3648"/>
      </w:tblGrid>
      <w:tr w:rsidR="00247230" w:rsidRPr="00C62B56" w:rsidTr="00411198">
        <w:trPr>
          <w:trHeight w:hRule="exact" w:val="5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Примечание: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стоимость транспортных средств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получившими в установленном порядке лицензию на осуществление оценки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транспортных средств, так и судебно-экспертными учреждениями органа юстиции;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стоимость недвижимого имущества, за исключением земельных участков, может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определяться как организациями, получившими в установленном порядке лицензию на оценку недвижимости, так и организациями (органами) по учету объектов недвижимого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 месту его нахождения;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стоимость земельных участков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получившими в установленном порядке лицензию на оценку земельных участков, так и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федеральным органом исполнительной власти, уполномоченным в области кадастра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объектов недвижимости, и его территориальными подразделениями;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(п/п 7,8,9 пункта 1 ст.333.25 Налогового кодекса Р.Ф.)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 w:right="19" w:firstLine="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стоимости земельных участков в обязательном порядке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осуществляется на основании данных о кадастровой стоимости земли, установленной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 Ленинградской области.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74" w:lineRule="exact"/>
        <w:ind w:left="10" w:right="1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определение стоимости паенакоплений в жилищных, жилищно-строительных,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жилищных накопительных, гаражно-строительных, дачно-строительных и иных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потребительских специализированных кооперативах органом местного самоуправления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производится на основании сведений, представленных гражданином и заверенных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соответствующих кооперативов.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2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отчуждения в течение расчетного периода членами семьи или одиноко проживающим гражданином имущества, входящего в перечень имущества, подлежащего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налогообложению и учитываемого для признания граждан малоимущими в целях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жилых помещений муниципального жилищного фонда по договорам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социального найма, его стоимость учитывается как стоимость имущества, имеющегося в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наличии в течение расчетного периода, за исключением случаев отчуждения указанного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имущества для оплаты медицинского лечения, дорогостоящих лекарств и ритуальных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подтвержденной соответствующими документами.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(Областной закон № 89-оз от 26 октября 2005 года).</w:t>
      </w:r>
    </w:p>
    <w:p w:rsidR="00247230" w:rsidRPr="00441986" w:rsidRDefault="00247230" w:rsidP="00247230">
      <w:pPr>
        <w:shd w:val="clear" w:color="auto" w:fill="FFFFFF"/>
        <w:spacing w:after="0" w:line="240" w:lineRule="auto"/>
        <w:ind w:left="29" w:right="4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86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lastRenderedPageBreak/>
        <w:t xml:space="preserve">При определении стоимости имущества граждан в целях признания граждан </w:t>
      </w:r>
      <w:r w:rsidRPr="0044198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малоимущими и предоставления им по договорам социального найма жилых </w:t>
      </w:r>
      <w:r w:rsidRPr="0044198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помещений муниципального жилищного фонда не подлежит учету следующее </w:t>
      </w:r>
      <w:r w:rsidRPr="0044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имущество: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4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земельные участки, предоставленные гражданам в собственность для ведения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личного подсобного хозяйства, садоводства, огородничества и индивидуального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жилищного строительства, площадь которых меньше размера, установленного </w:t>
      </w: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нормативными правовыми актами органов местного самоуправления для указанных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весельные лодки, а также моторные лодки с двигателем мощностью менее пяти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лошадиных сил;</w:t>
      </w:r>
    </w:p>
    <w:p w:rsidR="00247230" w:rsidRPr="00C62B56" w:rsidRDefault="00247230" w:rsidP="00247230">
      <w:pPr>
        <w:shd w:val="clear" w:color="auto" w:fill="FFFFFF"/>
        <w:tabs>
          <w:tab w:val="left" w:pos="826"/>
        </w:tabs>
        <w:spacing w:after="0" w:line="240" w:lineRule="auto"/>
        <w:ind w:left="14" w:right="5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один легковой автомобиль, специально оборудованный для использования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инвалидами, или автомобиль с мощностью двигателя до 100 лошадиных сил (до 73,55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кВт), полученный (приобретенный) через органы социальной защиты населения в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законом порядке и используемый инвалидом;</w:t>
      </w:r>
    </w:p>
    <w:p w:rsidR="00247230" w:rsidRPr="00C62B56" w:rsidRDefault="00247230" w:rsidP="00247230">
      <w:pPr>
        <w:shd w:val="clear" w:color="auto" w:fill="FFFFFF"/>
        <w:tabs>
          <w:tab w:val="left" w:pos="744"/>
        </w:tabs>
        <w:spacing w:after="0" w:line="240" w:lineRule="auto"/>
        <w:ind w:left="10" w:right="48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имущество, находящееся в розыске, при условии подтверждения данного факта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документом, выдаваемым уполномоченным органом государственной власти.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Имущество, признаваемое объектом налогообложения и находящееся в общей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долевой собственности нескольких граждан или в общей долевой собственности граждан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учету только в том случае, если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Федерации о налогах и сборах плательщиком налога на указанное имущество является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гражданини(или) члены его семьи.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tabs>
          <w:tab w:val="left" w:leader="underscore" w:pos="1440"/>
          <w:tab w:val="left" w:leader="underscore" w:pos="6600"/>
        </w:tabs>
        <w:spacing w:after="0" w:line="240" w:lineRule="auto"/>
        <w:ind w:left="5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стоимость имущества за расчетный период составляет: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 рублей.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имущества семья не имеет. Правильность сообщаемых сведений подтверждаю, с условиями ст. 56 Жилищного кодекса РФ ознакомлен (ы).</w:t>
      </w:r>
    </w:p>
    <w:p w:rsidR="00247230" w:rsidRPr="00C62B56" w:rsidRDefault="00247230" w:rsidP="00247230">
      <w:pPr>
        <w:shd w:val="clear" w:color="auto" w:fill="FFFFFF"/>
        <w:tabs>
          <w:tab w:val="left" w:leader="underscore" w:pos="2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tabs>
          <w:tab w:val="left" w:leader="underscore" w:pos="4066"/>
        </w:tabs>
        <w:spacing w:before="274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Подпись заявителя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spacing w:before="55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семьи:</w:t>
      </w: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25F" w:rsidRDefault="00EA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ПРИЛОЖЕНИЕ № 5</w:t>
      </w:r>
    </w:p>
    <w:p w:rsidR="005F6AD8" w:rsidRPr="00C945D5" w:rsidRDefault="005F6AD8" w:rsidP="005F6AD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F6AD8" w:rsidRPr="00C945D5" w:rsidRDefault="005F6AD8" w:rsidP="005F6AD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C945D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945D5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паспорт:</w:t>
      </w:r>
      <w:r w:rsidRPr="00C945D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проживающего (проживающей) по адресу:</w:t>
      </w: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C945D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C945D5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C945D5"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440A5E" w:rsidRPr="00C945D5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Pr="00C945D5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5F6AD8" w:rsidRPr="00C945D5" w:rsidRDefault="005F6AD8" w:rsidP="005F6A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помещениях, предоставляемых по договорам социального найма.</w:t>
      </w:r>
    </w:p>
    <w:p w:rsidR="00440A5E" w:rsidRPr="00C945D5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Pr="00C945D5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Pr="00C945D5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8" w:rsidRPr="00C945D5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5F6AD8" w:rsidRPr="00C945D5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5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___________________</w:t>
      </w:r>
    </w:p>
    <w:p w:rsidR="005F6AD8" w:rsidRPr="00C945D5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45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5F6AD8" w:rsidRPr="00C945D5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6AD8" w:rsidRPr="00C62B56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45D5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20__ года</w:t>
      </w: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440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заявлений граждан о принятии на учет в качестве 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нуждающихся в жилых помещениях, предоставляемых 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1"/>
        <w:gridCol w:w="685"/>
        <w:gridCol w:w="519"/>
        <w:gridCol w:w="161"/>
        <w:gridCol w:w="679"/>
        <w:gridCol w:w="577"/>
        <w:gridCol w:w="102"/>
        <w:gridCol w:w="182"/>
        <w:gridCol w:w="497"/>
        <w:gridCol w:w="679"/>
        <w:gridCol w:w="679"/>
        <w:gridCol w:w="680"/>
        <w:gridCol w:w="158"/>
        <w:gridCol w:w="521"/>
        <w:gridCol w:w="679"/>
        <w:gridCol w:w="679"/>
        <w:gridCol w:w="679"/>
        <w:gridCol w:w="679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заявлений: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336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0"/>
        <w:gridCol w:w="944"/>
        <w:gridCol w:w="1089"/>
        <w:gridCol w:w="1122"/>
        <w:gridCol w:w="1145"/>
        <w:gridCol w:w="1089"/>
        <w:gridCol w:w="1431"/>
        <w:gridCol w:w="1145"/>
        <w:gridCol w:w="1176"/>
      </w:tblGrid>
      <w:tr w:rsidR="00247230" w:rsidRPr="00C62B56" w:rsidTr="00411198"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принятия заявления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гражданина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членов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органа местного самоуправления о принятии на учет или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Порядковый номер в книге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выдаче или направлении гражданину уведомления о принятии на учет или решения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Примечание: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1. Все поступившие заявления регистрируются в книге в момент принятия заявления.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3. Листы в книге должны быть прошиты, пронумерованы и скреплены подписью и печатью органа, осуществляющего прием на учет.</w:t>
      </w:r>
    </w:p>
    <w:p w:rsidR="00247230" w:rsidRPr="004B0E68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hAnsi="Times New Roman" w:cs="Times New Roman"/>
          <w:sz w:val="24"/>
          <w:szCs w:val="24"/>
        </w:rPr>
        <w:t>4. Книги хранятся десять лет после предоставления гражданину жилого помещения.</w:t>
      </w:r>
    </w:p>
    <w:p w:rsidR="00247230" w:rsidRPr="00C62B56" w:rsidRDefault="00247230" w:rsidP="0053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53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25F" w:rsidRDefault="00EA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440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>Книга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учета граждан в качестве нуждающихся в жилых помещениях, 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предоставляемых 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1"/>
        <w:gridCol w:w="685"/>
        <w:gridCol w:w="377"/>
        <w:gridCol w:w="303"/>
        <w:gridCol w:w="680"/>
        <w:gridCol w:w="576"/>
        <w:gridCol w:w="103"/>
        <w:gridCol w:w="679"/>
        <w:gridCol w:w="679"/>
        <w:gridCol w:w="240"/>
        <w:gridCol w:w="439"/>
        <w:gridCol w:w="679"/>
        <w:gridCol w:w="679"/>
        <w:gridCol w:w="679"/>
        <w:gridCol w:w="679"/>
        <w:gridCol w:w="679"/>
        <w:gridCol w:w="679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Номера заявлений: с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19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4"/>
        <w:gridCol w:w="1089"/>
        <w:gridCol w:w="1060"/>
        <w:gridCol w:w="1122"/>
        <w:gridCol w:w="1145"/>
        <w:gridCol w:w="1089"/>
        <w:gridCol w:w="1089"/>
        <w:gridCol w:w="974"/>
        <w:gridCol w:w="1476"/>
      </w:tblGrid>
      <w:tr w:rsidR="00247230" w:rsidRPr="00C62B56" w:rsidTr="00411198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и дата постановки на учет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у гражданина права на получение жилого помещения вне очереди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 снятии гражданина с учета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дата и номер решения органа местного самоуправления, отметка о его отправлении либо вручении гражданину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530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Примечание: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книге регистрируются все принятые на учет граждане.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Листы в книге должны быть прошиты, пронумерованы и скреплены подписью и печатью органа, осуществляющего принятие на учет.</w:t>
      </w:r>
    </w:p>
    <w:p w:rsidR="00530891" w:rsidRPr="00530891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Книги хранятся десять лет после предоставления гражданину жилого помещения</w:t>
      </w:r>
    </w:p>
    <w:p w:rsidR="00247230" w:rsidRPr="004B0E68" w:rsidRDefault="00247230" w:rsidP="00530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335812">
      <w:headerReference w:type="default" r:id="rId10"/>
      <w:pgSz w:w="11906" w:h="16838"/>
      <w:pgMar w:top="1134" w:right="850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93" w:rsidRDefault="00A76193" w:rsidP="0002616D">
      <w:pPr>
        <w:spacing w:after="0" w:line="240" w:lineRule="auto"/>
      </w:pPr>
      <w:r>
        <w:separator/>
      </w:r>
    </w:p>
  </w:endnote>
  <w:endnote w:type="continuationSeparator" w:id="0">
    <w:p w:rsidR="00A76193" w:rsidRDefault="00A7619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93" w:rsidRDefault="00A76193" w:rsidP="0002616D">
      <w:pPr>
        <w:spacing w:after="0" w:line="240" w:lineRule="auto"/>
      </w:pPr>
      <w:r>
        <w:separator/>
      </w:r>
    </w:p>
  </w:footnote>
  <w:footnote w:type="continuationSeparator" w:id="0">
    <w:p w:rsidR="00A76193" w:rsidRDefault="00A76193" w:rsidP="0002616D">
      <w:pPr>
        <w:spacing w:after="0" w:line="240" w:lineRule="auto"/>
      </w:pPr>
      <w:r>
        <w:continuationSeparator/>
      </w:r>
    </w:p>
  </w:footnote>
  <w:footnote w:id="1">
    <w:p w:rsidR="006D746A" w:rsidRDefault="006D746A" w:rsidP="00AD2919">
      <w:pPr>
        <w:pStyle w:val="ae"/>
        <w:jc w:val="both"/>
      </w:pPr>
      <w:r>
        <w:rPr>
          <w:rStyle w:val="af0"/>
        </w:rPr>
        <w:footnoteRef/>
      </w:r>
      <w:r>
        <w:t xml:space="preserve"> Отметка о принятии заявления с приложениями делается лицом, осуществляющим прием документов.</w:t>
      </w:r>
    </w:p>
  </w:footnote>
  <w:footnote w:id="2">
    <w:p w:rsidR="006D746A" w:rsidRDefault="006D746A" w:rsidP="00AD2919">
      <w:pPr>
        <w:pStyle w:val="ae"/>
        <w:jc w:val="both"/>
      </w:pPr>
      <w:r>
        <w:rPr>
          <w:rStyle w:val="af0"/>
        </w:rPr>
        <w:footnoteRef/>
      </w:r>
      <w:r>
        <w:t xml:space="preserve"> В случае отправки уведомления по почте заявитель прилагает к заявлению почтовый конверт с маркой с указанием обратного адреса.</w:t>
      </w:r>
    </w:p>
  </w:footnote>
  <w:footnote w:id="3">
    <w:p w:rsidR="006D746A" w:rsidRDefault="006D746A" w:rsidP="00AD2919">
      <w:pPr>
        <w:pStyle w:val="ae"/>
        <w:jc w:val="both"/>
      </w:pPr>
      <w:r>
        <w:rPr>
          <w:rStyle w:val="af0"/>
        </w:rPr>
        <w:footnoteRef/>
      </w:r>
      <w:r>
        <w:t xml:space="preserve"> Подпись заявителя проставляется на каждом листе заявления.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6A" w:rsidRDefault="00A7619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A4FA1">
      <w:rPr>
        <w:noProof/>
      </w:rPr>
      <w:t>4</w:t>
    </w:r>
    <w:r>
      <w:rPr>
        <w:noProof/>
      </w:rPr>
      <w:fldChar w:fldCharType="end"/>
    </w:r>
  </w:p>
  <w:p w:rsidR="006D746A" w:rsidRDefault="006D74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710741"/>
    <w:multiLevelType w:val="hybridMultilevel"/>
    <w:tmpl w:val="6DE8C65C"/>
    <w:lvl w:ilvl="0" w:tplc="4CA0FC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1334E"/>
    <w:rsid w:val="000161D8"/>
    <w:rsid w:val="0002616D"/>
    <w:rsid w:val="0003164F"/>
    <w:rsid w:val="000352EA"/>
    <w:rsid w:val="0005028B"/>
    <w:rsid w:val="00051A05"/>
    <w:rsid w:val="00065B0F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058F"/>
    <w:rsid w:val="000E5E78"/>
    <w:rsid w:val="000F05A2"/>
    <w:rsid w:val="00107B96"/>
    <w:rsid w:val="001109F6"/>
    <w:rsid w:val="00125657"/>
    <w:rsid w:val="00133504"/>
    <w:rsid w:val="001355DD"/>
    <w:rsid w:val="00147DF5"/>
    <w:rsid w:val="0015643F"/>
    <w:rsid w:val="001711A2"/>
    <w:rsid w:val="00180020"/>
    <w:rsid w:val="00181483"/>
    <w:rsid w:val="001A4FA1"/>
    <w:rsid w:val="001B32F7"/>
    <w:rsid w:val="001D3865"/>
    <w:rsid w:val="001D3B21"/>
    <w:rsid w:val="001E4028"/>
    <w:rsid w:val="001F215B"/>
    <w:rsid w:val="00201001"/>
    <w:rsid w:val="00203FE2"/>
    <w:rsid w:val="00235DAC"/>
    <w:rsid w:val="00241666"/>
    <w:rsid w:val="00242EEF"/>
    <w:rsid w:val="002430DD"/>
    <w:rsid w:val="00247230"/>
    <w:rsid w:val="00256BA9"/>
    <w:rsid w:val="0026514C"/>
    <w:rsid w:val="00274363"/>
    <w:rsid w:val="00274545"/>
    <w:rsid w:val="0027629E"/>
    <w:rsid w:val="00281D2B"/>
    <w:rsid w:val="00286531"/>
    <w:rsid w:val="002A6F7C"/>
    <w:rsid w:val="002B03D7"/>
    <w:rsid w:val="002C1015"/>
    <w:rsid w:val="002F03F4"/>
    <w:rsid w:val="003056A8"/>
    <w:rsid w:val="003110A0"/>
    <w:rsid w:val="003331EF"/>
    <w:rsid w:val="0033348C"/>
    <w:rsid w:val="00335812"/>
    <w:rsid w:val="00337627"/>
    <w:rsid w:val="003435E7"/>
    <w:rsid w:val="003451FE"/>
    <w:rsid w:val="0035033A"/>
    <w:rsid w:val="0038315B"/>
    <w:rsid w:val="00384D6F"/>
    <w:rsid w:val="00392AFA"/>
    <w:rsid w:val="00394DC4"/>
    <w:rsid w:val="003A4440"/>
    <w:rsid w:val="003A51B8"/>
    <w:rsid w:val="003A567A"/>
    <w:rsid w:val="003B7274"/>
    <w:rsid w:val="003C0940"/>
    <w:rsid w:val="003C4E84"/>
    <w:rsid w:val="003E53DB"/>
    <w:rsid w:val="003E70C3"/>
    <w:rsid w:val="003E76DB"/>
    <w:rsid w:val="00411198"/>
    <w:rsid w:val="0041561D"/>
    <w:rsid w:val="00420119"/>
    <w:rsid w:val="004224F2"/>
    <w:rsid w:val="00437D1E"/>
    <w:rsid w:val="00440A5E"/>
    <w:rsid w:val="00441986"/>
    <w:rsid w:val="004455D9"/>
    <w:rsid w:val="004513FC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3914"/>
    <w:rsid w:val="004F6CD0"/>
    <w:rsid w:val="00501A41"/>
    <w:rsid w:val="0050249E"/>
    <w:rsid w:val="005112FA"/>
    <w:rsid w:val="00512419"/>
    <w:rsid w:val="00530891"/>
    <w:rsid w:val="00535859"/>
    <w:rsid w:val="00545B24"/>
    <w:rsid w:val="00551E08"/>
    <w:rsid w:val="0055369D"/>
    <w:rsid w:val="005825E4"/>
    <w:rsid w:val="00596066"/>
    <w:rsid w:val="005A0D28"/>
    <w:rsid w:val="005A7292"/>
    <w:rsid w:val="005C0035"/>
    <w:rsid w:val="005C175B"/>
    <w:rsid w:val="005E26B8"/>
    <w:rsid w:val="005F51C7"/>
    <w:rsid w:val="005F6AD8"/>
    <w:rsid w:val="00614024"/>
    <w:rsid w:val="006401E5"/>
    <w:rsid w:val="006537A4"/>
    <w:rsid w:val="006646FE"/>
    <w:rsid w:val="006800A9"/>
    <w:rsid w:val="00696645"/>
    <w:rsid w:val="006A117A"/>
    <w:rsid w:val="006B5724"/>
    <w:rsid w:val="006B7C50"/>
    <w:rsid w:val="006C4597"/>
    <w:rsid w:val="006D56E4"/>
    <w:rsid w:val="006D746A"/>
    <w:rsid w:val="006F2F52"/>
    <w:rsid w:val="006F4DE4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6539F"/>
    <w:rsid w:val="007713C2"/>
    <w:rsid w:val="00773A11"/>
    <w:rsid w:val="007906F2"/>
    <w:rsid w:val="007A0DB5"/>
    <w:rsid w:val="007A3BAC"/>
    <w:rsid w:val="007A7F26"/>
    <w:rsid w:val="007B282D"/>
    <w:rsid w:val="007B60E0"/>
    <w:rsid w:val="007B61C2"/>
    <w:rsid w:val="007C2602"/>
    <w:rsid w:val="007C436E"/>
    <w:rsid w:val="007C60C6"/>
    <w:rsid w:val="007E2627"/>
    <w:rsid w:val="007F1E36"/>
    <w:rsid w:val="007F359C"/>
    <w:rsid w:val="007F69D5"/>
    <w:rsid w:val="0080185A"/>
    <w:rsid w:val="00810A72"/>
    <w:rsid w:val="00817B31"/>
    <w:rsid w:val="00822D43"/>
    <w:rsid w:val="00832A52"/>
    <w:rsid w:val="0083789B"/>
    <w:rsid w:val="00885B91"/>
    <w:rsid w:val="00895835"/>
    <w:rsid w:val="008B74EB"/>
    <w:rsid w:val="008D72F2"/>
    <w:rsid w:val="008E4A48"/>
    <w:rsid w:val="008E54F9"/>
    <w:rsid w:val="008F227D"/>
    <w:rsid w:val="008F3235"/>
    <w:rsid w:val="009011FD"/>
    <w:rsid w:val="00913BC1"/>
    <w:rsid w:val="00930489"/>
    <w:rsid w:val="00935E75"/>
    <w:rsid w:val="009454BF"/>
    <w:rsid w:val="00945F41"/>
    <w:rsid w:val="00955714"/>
    <w:rsid w:val="00962548"/>
    <w:rsid w:val="00963AFD"/>
    <w:rsid w:val="00970967"/>
    <w:rsid w:val="00972C46"/>
    <w:rsid w:val="009745ED"/>
    <w:rsid w:val="00974D1C"/>
    <w:rsid w:val="00982802"/>
    <w:rsid w:val="009A4AB1"/>
    <w:rsid w:val="009A5E66"/>
    <w:rsid w:val="009A7005"/>
    <w:rsid w:val="009B209F"/>
    <w:rsid w:val="009C21D3"/>
    <w:rsid w:val="009C2C16"/>
    <w:rsid w:val="009D07EF"/>
    <w:rsid w:val="009F1565"/>
    <w:rsid w:val="009F5501"/>
    <w:rsid w:val="009F797D"/>
    <w:rsid w:val="00A00A90"/>
    <w:rsid w:val="00A12D49"/>
    <w:rsid w:val="00A3445D"/>
    <w:rsid w:val="00A366BD"/>
    <w:rsid w:val="00A377BC"/>
    <w:rsid w:val="00A41567"/>
    <w:rsid w:val="00A512FD"/>
    <w:rsid w:val="00A5366E"/>
    <w:rsid w:val="00A552C4"/>
    <w:rsid w:val="00A7366B"/>
    <w:rsid w:val="00A76193"/>
    <w:rsid w:val="00A852FF"/>
    <w:rsid w:val="00A91AF8"/>
    <w:rsid w:val="00A942B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22B29"/>
    <w:rsid w:val="00B22C87"/>
    <w:rsid w:val="00B232E1"/>
    <w:rsid w:val="00B30968"/>
    <w:rsid w:val="00B41C83"/>
    <w:rsid w:val="00B47FD0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B1119"/>
    <w:rsid w:val="00BC0F03"/>
    <w:rsid w:val="00BD1A86"/>
    <w:rsid w:val="00BD6D2C"/>
    <w:rsid w:val="00BE267F"/>
    <w:rsid w:val="00BF1A33"/>
    <w:rsid w:val="00BF3B3E"/>
    <w:rsid w:val="00C01AD4"/>
    <w:rsid w:val="00C15FDE"/>
    <w:rsid w:val="00C225B0"/>
    <w:rsid w:val="00C23908"/>
    <w:rsid w:val="00C371E8"/>
    <w:rsid w:val="00C37F5F"/>
    <w:rsid w:val="00C410F0"/>
    <w:rsid w:val="00C510EC"/>
    <w:rsid w:val="00C62B56"/>
    <w:rsid w:val="00C64236"/>
    <w:rsid w:val="00C922D9"/>
    <w:rsid w:val="00C945D5"/>
    <w:rsid w:val="00CA462B"/>
    <w:rsid w:val="00CA633B"/>
    <w:rsid w:val="00CB2DCD"/>
    <w:rsid w:val="00CC740E"/>
    <w:rsid w:val="00CD2367"/>
    <w:rsid w:val="00CD547B"/>
    <w:rsid w:val="00CE14E5"/>
    <w:rsid w:val="00CE2ABE"/>
    <w:rsid w:val="00D0612D"/>
    <w:rsid w:val="00D1072C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291F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B1291"/>
    <w:rsid w:val="00DB3F1A"/>
    <w:rsid w:val="00DB6EAE"/>
    <w:rsid w:val="00DC15AC"/>
    <w:rsid w:val="00DC61FE"/>
    <w:rsid w:val="00DE3F67"/>
    <w:rsid w:val="00DE484D"/>
    <w:rsid w:val="00DF47E2"/>
    <w:rsid w:val="00E0342E"/>
    <w:rsid w:val="00E07638"/>
    <w:rsid w:val="00E30F6B"/>
    <w:rsid w:val="00E43CC5"/>
    <w:rsid w:val="00E45141"/>
    <w:rsid w:val="00E512ED"/>
    <w:rsid w:val="00E5311F"/>
    <w:rsid w:val="00E53D99"/>
    <w:rsid w:val="00E53E29"/>
    <w:rsid w:val="00E60C04"/>
    <w:rsid w:val="00E637F7"/>
    <w:rsid w:val="00E63A57"/>
    <w:rsid w:val="00E77881"/>
    <w:rsid w:val="00E83EA3"/>
    <w:rsid w:val="00E90423"/>
    <w:rsid w:val="00E9223E"/>
    <w:rsid w:val="00EA425F"/>
    <w:rsid w:val="00EC01AE"/>
    <w:rsid w:val="00ED7EBD"/>
    <w:rsid w:val="00EE24DA"/>
    <w:rsid w:val="00EE7DEC"/>
    <w:rsid w:val="00EF1861"/>
    <w:rsid w:val="00F027A9"/>
    <w:rsid w:val="00F052AF"/>
    <w:rsid w:val="00F11DF3"/>
    <w:rsid w:val="00F2196C"/>
    <w:rsid w:val="00F233F6"/>
    <w:rsid w:val="00F27070"/>
    <w:rsid w:val="00F44E73"/>
    <w:rsid w:val="00F531CF"/>
    <w:rsid w:val="00F62527"/>
    <w:rsid w:val="00F668A5"/>
    <w:rsid w:val="00F74E18"/>
    <w:rsid w:val="00F768E6"/>
    <w:rsid w:val="00F85519"/>
    <w:rsid w:val="00F93C2B"/>
    <w:rsid w:val="00FC3FD3"/>
    <w:rsid w:val="00FC5073"/>
    <w:rsid w:val="00FD4601"/>
    <w:rsid w:val="00FE2C8C"/>
    <w:rsid w:val="00FE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B54B-2B81-461E-82A8-256FB6E9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Павлова</dc:creator>
  <cp:lastModifiedBy>Nika Nika</cp:lastModifiedBy>
  <cp:revision>3</cp:revision>
  <cp:lastPrinted>2015-12-26T08:43:00Z</cp:lastPrinted>
  <dcterms:created xsi:type="dcterms:W3CDTF">2018-03-12T06:02:00Z</dcterms:created>
  <dcterms:modified xsi:type="dcterms:W3CDTF">2018-03-12T06:02:00Z</dcterms:modified>
</cp:coreProperties>
</file>