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43" w:rsidRPr="009D32F1" w:rsidRDefault="00621843" w:rsidP="006714BF">
      <w:pPr>
        <w:ind w:left="5664"/>
        <w:jc w:val="right"/>
      </w:pPr>
      <w:bookmarkStart w:id="0" w:name="_GoBack"/>
      <w:bookmarkEnd w:id="0"/>
      <w:r w:rsidRPr="009D32F1">
        <w:t>УТВЕРЖДЕНЫ</w:t>
      </w:r>
    </w:p>
    <w:p w:rsidR="00621843" w:rsidRDefault="00621843" w:rsidP="006714BF">
      <w:pPr>
        <w:ind w:left="5664"/>
        <w:jc w:val="right"/>
      </w:pPr>
      <w:r w:rsidRPr="009D32F1">
        <w:t>решением совета депутатов</w:t>
      </w:r>
      <w:r>
        <w:t xml:space="preserve"> Торковичского сельского</w:t>
      </w:r>
    </w:p>
    <w:p w:rsidR="00621843" w:rsidRPr="009D32F1" w:rsidRDefault="00621843" w:rsidP="006714BF">
      <w:pPr>
        <w:ind w:left="5664"/>
        <w:jc w:val="right"/>
      </w:pPr>
      <w:r>
        <w:t xml:space="preserve"> поселения</w:t>
      </w:r>
    </w:p>
    <w:p w:rsidR="00621843" w:rsidRPr="009D32F1" w:rsidRDefault="00621843" w:rsidP="006714BF">
      <w:pPr>
        <w:ind w:left="5664"/>
        <w:jc w:val="right"/>
      </w:pPr>
      <w:r w:rsidRPr="009D32F1">
        <w:t>от</w:t>
      </w:r>
      <w:r>
        <w:t xml:space="preserve"> 30.10.2017</w:t>
      </w:r>
      <w:r w:rsidRPr="009D32F1">
        <w:t xml:space="preserve"> №</w:t>
      </w:r>
      <w:r>
        <w:t xml:space="preserve"> 106</w:t>
      </w:r>
    </w:p>
    <w:p w:rsidR="00621843" w:rsidRPr="009D32F1" w:rsidRDefault="00621843" w:rsidP="006714BF">
      <w:pPr>
        <w:ind w:left="5664"/>
        <w:jc w:val="right"/>
      </w:pPr>
      <w:r w:rsidRPr="009D32F1">
        <w:t>(приложение)</w:t>
      </w: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Pr="006714BF" w:rsidRDefault="00621843" w:rsidP="00553D34">
      <w:pPr>
        <w:jc w:val="center"/>
        <w:rPr>
          <w:b/>
          <w:sz w:val="36"/>
          <w:szCs w:val="36"/>
        </w:rPr>
      </w:pPr>
    </w:p>
    <w:p w:rsidR="00621843" w:rsidRPr="006714BF" w:rsidRDefault="00621843" w:rsidP="00553D34">
      <w:pPr>
        <w:jc w:val="center"/>
        <w:rPr>
          <w:b/>
          <w:sz w:val="36"/>
          <w:szCs w:val="36"/>
        </w:rPr>
      </w:pPr>
      <w:r w:rsidRPr="006714BF">
        <w:rPr>
          <w:b/>
          <w:sz w:val="36"/>
          <w:szCs w:val="36"/>
        </w:rPr>
        <w:t>ПРАВИЛА БЛАГОУСТРОЙСТВА</w:t>
      </w:r>
    </w:p>
    <w:p w:rsidR="00621843" w:rsidRPr="006714BF" w:rsidRDefault="00621843" w:rsidP="00715D00">
      <w:pPr>
        <w:jc w:val="center"/>
        <w:rPr>
          <w:b/>
          <w:sz w:val="36"/>
          <w:szCs w:val="36"/>
        </w:rPr>
      </w:pPr>
      <w:r w:rsidRPr="006714BF">
        <w:rPr>
          <w:b/>
          <w:sz w:val="36"/>
          <w:szCs w:val="36"/>
        </w:rPr>
        <w:t>ТЕРРИТОРИИ ТОРКОВИЧСКОГО СЕЛЬСКОГО ПОСЕЛЕНИЯ</w:t>
      </w:r>
      <w:r>
        <w:rPr>
          <w:b/>
          <w:sz w:val="36"/>
          <w:szCs w:val="36"/>
        </w:rPr>
        <w:t xml:space="preserve"> </w:t>
      </w:r>
      <w:r w:rsidRPr="006714BF">
        <w:rPr>
          <w:b/>
          <w:sz w:val="36"/>
          <w:szCs w:val="36"/>
        </w:rPr>
        <w:t>ЛУЖСКОГО МУНИЦИПАЛЬНОГО РАЙОНА ЛЕНИНГРАДСКОЙ ОБЛАСТИ</w:t>
      </w:r>
    </w:p>
    <w:p w:rsidR="00621843" w:rsidRPr="006714BF" w:rsidRDefault="00621843" w:rsidP="00553D34">
      <w:pPr>
        <w:rPr>
          <w:b/>
          <w:sz w:val="36"/>
          <w:szCs w:val="36"/>
        </w:rPr>
      </w:pPr>
    </w:p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Pr="006714BF" w:rsidRDefault="00621843" w:rsidP="006714BF">
      <w:pPr>
        <w:jc w:val="center"/>
        <w:rPr>
          <w:b/>
        </w:rPr>
      </w:pPr>
      <w:r w:rsidRPr="006714BF">
        <w:rPr>
          <w:b/>
        </w:rPr>
        <w:t>2017</w:t>
      </w:r>
      <w:r w:rsidRPr="006714BF">
        <w:rPr>
          <w:b/>
        </w:rPr>
        <w:br w:type="page"/>
      </w:r>
    </w:p>
    <w:p w:rsidR="00621843" w:rsidRDefault="00621843" w:rsidP="006714BF">
      <w:pPr>
        <w:jc w:val="center"/>
      </w:pPr>
      <w:r w:rsidRPr="009D32F1">
        <w:t>СОДЕРЖАНИЕ</w:t>
      </w:r>
    </w:p>
    <w:p w:rsidR="00621843" w:rsidRPr="009D32F1" w:rsidRDefault="00621843" w:rsidP="00687724">
      <w:pPr>
        <w:jc w:val="both"/>
      </w:pP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ОБЩИЕ ПОЛОЖЕНИЯ ...............................................................................................</w:t>
      </w:r>
      <w:r>
        <w:t>...........</w:t>
      </w:r>
      <w:r w:rsidRPr="009D32F1">
        <w:t>..</w:t>
      </w:r>
      <w:r>
        <w:t xml:space="preserve"> 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ОБЩИЕ ПРИНЦИПЫ И ПОДХОДЫ .....................................................</w:t>
      </w:r>
      <w:r>
        <w:t xml:space="preserve">................................ </w:t>
      </w:r>
      <w:r w:rsidRPr="009D32F1">
        <w:t>5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Основные понятия ...........................................................................</w:t>
      </w:r>
      <w:r>
        <w:t>...............</w:t>
      </w:r>
      <w:r w:rsidRPr="009D32F1">
        <w:t>..</w:t>
      </w:r>
      <w:r>
        <w:t>.............</w:t>
      </w:r>
      <w:r w:rsidRPr="009D32F1">
        <w:t xml:space="preserve"> 5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BB202B">
        <w:t>Основные принципы проектирования, развития среды сельского поселения</w:t>
      </w:r>
      <w:r>
        <w:t>..</w:t>
      </w:r>
      <w:r w:rsidRPr="009D32F1">
        <w:t>....................................</w:t>
      </w:r>
      <w:r>
        <w:t>.................................................................................................... 7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Обеспечение качества среды</w:t>
      </w:r>
      <w:r w:rsidRPr="00006978">
        <w:t xml:space="preserve"> </w:t>
      </w:r>
      <w:r>
        <w:t>сельских населённых пунктов</w:t>
      </w:r>
      <w:r w:rsidRPr="009D32F1">
        <w:t xml:space="preserve"> при реализации проектов</w:t>
      </w:r>
      <w:r>
        <w:t xml:space="preserve"> б</w:t>
      </w:r>
      <w:r w:rsidRPr="009D32F1">
        <w:t>лагоустройства..................</w:t>
      </w:r>
      <w:r>
        <w:t>...............</w:t>
      </w:r>
      <w:r w:rsidRPr="009D32F1">
        <w:t>.................................</w:t>
      </w:r>
      <w:r>
        <w:t>.......................</w:t>
      </w:r>
      <w:r w:rsidRPr="009D32F1">
        <w:t>.............</w:t>
      </w:r>
      <w:r>
        <w:t>........</w:t>
      </w:r>
      <w:r w:rsidRPr="009D32F1">
        <w:t>. 8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Участники деятельности по благоустройству ........................................</w:t>
      </w:r>
      <w:r>
        <w:t>.................... 9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Закреплённые территории .......................................</w:t>
      </w:r>
      <w:r>
        <w:t>............</w:t>
      </w:r>
      <w:r w:rsidRPr="009D32F1">
        <w:t>......</w:t>
      </w:r>
      <w:r>
        <w:t>................................... 9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Общие требования к содержанию территорий и объектов благоустройства .....</w:t>
      </w:r>
      <w:r>
        <w:t>... 10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ФОРМЫ И МЕХАНИЗМЫ ОБЩЕСТВЕННОГО УЧАСТИЯ В ПРИНЯТИИ</w:t>
      </w:r>
      <w:r>
        <w:t xml:space="preserve"> </w:t>
      </w:r>
      <w:r w:rsidRPr="009D32F1">
        <w:t>РЕШЕНИЙ И РЕАЛИЗАЦИИ ПРОЕКТОВ КОМПЛЕКСНОГО</w:t>
      </w:r>
      <w:r>
        <w:t xml:space="preserve"> </w:t>
      </w:r>
      <w:r w:rsidRPr="009D32F1">
        <w:t xml:space="preserve">БЛАГОУСТРОЙСТВА И РАЗВИТИЯ </w:t>
      </w:r>
      <w:r>
        <w:t>СРЕДЫ СЕЛЬСКИХ НАСЕЛЁННЫХ ПУНКТОВ</w:t>
      </w:r>
      <w:r w:rsidRPr="009D32F1">
        <w:t>....................................</w:t>
      </w:r>
      <w:r>
        <w:t>................................</w:t>
      </w:r>
      <w:r w:rsidRPr="009D32F1">
        <w:t>..</w:t>
      </w:r>
      <w:r>
        <w:t>..... 12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Формы общественного участия ..............................</w:t>
      </w:r>
      <w:r>
        <w:t>.................................................... 12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Механизмы общественного участия ...........................................................</w:t>
      </w:r>
      <w:r>
        <w:t>............... 13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Участие лиц, осуществляющих предпринимательскую деятельность, в</w:t>
      </w:r>
      <w:r>
        <w:t xml:space="preserve"> р</w:t>
      </w:r>
      <w:r w:rsidRPr="009D32F1">
        <w:t>еализации комплексных проектов по благоустройству и созданию комфортной</w:t>
      </w:r>
      <w:r>
        <w:t xml:space="preserve"> </w:t>
      </w:r>
      <w:r w:rsidRPr="009D32F1">
        <w:t>среды</w:t>
      </w:r>
      <w:r w:rsidRPr="00006978">
        <w:t xml:space="preserve"> </w:t>
      </w:r>
      <w:r>
        <w:t>сельских населённых пунктов</w:t>
      </w:r>
      <w:r w:rsidRPr="009D32F1">
        <w:t>..................</w:t>
      </w:r>
      <w:r>
        <w:t>........................</w:t>
      </w:r>
      <w:r w:rsidRPr="009D32F1">
        <w:t>..................................................</w:t>
      </w:r>
      <w:r>
        <w:t>........................... 13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ОТДЕЛЬНЫХ ОБЪЕКТОВ И ЭЛЕМЕНТОВ..................</w:t>
      </w:r>
      <w:r>
        <w:t>.............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Требования к проектам благоустройства ................</w:t>
      </w:r>
      <w:r>
        <w:t>........................</w:t>
      </w:r>
      <w:r w:rsidRPr="009D32F1">
        <w:t>.......</w:t>
      </w:r>
      <w:r>
        <w:t>...............</w:t>
      </w:r>
      <w:r w:rsidRPr="009D32F1">
        <w:t>.</w:t>
      </w:r>
      <w:r>
        <w:t>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Схемы комплексного благоустройства те</w:t>
      </w:r>
      <w:r>
        <w:t>рритории........</w:t>
      </w:r>
      <w:r w:rsidRPr="009D32F1">
        <w:t>.................</w:t>
      </w:r>
      <w:r>
        <w:t>................</w:t>
      </w:r>
      <w:r w:rsidRPr="009D32F1">
        <w:t>......</w:t>
      </w:r>
      <w:r>
        <w:t>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Элементы озеленения..........................</w:t>
      </w:r>
      <w:r>
        <w:t>................</w:t>
      </w:r>
      <w:r w:rsidRPr="009D32F1">
        <w:t>.................................</w:t>
      </w:r>
      <w:r>
        <w:t>.............</w:t>
      </w:r>
      <w:r w:rsidRPr="009D32F1">
        <w:t>......</w:t>
      </w:r>
      <w:r>
        <w:t>.....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Виды покрытий .............................................</w:t>
      </w:r>
      <w:r>
        <w:t>...............</w:t>
      </w:r>
      <w:r w:rsidRPr="009D32F1">
        <w:t>................................</w:t>
      </w:r>
      <w:r>
        <w:t>................ 16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Ограждения, включая заборы, декоративные и временные ограждения ...........</w:t>
      </w:r>
      <w:r>
        <w:t>.... 16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Водные устройства...................................</w:t>
      </w:r>
      <w:r>
        <w:t>.</w:t>
      </w:r>
      <w:r w:rsidRPr="009D32F1">
        <w:t>.............................................</w:t>
      </w:r>
      <w:r>
        <w:t>...................... 17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Уличное коммунально-бытовое оборудование....</w:t>
      </w:r>
      <w:r>
        <w:t>...............</w:t>
      </w:r>
      <w:r w:rsidRPr="009D32F1">
        <w:t>..................</w:t>
      </w:r>
      <w:r>
        <w:t>.................... 17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Уличное техническое оборудование ..................</w:t>
      </w:r>
      <w:r>
        <w:t>................</w:t>
      </w:r>
      <w:r w:rsidRPr="009D32F1">
        <w:t>.........................</w:t>
      </w:r>
      <w:r>
        <w:t>............... 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Игровое и спортивное оборудование .................</w:t>
      </w:r>
      <w:r>
        <w:t>................</w:t>
      </w:r>
      <w:r w:rsidRPr="009D32F1">
        <w:t>..................</w:t>
      </w:r>
      <w:r>
        <w:t>...................... 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Освещение и осветительное обо</w:t>
      </w:r>
      <w:r>
        <w:t>рудование.........</w:t>
      </w:r>
      <w:r w:rsidRPr="009D32F1">
        <w:t>.................................</w:t>
      </w:r>
      <w:r>
        <w:t>................</w:t>
      </w:r>
      <w:r w:rsidRPr="009D32F1">
        <w:t xml:space="preserve">...... </w:t>
      </w:r>
      <w:r>
        <w:t>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Малые архитектурные формы (маф), городск</w:t>
      </w:r>
      <w:r>
        <w:t>ая мебель и требования к ним ....... 19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Памятники, памятные доски, произведения монументально-декоративного</w:t>
      </w:r>
      <w:r>
        <w:t xml:space="preserve"> и</w:t>
      </w:r>
      <w:r w:rsidRPr="009D32F1">
        <w:t>скусства</w:t>
      </w:r>
      <w:r>
        <w:t>...........</w:t>
      </w:r>
      <w:r w:rsidRPr="009D32F1">
        <w:t>..........................................................................................................</w:t>
      </w:r>
      <w:r>
        <w:t>.................... 21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Некапитальные нестационарные соор</w:t>
      </w:r>
      <w:r>
        <w:t>ужения ....................</w:t>
      </w:r>
      <w:r w:rsidRPr="009D32F1">
        <w:t>...................</w:t>
      </w:r>
      <w:r>
        <w:t>................... 21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Оформление и оборудование зданий и сооружений. Содержание фасадов</w:t>
      </w:r>
      <w:r>
        <w:t xml:space="preserve"> з</w:t>
      </w:r>
      <w:r w:rsidRPr="009D32F1">
        <w:t>даний, строений, временных объектов, встроенных помещений в первых этажах</w:t>
      </w:r>
      <w:r>
        <w:t xml:space="preserve"> ж</w:t>
      </w:r>
      <w:r w:rsidRPr="009D32F1">
        <w:t>илых домов..........................................</w:t>
      </w:r>
      <w:r>
        <w:t>........</w:t>
      </w:r>
      <w:r w:rsidRPr="009D32F1">
        <w:t>........................................................................</w:t>
      </w:r>
      <w:r>
        <w:t>..................... 22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Организация площадок ...................................................</w:t>
      </w:r>
      <w:r>
        <w:t>.................</w:t>
      </w:r>
      <w:r w:rsidRPr="009D32F1">
        <w:t>.....</w:t>
      </w:r>
      <w:r>
        <w:t>.</w:t>
      </w:r>
      <w:r w:rsidRPr="009D32F1">
        <w:t>......</w:t>
      </w:r>
      <w:r>
        <w:t>............... 24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Пешеходные коммуникации и зоны, велосипедная инфраструкт</w:t>
      </w:r>
      <w:r>
        <w:t>ура .................... 25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Гаражи .......................</w:t>
      </w:r>
      <w:r>
        <w:t>...............................</w:t>
      </w:r>
      <w:r w:rsidRPr="009D32F1">
        <w:t>...................................................</w:t>
      </w:r>
      <w:r>
        <w:t>..................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ТЕРРИТОРИЙ ОБЩЕСТВЕННОГО НАЗНАЧЕНИЯ ........</w:t>
      </w:r>
      <w:r>
        <w:t>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ТЕРРИТОРИЙ Ж</w:t>
      </w:r>
      <w:r>
        <w:t>ИЛОГО НАЗНАЧЕНИЯ .........</w:t>
      </w:r>
      <w:r w:rsidRPr="009D32F1">
        <w:t>.........</w:t>
      </w:r>
      <w:r>
        <w:t>.................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БЛАГОУСТРОЙСТВО ТЕРРИТОРИЙ </w:t>
      </w:r>
      <w:r>
        <w:t>РЕКРЕАЦИОННОГО НАЗНАЧЕНИЯ............... 27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НА ТЕРРИТОРИЯХ ТРАНСПОРТНОЙ И</w:t>
      </w:r>
      <w:r>
        <w:t xml:space="preserve"> </w:t>
      </w:r>
      <w:r w:rsidRPr="009D32F1">
        <w:t>ИНЖЕНЕРНОЙ ИНФРАСТРУКТУРЫ..............................................</w:t>
      </w:r>
      <w:r>
        <w:t>..</w:t>
      </w:r>
      <w:r w:rsidRPr="009D32F1">
        <w:t>................................</w:t>
      </w:r>
      <w:r>
        <w:t>.......................................... 29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ОФОРМЛЕНИЕ МУНИЦИПАЛЬНОГО ОБРАЗОВАНИЯ И ИНФОРМАЦИИ,</w:t>
      </w:r>
      <w:r>
        <w:t xml:space="preserve"> </w:t>
      </w:r>
      <w:r w:rsidRPr="009D32F1">
        <w:t>ИНФОРМАЦИОННЫЕ ЗНАКИ, РАЗМЕЩЕНИЕ ОБЪЯВЛЕНИЙ...........................</w:t>
      </w:r>
      <w:r>
        <w:t>....</w:t>
      </w:r>
      <w:r w:rsidRPr="009D32F1">
        <w:t>.</w:t>
      </w:r>
      <w:r>
        <w:t>............... 30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ПРАЗДНИЧНОЕ ОФОРМЛЕНИЕ ......................................</w:t>
      </w:r>
      <w:r>
        <w:t>.</w:t>
      </w:r>
      <w:r w:rsidRPr="009D32F1">
        <w:t>.................................</w:t>
      </w:r>
      <w:r>
        <w:t>.................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УЧАСТКОВ ИНДИВИДУАЛЬНОЙ ЖИЛОЙ</w:t>
      </w:r>
      <w:r>
        <w:t xml:space="preserve"> </w:t>
      </w:r>
      <w:r w:rsidRPr="009D32F1">
        <w:t>ЗАСТРОЙКИ И САДОВОДЧЕСКИХ УЧАСТКОВ ......................................................</w:t>
      </w:r>
      <w:r>
        <w:t>...............................................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lastRenderedPageBreak/>
        <w:t>СОДЕРЖАНИЕ СТРОИТЕЛЬНЫХ ПЛОЩАДОК .................</w:t>
      </w:r>
      <w:r>
        <w:t>..........................</w:t>
      </w:r>
      <w:r w:rsidRPr="009D32F1">
        <w:t>...</w:t>
      </w:r>
      <w:r>
        <w:t>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УБОРКА ТЕРРИТОРИЙ И Д</w:t>
      </w:r>
      <w:r>
        <w:t>ОРОГ ..............................</w:t>
      </w:r>
      <w:r w:rsidRPr="009D32F1">
        <w:t>............................</w:t>
      </w:r>
      <w:r>
        <w:t>............................. 35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РЕМОНТ ИНЖЕНЕРНЫХ СЕТЕЙ НА ТЕРРРИТОРИЯХ ОБЩЕГО</w:t>
      </w:r>
      <w:r>
        <w:t xml:space="preserve"> </w:t>
      </w:r>
      <w:r w:rsidRPr="009D32F1">
        <w:t>ПОЛЬЗОВАНИЯ, В ТОМ ЧИСЛЕ СВЯЗАННЫХ С ПОВРЕЖДЕНИЕМ</w:t>
      </w:r>
      <w:r>
        <w:t xml:space="preserve"> </w:t>
      </w:r>
      <w:r w:rsidRPr="009D32F1">
        <w:t>ЭЛЕМЕНТОВ БЛАГОУСТРОЙСТВА И ОЗЕЛЕНЕНИЯ, ПОКРЫТИЯ ДОРОГ,</w:t>
      </w:r>
      <w:r>
        <w:t xml:space="preserve"> </w:t>
      </w:r>
      <w:r w:rsidRPr="009D32F1">
        <w:t>ТРОТУАРОВ</w:t>
      </w:r>
      <w:r>
        <w:t>...................................................................... 37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ОСОБЫЕ ТРЕБОВАНИЯ К ДОСТУПНОСТИ СРЕДЫ</w:t>
      </w:r>
      <w:r w:rsidRPr="00006978">
        <w:t xml:space="preserve"> </w:t>
      </w:r>
      <w:r>
        <w:t>СЕЛЬСКИХ НАСЕЛЁННЫХ ПУНКТОВ</w:t>
      </w:r>
      <w:r w:rsidRPr="009D32F1">
        <w:t xml:space="preserve"> ДЛЯ</w:t>
      </w:r>
      <w:r>
        <w:t xml:space="preserve"> </w:t>
      </w:r>
      <w:r w:rsidRPr="009D32F1">
        <w:t>МАЛОМОБИЛЬНЫХ ГРУПП НАСЕЛЕНИЯ..............................</w:t>
      </w:r>
      <w:r>
        <w:t>....................... 37</w:t>
      </w:r>
    </w:p>
    <w:p w:rsidR="00621843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ПОРЯДОК КОНТРОЛЯ ЗА ИСПОЛНЕНИЕМ ПРАВИЛ И</w:t>
      </w:r>
      <w:r>
        <w:t xml:space="preserve"> </w:t>
      </w:r>
      <w:r w:rsidRPr="009D32F1">
        <w:t>ОТВЕТСТВЕННОСТЬ ЗА ИХ НАРУШЕНИЕ.</w:t>
      </w:r>
      <w:r>
        <w:t>............................................................................................................................... 38</w:t>
      </w:r>
    </w:p>
    <w:p w:rsidR="00621843" w:rsidRPr="009D32F1" w:rsidRDefault="00621843" w:rsidP="00513E21">
      <w:pPr>
        <w:pStyle w:val="a4"/>
        <w:ind w:left="0"/>
        <w:jc w:val="both"/>
      </w:pPr>
    </w:p>
    <w:p w:rsidR="00621843" w:rsidRDefault="00621843" w:rsidP="00687724">
      <w:pPr>
        <w:sectPr w:rsidR="00621843" w:rsidSect="00D90AAB">
          <w:headerReference w:type="even" r:id="rId7"/>
          <w:headerReference w:type="default" r:id="rId8"/>
          <w:headerReference w:type="first" r:id="rId9"/>
          <w:pgSz w:w="11909" w:h="16834"/>
          <w:pgMar w:top="1134" w:right="851" w:bottom="1134" w:left="1134" w:header="720" w:footer="720" w:gutter="0"/>
          <w:pgNumType w:start="1"/>
          <w:cols w:space="708"/>
          <w:noEndnote/>
          <w:docGrid w:linePitch="326"/>
        </w:sectPr>
      </w:pPr>
    </w:p>
    <w:p w:rsidR="00621843" w:rsidRPr="009C37DC" w:rsidRDefault="00621843" w:rsidP="006714BF">
      <w:pPr>
        <w:jc w:val="center"/>
        <w:rPr>
          <w:b/>
        </w:rPr>
      </w:pPr>
      <w:r w:rsidRPr="009C37DC">
        <w:rPr>
          <w:b/>
        </w:rPr>
        <w:lastRenderedPageBreak/>
        <w:t>1. ОБЩИЕ ПОЛОЖЕНИЯ</w:t>
      </w:r>
    </w:p>
    <w:p w:rsidR="00621843" w:rsidRDefault="00621843" w:rsidP="00DB0698">
      <w:pPr>
        <w:jc w:val="both"/>
      </w:pPr>
    </w:p>
    <w:p w:rsidR="00621843" w:rsidRPr="009D32F1" w:rsidRDefault="00621843" w:rsidP="00DB0698">
      <w:pPr>
        <w:jc w:val="both"/>
      </w:pPr>
      <w:r w:rsidRPr="009D32F1">
        <w:t xml:space="preserve">1.1. Правила благоустройства территории </w:t>
      </w:r>
      <w:r>
        <w:t xml:space="preserve">Торковичского сельского поселения </w:t>
      </w:r>
      <w:r w:rsidRPr="009D32F1">
        <w:t>(далее по тексту - Правила благоустройства) разработаны на основании Федерального закона от 06 октября 2003 года № 131-ФЗ «Об</w:t>
      </w:r>
      <w:r>
        <w:t xml:space="preserve"> </w:t>
      </w:r>
      <w:r w:rsidRPr="009D32F1">
        <w:t>общих принципах организации местного самоуправления в Российской</w:t>
      </w:r>
      <w:r>
        <w:t xml:space="preserve"> </w:t>
      </w:r>
      <w:r w:rsidRPr="009D32F1">
        <w:t>Федерации» с учётом Методических рекомендаций для подготовки Правил</w:t>
      </w:r>
      <w:r>
        <w:t xml:space="preserve"> </w:t>
      </w:r>
      <w:r w:rsidRPr="009D32F1">
        <w:t>благоустройства территорий поселений, городских округов, внутригородских</w:t>
      </w:r>
      <w:r>
        <w:t xml:space="preserve"> </w:t>
      </w:r>
      <w:r w:rsidRPr="009D32F1">
        <w:t>округов, утвержденными приказом Министерства строительства и жилищно-коммунального хозяйства Российской Федерации от 13 апреля 2017 года</w:t>
      </w:r>
      <w:r>
        <w:t xml:space="preserve"> </w:t>
      </w:r>
      <w:r w:rsidRPr="009D32F1">
        <w:t>№ 711/пр.</w:t>
      </w:r>
    </w:p>
    <w:p w:rsidR="00621843" w:rsidRPr="009D32F1" w:rsidRDefault="00621843" w:rsidP="00DB0698">
      <w:pPr>
        <w:jc w:val="both"/>
      </w:pPr>
      <w:r w:rsidRPr="009D32F1">
        <w:t>1.2. Правила благоустройства устанавливают требования по</w:t>
      </w:r>
      <w:r>
        <w:t xml:space="preserve"> </w:t>
      </w:r>
      <w:r w:rsidRPr="009D32F1">
        <w:t>содержанию зданий (включая жилые дома), сооружений и земельных</w:t>
      </w:r>
      <w:r>
        <w:t xml:space="preserve"> </w:t>
      </w:r>
      <w:r w:rsidRPr="009D32F1">
        <w:t>участков, к внешнему виду фасадов и ограждений соответствующих зданий и</w:t>
      </w:r>
      <w:r>
        <w:t xml:space="preserve"> </w:t>
      </w:r>
      <w:r w:rsidRPr="009D32F1">
        <w:t>сооружений, перечень работ по благоустройству и периодичность их</w:t>
      </w:r>
      <w:r>
        <w:t xml:space="preserve"> </w:t>
      </w:r>
      <w:r w:rsidRPr="009D32F1">
        <w:t>выполнения; определяют порядок участия собственников зданий (помещений</w:t>
      </w:r>
      <w:r>
        <w:t xml:space="preserve"> </w:t>
      </w:r>
      <w:r w:rsidRPr="009D32F1">
        <w:t>в них) и сооружений, а также земельных участков в благоустройстве</w:t>
      </w:r>
      <w:r>
        <w:t xml:space="preserve"> </w:t>
      </w:r>
      <w:r w:rsidRPr="009D32F1">
        <w:t>прилегающих территорий; организацию благоустройства территории</w:t>
      </w:r>
      <w:r>
        <w:t xml:space="preserve"> </w:t>
      </w:r>
      <w:r w:rsidRPr="009D32F1">
        <w:t>поселения (включая освещение улиц, озеленение территории, установку</w:t>
      </w:r>
      <w:r>
        <w:t xml:space="preserve"> </w:t>
      </w:r>
      <w:r w:rsidRPr="009D32F1">
        <w:t>указателей с наименованиями улиц и номерами домов, размещение и</w:t>
      </w:r>
      <w:r>
        <w:t xml:space="preserve"> </w:t>
      </w:r>
      <w:r w:rsidRPr="009D32F1">
        <w:t>содержание малых архитектурных форм).</w:t>
      </w:r>
    </w:p>
    <w:p w:rsidR="00621843" w:rsidRPr="009D32F1" w:rsidRDefault="00621843" w:rsidP="00DB0698">
      <w:pPr>
        <w:jc w:val="both"/>
      </w:pPr>
      <w:r w:rsidRPr="009D32F1">
        <w:t>1.3. Правила благоустройства обязательны для исполнения всеми</w:t>
      </w:r>
      <w:r>
        <w:t xml:space="preserve"> </w:t>
      </w:r>
      <w:r w:rsidRPr="009D32F1">
        <w:t>физическими, юридическими лицами независимо от их организационно-правовой формы, органами государственной власти и органами местного</w:t>
      </w:r>
      <w:r>
        <w:t xml:space="preserve"> </w:t>
      </w:r>
      <w:r w:rsidRPr="009D32F1">
        <w:t xml:space="preserve">самоуправления на территории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DB0698">
      <w:pPr>
        <w:jc w:val="both"/>
      </w:pPr>
      <w:r w:rsidRPr="009D32F1">
        <w:t>1.4. К деятельности по благоустройству территорий относится</w:t>
      </w:r>
      <w:r>
        <w:t xml:space="preserve"> </w:t>
      </w:r>
      <w:r w:rsidRPr="009D32F1">
        <w:t>разработка проектной документации по благоустройству территорий,</w:t>
      </w:r>
      <w:r>
        <w:t xml:space="preserve"> </w:t>
      </w:r>
      <w:r w:rsidRPr="009D32F1">
        <w:t>выполнение мероприятий по благоустройству территорий и содержание</w:t>
      </w:r>
      <w:r>
        <w:t xml:space="preserve"> </w:t>
      </w:r>
      <w:r w:rsidRPr="009D32F1">
        <w:t>объектов и элементов благоустройства, включая: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проектирование, обустройство и содержание территорий</w:t>
      </w:r>
      <w:r>
        <w:t xml:space="preserve"> </w:t>
      </w:r>
      <w:r w:rsidRPr="009D32F1">
        <w:t>(земельных участков всех форм собственности, земель общего пользования –</w:t>
      </w:r>
      <w:r>
        <w:t xml:space="preserve"> </w:t>
      </w:r>
      <w:r w:rsidRPr="009D32F1">
        <w:t>улиц, дорог, площадей, тротуаров, площадок под контейнеры для сбора</w:t>
      </w:r>
      <w:r>
        <w:t xml:space="preserve"> </w:t>
      </w:r>
      <w:r w:rsidRPr="009D32F1">
        <w:t>мусора и т.д.);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проектирование, обустройство и содержание наружной части</w:t>
      </w:r>
      <w:r>
        <w:t xml:space="preserve"> </w:t>
      </w:r>
      <w:r w:rsidRPr="009D32F1">
        <w:t>зданий, строений, сооружений, временных построек;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обустройство и содержание иных элементов благоустройства.</w:t>
      </w:r>
    </w:p>
    <w:p w:rsidR="00621843" w:rsidRPr="009D32F1" w:rsidRDefault="00621843" w:rsidP="00DB0698">
      <w:pPr>
        <w:jc w:val="both"/>
      </w:pPr>
      <w:r w:rsidRPr="009D32F1">
        <w:t>1.5. К объектам благоустройства относятся территории различного</w:t>
      </w:r>
      <w:r>
        <w:t xml:space="preserve"> </w:t>
      </w:r>
      <w:r w:rsidRPr="009D32F1">
        <w:t>функционального назначения, на которых осуществляется деятельность по</w:t>
      </w:r>
      <w:r>
        <w:t xml:space="preserve"> </w:t>
      </w:r>
      <w:r w:rsidRPr="009D32F1">
        <w:t>благоустройству, в том числе: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детские площадки, спортивные и другие площадки отдыха и досуга;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площадки автостоянок;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улицы (в том числе пешеходные) и дороги;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парки, скверы, иные зелёные зоны, в том числе водоохранные зоны</w:t>
      </w:r>
      <w:r>
        <w:t xml:space="preserve"> </w:t>
      </w:r>
      <w:r w:rsidRPr="009D32F1">
        <w:t>и прибрежно-защитные полосы;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площади, набережные и другие территории;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территории в границах технических зон транспортных, инженерных</w:t>
      </w:r>
      <w:r>
        <w:t xml:space="preserve"> </w:t>
      </w:r>
      <w:r w:rsidRPr="009D32F1">
        <w:t>коммуникаций;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контейнерные площадки и площадки для складирования отдельных</w:t>
      </w:r>
      <w:r>
        <w:t xml:space="preserve"> </w:t>
      </w:r>
      <w:r w:rsidRPr="009D32F1">
        <w:t>групп коммунальных отходов.</w:t>
      </w:r>
    </w:p>
    <w:p w:rsidR="00621843" w:rsidRPr="009D32F1" w:rsidRDefault="00621843" w:rsidP="00DB0698">
      <w:pPr>
        <w:jc w:val="both"/>
      </w:pPr>
      <w:r w:rsidRPr="009D32F1">
        <w:t>1.6. К элементам благоустройства относятся следующие элементы, в</w:t>
      </w:r>
      <w:r>
        <w:t xml:space="preserve"> </w:t>
      </w:r>
      <w:r w:rsidRPr="009D32F1">
        <w:t>том числе: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озеленения;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покрытия;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ограждения (заборы);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водные устройства;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уличное коммунально-бытовое и техническое оборудование;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игровое и спортивное оборудование;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освещения;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средства размещения информации и рекламные конструкции;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малые архитектурные формы и городская мебель;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некапитальные нестационарные сооружения;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объектов капитального строительства.</w:t>
      </w:r>
    </w:p>
    <w:p w:rsidR="00621843" w:rsidRPr="009D32F1" w:rsidRDefault="00621843" w:rsidP="00DB0698">
      <w:pPr>
        <w:jc w:val="both"/>
      </w:pPr>
      <w:r w:rsidRPr="009D32F1">
        <w:lastRenderedPageBreak/>
        <w:t>1.7. Обязанность выполнения мероприятий (работ) по благоустройству,</w:t>
      </w:r>
      <w:r>
        <w:t xml:space="preserve"> </w:t>
      </w:r>
      <w:r w:rsidRPr="009D32F1">
        <w:t>указанных в пункте 1.4. настоящих Правил, возлагается на владельцев</w:t>
      </w:r>
      <w:r>
        <w:t xml:space="preserve"> </w:t>
      </w:r>
      <w:r w:rsidRPr="009D32F1">
        <w:t>(собственников, арендаторов, пользователей) земельных участков,</w:t>
      </w:r>
      <w:r>
        <w:t xml:space="preserve"> </w:t>
      </w:r>
      <w:r w:rsidRPr="009D32F1">
        <w:t>собственников зданий, строений, сооружений и встроенных нежилых</w:t>
      </w:r>
      <w:r>
        <w:t xml:space="preserve"> </w:t>
      </w:r>
      <w:r w:rsidRPr="009D32F1">
        <w:t>помещений или их арендаторов (пользователей), если это предусмотрено</w:t>
      </w:r>
      <w:r>
        <w:t xml:space="preserve"> </w:t>
      </w:r>
      <w:r w:rsidRPr="009D32F1">
        <w:t>договором между собственником и арендатором (пользователем), а также на</w:t>
      </w:r>
      <w:r>
        <w:t xml:space="preserve"> </w:t>
      </w:r>
      <w:r w:rsidRPr="009D32F1">
        <w:t>лиц, оказывающих услуги по управлению (управляющие организации). При</w:t>
      </w:r>
      <w:r>
        <w:t xml:space="preserve"> </w:t>
      </w:r>
      <w:r w:rsidRPr="009D32F1">
        <w:t>переходе прав на земельный участок, здание, строение или сооружение к</w:t>
      </w:r>
      <w:r>
        <w:t xml:space="preserve"> </w:t>
      </w:r>
      <w:r w:rsidRPr="009D32F1">
        <w:t>другому лицу (а также при смене стороны в договоре аренды, пользования), к</w:t>
      </w:r>
      <w:r>
        <w:t xml:space="preserve"> </w:t>
      </w:r>
      <w:r w:rsidRPr="009D32F1">
        <w:t>нему переходит обязанность выполнения указанных мероприятий (работ) по</w:t>
      </w:r>
      <w:r>
        <w:t xml:space="preserve"> </w:t>
      </w:r>
      <w:r w:rsidRPr="009D32F1">
        <w:t>благоустройству.</w:t>
      </w:r>
    </w:p>
    <w:p w:rsidR="00621843" w:rsidRPr="009D32F1" w:rsidRDefault="00621843" w:rsidP="00DB0698">
      <w:pPr>
        <w:jc w:val="both"/>
      </w:pPr>
      <w:r w:rsidRPr="009D32F1">
        <w:t>1.8. Обязанность по выполнению мероприятий по содержанию детских</w:t>
      </w:r>
      <w:r>
        <w:t xml:space="preserve"> </w:t>
      </w:r>
      <w:r w:rsidRPr="009D32F1">
        <w:t>и спортивных площадок и оборудования на них возлагается на</w:t>
      </w:r>
      <w:r>
        <w:t xml:space="preserve"> </w:t>
      </w:r>
      <w:r w:rsidRPr="009D32F1">
        <w:t>собственников объектов или на их фактических пользователей, если это</w:t>
      </w:r>
      <w:r>
        <w:t xml:space="preserve"> </w:t>
      </w:r>
      <w:r w:rsidRPr="009D32F1">
        <w:t>предусмотрено соглашением между собственником имущества, фактическим</w:t>
      </w:r>
      <w:r>
        <w:t xml:space="preserve"> </w:t>
      </w:r>
      <w:r w:rsidRPr="009D32F1">
        <w:t>пользователем или их представителем.</w:t>
      </w:r>
    </w:p>
    <w:p w:rsidR="00621843" w:rsidRPr="009D32F1" w:rsidRDefault="00621843" w:rsidP="00DB0698">
      <w:pPr>
        <w:jc w:val="both"/>
      </w:pPr>
      <w:r w:rsidRPr="009D32F1">
        <w:t>1.9. Органы местного самоуправления вправе участвовать в</w:t>
      </w:r>
      <w:r>
        <w:t xml:space="preserve"> </w:t>
      </w:r>
      <w:r w:rsidRPr="009D32F1">
        <w:t>организации содержания объектов благоустройства в границах многоэтажной</w:t>
      </w:r>
      <w:r>
        <w:t xml:space="preserve"> </w:t>
      </w:r>
      <w:r w:rsidRPr="009D32F1">
        <w:t>жилой застройки и привлекать к выполнению этих мероприятий</w:t>
      </w:r>
      <w:r>
        <w:t xml:space="preserve"> </w:t>
      </w:r>
      <w:r w:rsidRPr="009D32F1">
        <w:t>коммерческие и общественные организации.</w:t>
      </w:r>
    </w:p>
    <w:p w:rsidR="00621843" w:rsidRPr="009D32F1" w:rsidRDefault="00621843" w:rsidP="00DB0698">
      <w:pPr>
        <w:jc w:val="both"/>
      </w:pPr>
      <w:r w:rsidRPr="009D32F1">
        <w:t>1.10. На земельных участках многоэтажной жилой застройки</w:t>
      </w:r>
      <w:r>
        <w:t xml:space="preserve"> </w:t>
      </w:r>
      <w:r w:rsidRPr="009D32F1">
        <w:t>содержание хозяйственных площадок и мест накопления твёрдых</w:t>
      </w:r>
      <w:r>
        <w:t xml:space="preserve"> </w:t>
      </w:r>
      <w:r w:rsidRPr="009D32F1">
        <w:t>коммунальных отходов в соответствии с установленными требованиями</w:t>
      </w:r>
      <w:r>
        <w:t xml:space="preserve"> </w:t>
      </w:r>
      <w:r w:rsidRPr="009D32F1">
        <w:t>должны обеспечивать собственники многоквартирных домов путём</w:t>
      </w:r>
      <w:r>
        <w:t xml:space="preserve"> </w:t>
      </w:r>
      <w:r w:rsidRPr="009D32F1">
        <w:t>заключения договора с управляющей организацией.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6714BF">
      <w:pPr>
        <w:jc w:val="center"/>
        <w:rPr>
          <w:b/>
        </w:rPr>
      </w:pPr>
      <w:r w:rsidRPr="009C37DC">
        <w:rPr>
          <w:b/>
        </w:rPr>
        <w:t>2. ОБЩИЕ ПРИНЦИПЫ И ПОДХОДЫ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9D32F1">
      <w:pPr>
        <w:jc w:val="both"/>
        <w:rPr>
          <w:b/>
        </w:rPr>
      </w:pPr>
      <w:r w:rsidRPr="009C37DC">
        <w:rPr>
          <w:b/>
        </w:rPr>
        <w:t>2.1. Основные понятия</w:t>
      </w:r>
    </w:p>
    <w:p w:rsidR="00621843" w:rsidRPr="009D32F1" w:rsidRDefault="00621843" w:rsidP="009D32F1">
      <w:pPr>
        <w:jc w:val="both"/>
      </w:pPr>
      <w:r w:rsidRPr="009D32F1">
        <w:t>Для целей настоящих Правил используются следующие основные</w:t>
      </w:r>
      <w:r>
        <w:t xml:space="preserve"> </w:t>
      </w:r>
      <w:r w:rsidRPr="009D32F1">
        <w:t>понятия: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Благоустройство территории</w:t>
      </w:r>
      <w:r w:rsidRPr="009D32F1">
        <w:t xml:space="preserve"> - комплекс предусмотренных</w:t>
      </w:r>
      <w:r>
        <w:t xml:space="preserve"> </w:t>
      </w:r>
      <w:r w:rsidRPr="009D32F1">
        <w:t>настоящими Правилами мероприятий по содержанию территории, а также по</w:t>
      </w:r>
      <w:r>
        <w:t xml:space="preserve"> </w:t>
      </w:r>
      <w:r w:rsidRPr="009D32F1">
        <w:t>проектированию и размещению объектов благоустройства, направленных на</w:t>
      </w:r>
      <w:r>
        <w:t xml:space="preserve"> </w:t>
      </w:r>
      <w:r w:rsidRPr="009D32F1">
        <w:t>обеспечение и повышение комфортности условий проживания граждан,</w:t>
      </w:r>
      <w:r>
        <w:t xml:space="preserve"> </w:t>
      </w:r>
      <w:r w:rsidRPr="009D32F1">
        <w:t>поддержание и улучшение санитарного и эстетического состояния</w:t>
      </w:r>
    </w:p>
    <w:p w:rsidR="00621843" w:rsidRPr="009D32F1" w:rsidRDefault="00621843" w:rsidP="009D32F1">
      <w:pPr>
        <w:jc w:val="both"/>
      </w:pPr>
      <w:r w:rsidRPr="009D32F1">
        <w:t>территории.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Брошенный автотранспорт</w:t>
      </w:r>
      <w:r w:rsidRPr="009D32F1">
        <w:t xml:space="preserve"> - транспортное средство, которое</w:t>
      </w:r>
      <w:r>
        <w:t xml:space="preserve"> </w:t>
      </w:r>
      <w:r w:rsidRPr="009D32F1">
        <w:t>размещено и хранится вне специально отведённых мест. Брошенный</w:t>
      </w:r>
      <w:r>
        <w:t xml:space="preserve"> </w:t>
      </w:r>
      <w:r w:rsidRPr="009D32F1">
        <w:t>автотранспорт в целях устранения препятствий проезду автомобилей,</w:t>
      </w:r>
      <w:r>
        <w:t xml:space="preserve"> </w:t>
      </w:r>
      <w:r w:rsidRPr="009D32F1">
        <w:t>проходу пешеходов, уборке территории, проезду спецтранспорта и</w:t>
      </w:r>
    </w:p>
    <w:p w:rsidR="00621843" w:rsidRPr="009D32F1" w:rsidRDefault="00621843" w:rsidP="009D32F1">
      <w:pPr>
        <w:jc w:val="both"/>
      </w:pPr>
      <w:r w:rsidRPr="009D32F1">
        <w:t>мусороуборочных машин к подъездам, мусоросборникам и мусорным</w:t>
      </w:r>
      <w:r>
        <w:t xml:space="preserve"> </w:t>
      </w:r>
      <w:r w:rsidRPr="009D32F1">
        <w:t>контейнерам, а также устранения потенциальной террористической угрозы</w:t>
      </w:r>
      <w:r>
        <w:t xml:space="preserve"> </w:t>
      </w:r>
      <w:r w:rsidRPr="009D32F1">
        <w:t>подлежит эвакуации в порядке, установленном законодательством.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Вендинговый автомат</w:t>
      </w:r>
      <w:r w:rsidRPr="009D32F1">
        <w:t xml:space="preserve"> - кофейные и торговые автоматы;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Витрина</w:t>
      </w:r>
      <w:r w:rsidRPr="009D32F1">
        <w:t xml:space="preserve"> - застекленный оконный проём, витраж здания, строения,</w:t>
      </w:r>
      <w:r>
        <w:t xml:space="preserve"> </w:t>
      </w:r>
      <w:r w:rsidRPr="009D32F1">
        <w:t>временного объекта, приспособленные для выставки различных предметов;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Временная постройка (объект, сооружение)</w:t>
      </w:r>
      <w:r w:rsidRPr="009D32F1">
        <w:t xml:space="preserve"> - объект, возведенный с</w:t>
      </w:r>
      <w:r>
        <w:t xml:space="preserve"> </w:t>
      </w:r>
      <w:r w:rsidRPr="009D32F1">
        <w:t>целью непродолжительной эксплуатации, вспомогательного характера</w:t>
      </w:r>
      <w:r>
        <w:t xml:space="preserve"> </w:t>
      </w:r>
      <w:r w:rsidRPr="009D32F1">
        <w:t>использования и не имеющий сложных конструктивных особенностей, в том</w:t>
      </w:r>
      <w:r>
        <w:t xml:space="preserve"> числе </w:t>
      </w:r>
      <w:r w:rsidRPr="009D32F1">
        <w:t>нестационарные торговые объекты, указанные в разделе 4.13. настоящих</w:t>
      </w:r>
      <w:r>
        <w:t xml:space="preserve"> </w:t>
      </w:r>
      <w:r w:rsidRPr="009D32F1">
        <w:t>Правил.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Вывеска</w:t>
      </w:r>
      <w:r w:rsidRPr="009D32F1">
        <w:t xml:space="preserve"> - информационное средство, предназначенное для</w:t>
      </w:r>
      <w:r>
        <w:t xml:space="preserve"> </w:t>
      </w:r>
      <w:r w:rsidRPr="009D32F1">
        <w:t>обозначения места фактического нахождения или осуществление</w:t>
      </w:r>
      <w:r>
        <w:t xml:space="preserve"> </w:t>
      </w:r>
      <w:r w:rsidRPr="009D32F1">
        <w:t>деятельности организации или индивидуального предпринимателя, на</w:t>
      </w:r>
      <w:r>
        <w:t xml:space="preserve"> </w:t>
      </w:r>
      <w:r w:rsidRPr="009D32F1">
        <w:t>котором также могут быть размещены фирменное наименование, товарный</w:t>
      </w:r>
      <w:r>
        <w:t xml:space="preserve"> </w:t>
      </w:r>
      <w:r w:rsidRPr="009D32F1">
        <w:t>знак или знак обслуживания.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Выносное уличное торговое холодильное оборудование</w:t>
      </w:r>
      <w:r w:rsidRPr="009D32F1">
        <w:t xml:space="preserve"> </w:t>
      </w:r>
      <w:r>
        <w:t xml:space="preserve">– </w:t>
      </w:r>
      <w:r w:rsidRPr="009D32F1">
        <w:t>оборудование, для охлаждения напитков, продуктов питания (холодильники,</w:t>
      </w:r>
      <w:r>
        <w:t xml:space="preserve"> </w:t>
      </w:r>
      <w:r w:rsidRPr="009D32F1">
        <w:t>морозильные камеры, витрины).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Газон</w:t>
      </w:r>
      <w:r w:rsidRPr="009D32F1">
        <w:t xml:space="preserve"> - покрытая травянистой и(или) древесно-кустарниковой</w:t>
      </w:r>
      <w:r>
        <w:t xml:space="preserve"> </w:t>
      </w:r>
      <w:r w:rsidRPr="009D32F1">
        <w:t>растительностью либо предназначенная для озеленения поверхность</w:t>
      </w:r>
      <w:r>
        <w:t xml:space="preserve"> </w:t>
      </w:r>
      <w:r w:rsidRPr="009D32F1">
        <w:t>земельного участка, имеющая ограничение в виде бортового камня</w:t>
      </w:r>
      <w:r>
        <w:t xml:space="preserve"> </w:t>
      </w:r>
      <w:r w:rsidRPr="009D32F1">
        <w:t>(поребрика, бордюра) и(или) граничащая с твердым покрытием пешеходных</w:t>
      </w:r>
    </w:p>
    <w:p w:rsidR="00621843" w:rsidRPr="009D32F1" w:rsidRDefault="00621843" w:rsidP="009D32F1">
      <w:pPr>
        <w:jc w:val="both"/>
      </w:pPr>
      <w:r w:rsidRPr="009D32F1">
        <w:lastRenderedPageBreak/>
        <w:t>дорожек, тротуаров, проезжей частью дорог.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Геоподоснова</w:t>
      </w:r>
      <w:r w:rsidRPr="009D32F1">
        <w:t xml:space="preserve"> - топографический план земельного участка с</w:t>
      </w:r>
      <w:r>
        <w:t xml:space="preserve"> </w:t>
      </w:r>
      <w:r w:rsidRPr="009D32F1">
        <w:t>нанесенными подземными коммуникациями и линиями регулирования</w:t>
      </w:r>
      <w:r>
        <w:t xml:space="preserve"> </w:t>
      </w:r>
      <w:r w:rsidRPr="009D32F1">
        <w:t>застройки (красными линиями).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Гостевая стоянка легкового автотранспорта</w:t>
      </w:r>
      <w:r w:rsidRPr="009D32F1">
        <w:t xml:space="preserve"> </w:t>
      </w:r>
      <w:r>
        <w:t>–</w:t>
      </w:r>
      <w:r w:rsidRPr="009D32F1">
        <w:t xml:space="preserve"> открытая</w:t>
      </w:r>
      <w:r>
        <w:t xml:space="preserve"> </w:t>
      </w:r>
      <w:r w:rsidRPr="009D32F1">
        <w:t>общедоступная стоянка для размещения и временного хранения</w:t>
      </w:r>
      <w:r>
        <w:t xml:space="preserve"> </w:t>
      </w:r>
      <w:r w:rsidRPr="009D32F1">
        <w:t>автомобилей.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Дендроплан участка</w:t>
      </w:r>
      <w:r w:rsidRPr="009D32F1">
        <w:t xml:space="preserve"> - чертёж, на который наносятся контуры зелёных</w:t>
      </w:r>
      <w:r>
        <w:t xml:space="preserve"> </w:t>
      </w:r>
      <w:r w:rsidRPr="009D32F1">
        <w:t>насаждений, также изображаются границы участка, функциональные зоны,</w:t>
      </w:r>
      <w:r>
        <w:t xml:space="preserve"> </w:t>
      </w:r>
      <w:r w:rsidRPr="009D32F1">
        <w:t>здания, хозяйственные постройки, дорожки и пр.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Департамент</w:t>
      </w:r>
      <w:r w:rsidRPr="009D32F1">
        <w:t xml:space="preserve"> - Департамент государственной охраны, сохранения и</w:t>
      </w:r>
      <w:r>
        <w:t xml:space="preserve"> </w:t>
      </w:r>
      <w:r w:rsidRPr="009D32F1">
        <w:t>использования объектов культурного наследия комитета по культуре</w:t>
      </w:r>
      <w:r>
        <w:t xml:space="preserve"> </w:t>
      </w:r>
      <w:r w:rsidRPr="009D32F1">
        <w:t>Ленинградской области.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Закреплённая территория</w:t>
      </w:r>
      <w:r w:rsidRPr="009D32F1">
        <w:t xml:space="preserve"> - территория, включающая в себя</w:t>
      </w:r>
      <w:r>
        <w:t xml:space="preserve"> </w:t>
      </w:r>
      <w:r w:rsidRPr="009D32F1">
        <w:t>предоставленную и прилегающую территорию, на которой лица указанные в</w:t>
      </w:r>
      <w:r>
        <w:t xml:space="preserve"> </w:t>
      </w:r>
      <w:r w:rsidRPr="009D32F1">
        <w:t>пункте 1.7. участвуют в её благоустройстве и содержании в соответствии с</w:t>
      </w:r>
      <w:r>
        <w:t xml:space="preserve"> </w:t>
      </w:r>
      <w:r w:rsidRPr="009D32F1">
        <w:t>порядком определенным настоящими Правилами.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Зелёные насаждения</w:t>
      </w:r>
      <w:r w:rsidRPr="009D32F1">
        <w:t xml:space="preserve"> - древесно-кустарниковая и травянистая</w:t>
      </w:r>
      <w:r>
        <w:t xml:space="preserve"> </w:t>
      </w:r>
      <w:r w:rsidRPr="009D32F1">
        <w:t>растительность в лесопарках, парках, скверах, садах, на газонах, цветниках, а</w:t>
      </w:r>
      <w:r>
        <w:t xml:space="preserve"> </w:t>
      </w:r>
      <w:r w:rsidRPr="009D32F1">
        <w:t>также отдельно-стоящие деревья и кустарники, образующие</w:t>
      </w:r>
      <w:r>
        <w:t xml:space="preserve"> </w:t>
      </w:r>
      <w:r w:rsidRPr="009D32F1">
        <w:t xml:space="preserve">неприкосновенный зеленый фонд </w:t>
      </w:r>
      <w:r>
        <w:t>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Изменение фасада</w:t>
      </w:r>
      <w:r w:rsidRPr="009D32F1">
        <w:t xml:space="preserve"> </w:t>
      </w:r>
      <w:r>
        <w:t>–</w:t>
      </w:r>
      <w:r w:rsidRPr="009D32F1">
        <w:t xml:space="preserve"> действия, связанные с переустройством,</w:t>
      </w:r>
      <w:r>
        <w:t xml:space="preserve"> </w:t>
      </w:r>
      <w:r w:rsidRPr="009D32F1">
        <w:t>переоборудованием, реконструкцией (в том числе замена или устройство</w:t>
      </w:r>
      <w:r>
        <w:t xml:space="preserve"> </w:t>
      </w:r>
      <w:r w:rsidRPr="009D32F1">
        <w:t>отдельных деталей или элементов - козырьков, навесов, крылец, ступеней,</w:t>
      </w:r>
      <w:r>
        <w:t xml:space="preserve"> </w:t>
      </w:r>
      <w:r w:rsidRPr="009D32F1">
        <w:t>приямков, решёток на окнах, витринах, дверных проёмах; облицовка,</w:t>
      </w:r>
      <w:r>
        <w:t xml:space="preserve"> </w:t>
      </w:r>
      <w:r w:rsidRPr="009D32F1">
        <w:t>расстекловка витрин, новых оконных и дверных проёмов, выходящих на</w:t>
      </w:r>
      <w:r>
        <w:t xml:space="preserve"> </w:t>
      </w:r>
      <w:r w:rsidRPr="009D32F1">
        <w:t>главный фасад; изменение цветового решения и т.п.).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Комплексное благоустройство</w:t>
      </w:r>
      <w:r w:rsidRPr="009D32F1">
        <w:t xml:space="preserve"> </w:t>
      </w:r>
      <w:r>
        <w:t>–</w:t>
      </w:r>
      <w:r w:rsidRPr="009D32F1">
        <w:t xml:space="preserve"> комплексное решение основных</w:t>
      </w:r>
      <w:r>
        <w:t xml:space="preserve"> </w:t>
      </w:r>
      <w:r w:rsidRPr="009D32F1">
        <w:t>вопросов благоустройства и выбор оптимального варианта организации</w:t>
      </w:r>
      <w:r>
        <w:t xml:space="preserve"> </w:t>
      </w:r>
      <w:r w:rsidRPr="009D32F1">
        <w:t>пространства с учётом архитектурно-планировочных и ландшафтных</w:t>
      </w:r>
      <w:r>
        <w:t xml:space="preserve"> </w:t>
      </w:r>
      <w:r w:rsidRPr="009D32F1">
        <w:t>особенностей территории.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Малоформатная информация</w:t>
      </w:r>
      <w:r w:rsidRPr="009D32F1">
        <w:t xml:space="preserve"> - (объявления, афиши и другие</w:t>
      </w:r>
      <w:r>
        <w:t xml:space="preserve"> </w:t>
      </w:r>
      <w:r w:rsidRPr="009D32F1">
        <w:t>полиграфические продукции) - это информация, выполненная на бумажном</w:t>
      </w:r>
      <w:r>
        <w:t xml:space="preserve"> </w:t>
      </w:r>
      <w:r w:rsidRPr="009D32F1">
        <w:t>носителе размером не более формата А3, размещаемая на информационных</w:t>
      </w:r>
      <w:r>
        <w:t xml:space="preserve"> </w:t>
      </w:r>
      <w:r w:rsidRPr="009D32F1">
        <w:t>стендах.</w:t>
      </w:r>
    </w:p>
    <w:p w:rsidR="00621843" w:rsidRDefault="00621843" w:rsidP="009D32F1">
      <w:pPr>
        <w:jc w:val="both"/>
      </w:pPr>
      <w:r w:rsidRPr="005B61B7">
        <w:rPr>
          <w:b/>
          <w:u w:val="single"/>
        </w:rPr>
        <w:t>Нестационарный торговый объект</w:t>
      </w:r>
      <w:r w:rsidRPr="009D32F1">
        <w:t xml:space="preserve"> - объект, представляющий собой</w:t>
      </w:r>
      <w:r>
        <w:t xml:space="preserve"> </w:t>
      </w:r>
      <w:r w:rsidRPr="009D32F1">
        <w:t>временное сооружение или временную конструкцию, не связанную прочно с</w:t>
      </w:r>
      <w:r>
        <w:t xml:space="preserve"> </w:t>
      </w:r>
      <w:r w:rsidRPr="009D32F1">
        <w:t>земельным участком вне зависимости от присоединения или</w:t>
      </w:r>
      <w:r>
        <w:t xml:space="preserve"> </w:t>
      </w:r>
      <w:r w:rsidRPr="009D32F1">
        <w:t>неприсоединения к сетям инженерно-технического обеспечения,</w:t>
      </w:r>
      <w:r>
        <w:t xml:space="preserve"> </w:t>
      </w:r>
      <w:r w:rsidRPr="009D32F1">
        <w:t>посредством которого осуществляется торговля, предоставление услуг</w:t>
      </w:r>
      <w:r>
        <w:t xml:space="preserve"> </w:t>
      </w:r>
      <w:r w:rsidRPr="009D32F1">
        <w:t>общественного питания, бытового обслуживания, а также прочих видов</w:t>
      </w:r>
      <w:r>
        <w:t xml:space="preserve"> услуг.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Общественное пространство</w:t>
      </w:r>
      <w:r w:rsidRPr="009D32F1">
        <w:t xml:space="preserve"> - часть среды</w:t>
      </w:r>
      <w:r w:rsidRPr="00006978">
        <w:t xml:space="preserve"> </w:t>
      </w:r>
      <w:r>
        <w:t>сельских населённых пунктов</w:t>
      </w:r>
      <w:r w:rsidRPr="009D32F1">
        <w:t>, где происходит</w:t>
      </w:r>
      <w:r>
        <w:t xml:space="preserve"> сельская </w:t>
      </w:r>
      <w:r w:rsidRPr="009D32F1">
        <w:t>общественная жизнь (площади, набережные, улицы, пешеходные</w:t>
      </w:r>
      <w:r>
        <w:t xml:space="preserve"> </w:t>
      </w:r>
      <w:r w:rsidRPr="009D32F1">
        <w:t>зоны, парки и др.).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Ограждение (забор)</w:t>
      </w:r>
      <w:r w:rsidRPr="009D32F1">
        <w:t xml:space="preserve"> - обозначает границы земельного участка,</w:t>
      </w:r>
      <w:r>
        <w:t xml:space="preserve"> </w:t>
      </w:r>
      <w:r w:rsidRPr="009D32F1">
        <w:t>располагается в соответствии с правоустанавливающими документами на</w:t>
      </w:r>
      <w:r>
        <w:t xml:space="preserve"> </w:t>
      </w:r>
      <w:r w:rsidRPr="009D32F1">
        <w:t>землю.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Палисадник</w:t>
      </w:r>
      <w:r w:rsidRPr="009D32F1">
        <w:t xml:space="preserve"> - участок вдоль фасада дома, между домом и дорогой</w:t>
      </w:r>
      <w:r>
        <w:t xml:space="preserve"> (тротуаром) шириной не более 2</w:t>
      </w:r>
      <w:r w:rsidRPr="009D32F1">
        <w:t>метров, огороженный прозрачным</w:t>
      </w:r>
      <w:r>
        <w:t xml:space="preserve"> </w:t>
      </w:r>
      <w:r w:rsidRPr="009D32F1">
        <w:t>некапитал</w:t>
      </w:r>
      <w:r>
        <w:t>ьным ограждением высотой до 1,2</w:t>
      </w:r>
      <w:r w:rsidRPr="009D32F1">
        <w:t>метра, предназначенный для</w:t>
      </w:r>
      <w:r>
        <w:t xml:space="preserve"> </w:t>
      </w:r>
      <w:r w:rsidRPr="009D32F1">
        <w:t>создания цветников, композиций из декоративных кустарников или</w:t>
      </w:r>
      <w:r>
        <w:t xml:space="preserve"> </w:t>
      </w:r>
      <w:r w:rsidRPr="009D32F1">
        <w:t>плодовых деревьев.</w:t>
      </w:r>
    </w:p>
    <w:p w:rsidR="00621843" w:rsidRDefault="00621843" w:rsidP="009D32F1">
      <w:pPr>
        <w:jc w:val="both"/>
      </w:pPr>
      <w:r w:rsidRPr="00FC677A">
        <w:rPr>
          <w:b/>
          <w:u w:val="single"/>
        </w:rPr>
        <w:t>Предоставленная территория</w:t>
      </w:r>
      <w:r w:rsidRPr="009D32F1">
        <w:t xml:space="preserve"> - земельный участок, предоставленный</w:t>
      </w:r>
      <w:r>
        <w:t xml:space="preserve"> </w:t>
      </w:r>
      <w:r w:rsidRPr="009D32F1">
        <w:t>лицам, указанным в пункте 1.7. на праве собственности, аренды, иных</w:t>
      </w:r>
      <w:r>
        <w:t xml:space="preserve"> </w:t>
      </w:r>
      <w:r w:rsidRPr="009D32F1">
        <w:t>правах, установленных земельным законодательством.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Прилегающая территория</w:t>
      </w:r>
      <w:r w:rsidRPr="009D32F1">
        <w:t xml:space="preserve"> - земельный участок, государственная</w:t>
      </w:r>
      <w:r>
        <w:t xml:space="preserve"> </w:t>
      </w:r>
      <w:r w:rsidRPr="009D32F1">
        <w:t>собственность на который не разграничена, являющийся, как правило,</w:t>
      </w:r>
      <w:r>
        <w:t xml:space="preserve"> </w:t>
      </w:r>
      <w:r w:rsidRPr="009D32F1">
        <w:t>смежным с предоставленной территорией и находящийся в границах,</w:t>
      </w:r>
      <w:r>
        <w:t xml:space="preserve"> </w:t>
      </w:r>
      <w:r w:rsidRPr="009D32F1">
        <w:t>установленных настоящими Правилами, предназначенный для участия в</w:t>
      </w:r>
      <w:r>
        <w:t xml:space="preserve"> </w:t>
      </w:r>
      <w:r w:rsidRPr="009D32F1">
        <w:t>благоустройстве территории.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Проектная документация (проект)</w:t>
      </w:r>
      <w:r w:rsidRPr="009D32F1">
        <w:t xml:space="preserve"> - документ, определяющий</w:t>
      </w:r>
      <w:r>
        <w:t xml:space="preserve"> </w:t>
      </w:r>
      <w:r w:rsidRPr="009D32F1">
        <w:t>изменение фасада здания, строения или временного объекта и внешнего</w:t>
      </w:r>
      <w:r>
        <w:t xml:space="preserve"> </w:t>
      </w:r>
      <w:r w:rsidRPr="009D32F1">
        <w:t>благоустройства прилегающей территории.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lastRenderedPageBreak/>
        <w:t>Специально отведённые места для размещения автотранспорта</w:t>
      </w:r>
      <w:r w:rsidRPr="009D32F1">
        <w:t xml:space="preserve"> –</w:t>
      </w:r>
      <w:r>
        <w:t xml:space="preserve"> </w:t>
      </w:r>
      <w:r w:rsidRPr="009D32F1">
        <w:t>автомобильные стоянки, гаражи; для легкового автотранспорта также</w:t>
      </w:r>
      <w:r>
        <w:t xml:space="preserve"> </w:t>
      </w:r>
      <w:r w:rsidRPr="009D32F1">
        <w:t>гостевые стоянки на территориях внутриквартальной жилой застройки.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Тротуар</w:t>
      </w:r>
      <w:r w:rsidRPr="009D32F1">
        <w:t xml:space="preserve"> - пешеходная дорожка по сторонам улиц, дорог, проездов.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Указатели</w:t>
      </w:r>
      <w:r w:rsidRPr="009D32F1">
        <w:t xml:space="preserve"> - дополнительные элементы и устройства с максимальной</w:t>
      </w:r>
      <w:r>
        <w:t xml:space="preserve"> </w:t>
      </w:r>
      <w:r w:rsidRPr="009D32F1">
        <w:t>площадью одн</w:t>
      </w:r>
      <w:r>
        <w:t>ой стороны указателя не более 1м</w:t>
      </w:r>
      <w:r>
        <w:rPr>
          <w:vertAlign w:val="superscript"/>
        </w:rPr>
        <w:t>2</w:t>
      </w:r>
      <w:r w:rsidRPr="009D32F1">
        <w:t>, предназначенные для</w:t>
      </w:r>
      <w:r>
        <w:t xml:space="preserve"> </w:t>
      </w:r>
      <w:r w:rsidRPr="009D32F1">
        <w:t>размещения сведений информационного характера о направлении движения</w:t>
      </w:r>
      <w:r>
        <w:t xml:space="preserve"> </w:t>
      </w:r>
      <w:r w:rsidRPr="009D32F1">
        <w:t>и расстоянии до места нахождения каких-либо заинтересованных лиц.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Учрежденческие доски (вывески организации или индивидуального предпринимателя)</w:t>
      </w:r>
      <w:r w:rsidRPr="009D32F1">
        <w:t xml:space="preserve"> - информационные элементы в виде табличек с</w:t>
      </w:r>
      <w:r>
        <w:t xml:space="preserve"> </w:t>
      </w:r>
      <w:r w:rsidRPr="009D32F1">
        <w:t>максимальной площадью не</w:t>
      </w:r>
      <w:r>
        <w:t xml:space="preserve"> более 0,5м</w:t>
      </w:r>
      <w:r>
        <w:rPr>
          <w:vertAlign w:val="superscript"/>
        </w:rPr>
        <w:t>2</w:t>
      </w:r>
      <w:r w:rsidRPr="009D32F1">
        <w:t>, размещаемые на поверхности</w:t>
      </w:r>
      <w:r>
        <w:t xml:space="preserve"> </w:t>
      </w:r>
      <w:r w:rsidRPr="009D32F1">
        <w:t>стены при входе в здание, строение, занимаемое юридическими лицами или</w:t>
      </w:r>
      <w:r>
        <w:t xml:space="preserve"> </w:t>
      </w:r>
      <w:r w:rsidRPr="009D32F1">
        <w:t>индивидуальными предпринимателями, предназначенные для размещения</w:t>
      </w:r>
      <w:r>
        <w:t xml:space="preserve"> </w:t>
      </w:r>
      <w:r w:rsidRPr="009D32F1">
        <w:t>сведений информационного характера об официальном наименовании этих</w:t>
      </w:r>
      <w:r>
        <w:t xml:space="preserve"> </w:t>
      </w:r>
      <w:r w:rsidRPr="009D32F1">
        <w:t>лиц, указанном в учредительных документах, содержащие исключительно</w:t>
      </w:r>
      <w:r>
        <w:t xml:space="preserve"> </w:t>
      </w:r>
      <w:r w:rsidRPr="009D32F1">
        <w:t>информацию о полном зарегистрированном наименовании юридического</w:t>
      </w:r>
      <w:r>
        <w:t xml:space="preserve"> </w:t>
      </w:r>
      <w:r w:rsidRPr="009D32F1">
        <w:t>лица и его ведомственной принадлежности, или информацию об</w:t>
      </w:r>
      <w:r>
        <w:t xml:space="preserve"> </w:t>
      </w:r>
      <w:r w:rsidRPr="009D32F1">
        <w:t>индивидуальном предпринимателе (о государственной регистрации</w:t>
      </w:r>
      <w:r>
        <w:t xml:space="preserve"> </w:t>
      </w:r>
      <w:r w:rsidRPr="009D32F1">
        <w:t>индивидуального предпринимателя и наименовании зарегистрировавшего</w:t>
      </w:r>
      <w:r>
        <w:t xml:space="preserve"> </w:t>
      </w:r>
      <w:r w:rsidRPr="009D32F1">
        <w:t>его органа), осуществляющего деятельность в помещениях, режиме работы и</w:t>
      </w:r>
      <w:r>
        <w:t xml:space="preserve"> </w:t>
      </w:r>
      <w:r w:rsidRPr="009D32F1">
        <w:t>месте его нахождения, за исключением сведений рекламного характера.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Фасад</w:t>
      </w:r>
      <w:r w:rsidRPr="009D32F1">
        <w:t xml:space="preserve"> - наружные конструкции, создающие объёмно-пространственную</w:t>
      </w:r>
      <w:r>
        <w:t xml:space="preserve"> </w:t>
      </w:r>
      <w:r w:rsidRPr="009D32F1">
        <w:t>композицию зданий, строений, временных объектов. Неотъемлемой частью</w:t>
      </w:r>
      <w:r>
        <w:t xml:space="preserve"> </w:t>
      </w:r>
      <w:r w:rsidRPr="009D32F1">
        <w:t>фасадов являются: плоскости стен, окна, витрины, балконы, входы,</w:t>
      </w:r>
      <w:r>
        <w:t xml:space="preserve"> </w:t>
      </w:r>
      <w:r w:rsidRPr="009D32F1">
        <w:t>козырьки, крыльца, ступени, пандусы, подпорные стенки, отмостки и другие,</w:t>
      </w:r>
      <w:r>
        <w:t xml:space="preserve"> </w:t>
      </w:r>
      <w:r w:rsidRPr="009D32F1">
        <w:t>обозримые извне элементы зданий, строений, временных объектов,</w:t>
      </w:r>
      <w:r>
        <w:t xml:space="preserve"> </w:t>
      </w:r>
      <w:r w:rsidRPr="009D32F1">
        <w:t>влияющие на эстетическое восприятие и комфортность.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Фотофиксация фасада</w:t>
      </w:r>
      <w:r w:rsidRPr="009D32F1">
        <w:t xml:space="preserve"> - фотография общего вида существующих</w:t>
      </w:r>
      <w:r>
        <w:t xml:space="preserve"> </w:t>
      </w:r>
      <w:r w:rsidRPr="009D32F1">
        <w:t>фасадов и их фрагментов с обозначением предполагаемых изменений.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Элементы благоустройства</w:t>
      </w:r>
      <w:r w:rsidRPr="009D32F1">
        <w:t xml:space="preserve"> - декоративные, технические,</w:t>
      </w:r>
      <w:r>
        <w:t xml:space="preserve"> </w:t>
      </w:r>
      <w:r w:rsidRPr="009D32F1">
        <w:t>планировочные, конструктивные устройства, элементы озеленения,</w:t>
      </w:r>
      <w:r>
        <w:t xml:space="preserve"> </w:t>
      </w:r>
      <w:r w:rsidRPr="009D32F1">
        <w:t>различные виды оборудования и оформления, малые архитектурные формы,</w:t>
      </w:r>
      <w:r>
        <w:t xml:space="preserve"> </w:t>
      </w:r>
      <w:r w:rsidRPr="009D32F1">
        <w:t>некапитальные нестационарные сооружения, наружная реклама и</w:t>
      </w:r>
      <w:r>
        <w:t xml:space="preserve"> </w:t>
      </w:r>
      <w:r w:rsidRPr="009D32F1">
        <w:t>информация, используемые как составные части благоустройства</w:t>
      </w:r>
      <w:r>
        <w:t xml:space="preserve"> </w:t>
      </w:r>
      <w:r w:rsidRPr="009D32F1">
        <w:t>населённых пунктов.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QR-код</w:t>
      </w:r>
      <w:r w:rsidRPr="009D32F1">
        <w:t xml:space="preserve"> (англ. Quick Response Code - код быстрого реагирования;</w:t>
      </w:r>
      <w:r>
        <w:t xml:space="preserve"> </w:t>
      </w:r>
      <w:r w:rsidRPr="009D32F1">
        <w:t>сокр. QR code) – товарный знак для типа матричных штрихкодов (или</w:t>
      </w:r>
      <w:r>
        <w:t xml:space="preserve"> </w:t>
      </w:r>
      <w:r w:rsidRPr="009D32F1">
        <w:t>двумерных штрихкодов).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5479F">
      <w:pPr>
        <w:jc w:val="center"/>
        <w:rPr>
          <w:b/>
        </w:rPr>
      </w:pPr>
      <w:r w:rsidRPr="00BB202B">
        <w:rPr>
          <w:b/>
        </w:rPr>
        <w:t>2.2. Основные принципы проектирования, развития среды сельского поселения</w:t>
      </w:r>
    </w:p>
    <w:p w:rsidR="00621843" w:rsidRPr="009D32F1" w:rsidRDefault="00621843" w:rsidP="009D32F1">
      <w:pPr>
        <w:jc w:val="both"/>
      </w:pPr>
      <w:r w:rsidRPr="009D32F1">
        <w:t xml:space="preserve">2.2.1. Развитие среды </w:t>
      </w:r>
      <w:r>
        <w:t xml:space="preserve">Торковичского сельского поселения </w:t>
      </w:r>
      <w:r w:rsidRPr="009D32F1">
        <w:t>(далее по тексту –</w:t>
      </w:r>
      <w:r>
        <w:t xml:space="preserve"> </w:t>
      </w:r>
      <w:r w:rsidRPr="009D32F1">
        <w:t>среды</w:t>
      </w:r>
      <w:r w:rsidRPr="003F64FD">
        <w:t xml:space="preserve"> </w:t>
      </w:r>
      <w:r>
        <w:t>сельского поселения</w:t>
      </w:r>
      <w:r w:rsidRPr="009D32F1">
        <w:t>) осуществляется путём улучшения, обновления, трансформации,</w:t>
      </w:r>
      <w:r>
        <w:t xml:space="preserve"> </w:t>
      </w:r>
      <w:r w:rsidRPr="009D32F1">
        <w:t>использования лучших практик и технологий, в том числе путём развития</w:t>
      </w:r>
      <w:r>
        <w:t xml:space="preserve"> </w:t>
      </w:r>
      <w:r w:rsidRPr="009D32F1">
        <w:t>инфраструктуры, системы управления, технологий, коммуникаций между</w:t>
      </w:r>
      <w:r>
        <w:t xml:space="preserve"> </w:t>
      </w:r>
      <w:r w:rsidRPr="009D32F1">
        <w:t>жителями и сообществами.</w:t>
      </w:r>
    </w:p>
    <w:p w:rsidR="00621843" w:rsidRPr="009D32F1" w:rsidRDefault="00621843" w:rsidP="009D32F1">
      <w:pPr>
        <w:jc w:val="both"/>
      </w:pPr>
      <w:r w:rsidRPr="0035479F">
        <w:t>2.2.2.</w:t>
      </w:r>
      <w:r w:rsidRPr="009D32F1">
        <w:t xml:space="preserve"> Проектная документация по благоустройству территории</w:t>
      </w:r>
      <w:r>
        <w:t xml:space="preserve"> Торковичского сельского поселения</w:t>
      </w:r>
      <w:r w:rsidRPr="009D32F1">
        <w:t xml:space="preserve"> представляет собой</w:t>
      </w:r>
      <w:r>
        <w:t xml:space="preserve"> </w:t>
      </w:r>
      <w:r w:rsidRPr="009D32F1">
        <w:t xml:space="preserve">пакет документации, основанной на стратегии развития </w:t>
      </w:r>
      <w:r>
        <w:t>Торковичского сельского поселения</w:t>
      </w:r>
      <w:r w:rsidRPr="009D32F1">
        <w:t xml:space="preserve"> и концепции благоустройства, отражающей потребности жителей и</w:t>
      </w:r>
      <w:r>
        <w:t xml:space="preserve"> </w:t>
      </w:r>
      <w:r w:rsidRPr="009D32F1">
        <w:t>содержащей материалы в текстовой и графической форме и определяющей</w:t>
      </w:r>
      <w:r>
        <w:t xml:space="preserve"> </w:t>
      </w:r>
      <w:r w:rsidRPr="009D32F1">
        <w:t>проектные решения по благоустройству территории с учётом настоящих</w:t>
      </w:r>
      <w:r>
        <w:t xml:space="preserve"> </w:t>
      </w:r>
      <w:r w:rsidRPr="009D32F1">
        <w:t xml:space="preserve">Правил и Правил землепользования и застройки </w:t>
      </w:r>
      <w:r>
        <w:t>Торковичского сельского поселения</w:t>
      </w:r>
      <w:r w:rsidRPr="009D32F1">
        <w:t>. Состав проектной документации определяется в зависимости от</w:t>
      </w:r>
      <w:r>
        <w:t xml:space="preserve"> </w:t>
      </w:r>
      <w:r w:rsidRPr="009D32F1">
        <w:t>того к какому объекту благоустройства он относится.</w:t>
      </w:r>
    </w:p>
    <w:p w:rsidR="00621843" w:rsidRPr="009D32F1" w:rsidRDefault="00621843" w:rsidP="009D32F1">
      <w:pPr>
        <w:jc w:val="both"/>
      </w:pPr>
      <w:r w:rsidRPr="009D32F1">
        <w:t xml:space="preserve">2.2.3. В </w:t>
      </w:r>
      <w:r>
        <w:t xml:space="preserve">Торковичском сельском поселении </w:t>
      </w:r>
      <w:r w:rsidRPr="009D32F1">
        <w:t>предусматривается</w:t>
      </w:r>
      <w:r>
        <w:t xml:space="preserve"> </w:t>
      </w:r>
      <w:r w:rsidRPr="009D32F1">
        <w:t>реализация комплексных проектов по благоустройству, предусматривающих</w:t>
      </w:r>
      <w:r>
        <w:t xml:space="preserve"> </w:t>
      </w:r>
      <w:r w:rsidRPr="009D32F1">
        <w:t>одновременное использование различных элементов благоустройства,</w:t>
      </w:r>
      <w:r>
        <w:t xml:space="preserve"> </w:t>
      </w:r>
      <w:r w:rsidRPr="009D32F1">
        <w:t>обеспечивающих повышение удобства использования и визуальной</w:t>
      </w:r>
      <w:r>
        <w:t xml:space="preserve"> </w:t>
      </w:r>
      <w:r w:rsidRPr="009D32F1">
        <w:t>привлекательности благоустраиваемой территории.</w:t>
      </w:r>
    </w:p>
    <w:p w:rsidR="00621843" w:rsidRPr="009D32F1" w:rsidRDefault="00621843" w:rsidP="009D32F1">
      <w:pPr>
        <w:jc w:val="both"/>
      </w:pPr>
      <w:r w:rsidRPr="009D32F1">
        <w:t>2.2.4. Определение конкретных зон, территорий, объектов для</w:t>
      </w:r>
      <w:r>
        <w:t xml:space="preserve"> </w:t>
      </w:r>
      <w:r w:rsidRPr="009D32F1">
        <w:t>проведения работ по благоустройству, очередность реализации проектов,</w:t>
      </w:r>
      <w:r>
        <w:t xml:space="preserve"> </w:t>
      </w:r>
      <w:r w:rsidRPr="009D32F1">
        <w:t xml:space="preserve">объёмы и источники финансирования </w:t>
      </w:r>
      <w:r w:rsidRPr="009D32F1">
        <w:lastRenderedPageBreak/>
        <w:t>устанавливаются в соответствующей</w:t>
      </w:r>
      <w:r>
        <w:t xml:space="preserve"> </w:t>
      </w:r>
      <w:r w:rsidRPr="009D32F1">
        <w:t>муниципальной программе по благоустройству территории.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35479F">
      <w:pPr>
        <w:jc w:val="center"/>
        <w:rPr>
          <w:b/>
        </w:rPr>
      </w:pPr>
      <w:r w:rsidRPr="009C37DC">
        <w:rPr>
          <w:b/>
        </w:rPr>
        <w:t>2.3. Обеспечение качества среды сельского поселения при реализации проектов благоустройства</w:t>
      </w:r>
    </w:p>
    <w:p w:rsidR="00621843" w:rsidRPr="009D32F1" w:rsidRDefault="00621843" w:rsidP="009D32F1">
      <w:pPr>
        <w:jc w:val="both"/>
      </w:pPr>
      <w:r w:rsidRPr="00B67391">
        <w:t>2.3.1.</w:t>
      </w:r>
      <w:r w:rsidRPr="009D32F1">
        <w:t xml:space="preserve"> Обеспечение качества </w:t>
      </w:r>
      <w:r>
        <w:t xml:space="preserve">среды сельского поселения </w:t>
      </w:r>
      <w:r w:rsidRPr="009D32F1">
        <w:t>при реализации проектов</w:t>
      </w:r>
      <w:r>
        <w:t xml:space="preserve"> </w:t>
      </w:r>
      <w:r w:rsidRPr="009D32F1">
        <w:t xml:space="preserve">благоустройства территорий </w:t>
      </w:r>
      <w:r>
        <w:t xml:space="preserve">Торковичского сельского поселения </w:t>
      </w:r>
      <w:r w:rsidRPr="009D32F1">
        <w:t>достигается</w:t>
      </w:r>
      <w:r>
        <w:t xml:space="preserve"> </w:t>
      </w:r>
      <w:r w:rsidRPr="009D32F1">
        <w:t>путём реализации следующих принципов:</w:t>
      </w:r>
    </w:p>
    <w:p w:rsidR="00621843" w:rsidRPr="009D32F1" w:rsidRDefault="00621843" w:rsidP="009D32F1">
      <w:pPr>
        <w:jc w:val="both"/>
      </w:pPr>
      <w:r w:rsidRPr="009D32F1">
        <w:t xml:space="preserve">а) принцип функционального разнообразия </w:t>
      </w:r>
      <w:r>
        <w:t>–</w:t>
      </w:r>
      <w:r w:rsidRPr="009D32F1">
        <w:t xml:space="preserve"> насыщенность</w:t>
      </w:r>
      <w:r>
        <w:t xml:space="preserve"> </w:t>
      </w:r>
      <w:r w:rsidRPr="009D32F1">
        <w:t>территории микрорайона (квартала, жилого комплекса) разнообразными</w:t>
      </w:r>
      <w:r>
        <w:t xml:space="preserve"> </w:t>
      </w:r>
      <w:r w:rsidRPr="009D32F1">
        <w:t>социальными и коммерческими сервисами;</w:t>
      </w:r>
    </w:p>
    <w:p w:rsidR="00621843" w:rsidRPr="009D32F1" w:rsidRDefault="00621843" w:rsidP="009D32F1">
      <w:pPr>
        <w:jc w:val="both"/>
      </w:pPr>
      <w:r w:rsidRPr="009D32F1">
        <w:t>б) принцип комфортной организации пешеходной среды - создание в</w:t>
      </w:r>
      <w:r>
        <w:t xml:space="preserve"> сельском</w:t>
      </w:r>
      <w:r w:rsidRPr="009D32F1">
        <w:t xml:space="preserve"> поселении условий для приятных, безопасных, удобных</w:t>
      </w:r>
      <w:r>
        <w:t xml:space="preserve"> </w:t>
      </w:r>
      <w:r w:rsidRPr="009D32F1">
        <w:t>пешеходных прогулок. Привлекательность пешеходных прогулок</w:t>
      </w:r>
      <w:r>
        <w:t xml:space="preserve"> </w:t>
      </w:r>
      <w:r w:rsidRPr="009D32F1">
        <w:t>обеспечивается путём совмещения различных функций (транзитная,</w:t>
      </w:r>
      <w:r>
        <w:t xml:space="preserve"> </w:t>
      </w:r>
      <w:r w:rsidRPr="009D32F1">
        <w:t>коммуникационная, рекреационная, потребительская) на пешеходных</w:t>
      </w:r>
      <w:r>
        <w:t xml:space="preserve"> </w:t>
      </w:r>
      <w:r w:rsidRPr="009D32F1">
        <w:t>маршрутах. Необходимо обеспечить доступность пешеходных прогулок для</w:t>
      </w:r>
      <w:r>
        <w:t xml:space="preserve"> </w:t>
      </w:r>
      <w:r w:rsidRPr="009D32F1">
        <w:t>различных категорий граждан, в том числе для маломобильных групп</w:t>
      </w:r>
      <w:r>
        <w:t xml:space="preserve"> </w:t>
      </w:r>
      <w:r w:rsidRPr="009D32F1">
        <w:t>граждан при различных погодных условиях;</w:t>
      </w:r>
    </w:p>
    <w:p w:rsidR="00621843" w:rsidRPr="009D32F1" w:rsidRDefault="00621843" w:rsidP="009D32F1">
      <w:pPr>
        <w:jc w:val="both"/>
      </w:pPr>
      <w:r w:rsidRPr="009D32F1">
        <w:t>в) принцип комфортной мобильности - наличие у жителей</w:t>
      </w:r>
      <w:r>
        <w:t xml:space="preserve"> </w:t>
      </w:r>
      <w:r w:rsidRPr="009D32F1">
        <w:t>сопоставимых по скорости и уровню комфорта возможностей доступа к</w:t>
      </w:r>
      <w:r>
        <w:t xml:space="preserve"> </w:t>
      </w:r>
      <w:r w:rsidRPr="009D32F1">
        <w:t>основным точкам притяжения в населённых пунктах поселения и за их</w:t>
      </w:r>
      <w:r>
        <w:t xml:space="preserve"> </w:t>
      </w:r>
      <w:r w:rsidRPr="009D32F1">
        <w:t>пределами при помощи различных видов транспорта (личный автотранспорт,</w:t>
      </w:r>
      <w:r>
        <w:t xml:space="preserve"> </w:t>
      </w:r>
      <w:r w:rsidRPr="009D32F1">
        <w:t>различные виды общественного транспорта, велосипед);</w:t>
      </w:r>
    </w:p>
    <w:p w:rsidR="00621843" w:rsidRPr="009D32F1" w:rsidRDefault="00621843" w:rsidP="009D32F1">
      <w:pPr>
        <w:jc w:val="both"/>
      </w:pPr>
      <w:r w:rsidRPr="009D32F1">
        <w:t xml:space="preserve">г) принцип комфортной среды для общения </w:t>
      </w:r>
      <w:r>
        <w:t>–</w:t>
      </w:r>
      <w:r w:rsidRPr="009D32F1">
        <w:t xml:space="preserve"> гармоничное</w:t>
      </w:r>
      <w:r>
        <w:t xml:space="preserve"> </w:t>
      </w:r>
      <w:r w:rsidRPr="009D32F1">
        <w:t xml:space="preserve">размещение в </w:t>
      </w:r>
      <w:r>
        <w:t>Торковичском сельском поселении</w:t>
      </w:r>
      <w:r w:rsidRPr="009D32F1">
        <w:t xml:space="preserve"> территорий, которые</w:t>
      </w:r>
      <w:r>
        <w:t xml:space="preserve"> </w:t>
      </w:r>
      <w:r w:rsidRPr="009D32F1">
        <w:t>постоянно и без платы за посещение доступны для населения, в том числе</w:t>
      </w:r>
      <w:r>
        <w:t xml:space="preserve"> </w:t>
      </w:r>
      <w:r w:rsidRPr="009D32F1">
        <w:t xml:space="preserve">площади, набережные, улицы, пешеходные зоны, скверы, парки (далее </w:t>
      </w:r>
      <w:r>
        <w:t xml:space="preserve">– </w:t>
      </w:r>
      <w:r w:rsidRPr="009D32F1">
        <w:t>общественные пространства) и территорий с ограниченным доступом</w:t>
      </w:r>
      <w:r>
        <w:t xml:space="preserve"> </w:t>
      </w:r>
      <w:r w:rsidRPr="009D32F1">
        <w:t>посторонних людей, предназначенных для уединенного общения и</w:t>
      </w:r>
      <w:r>
        <w:t xml:space="preserve"> </w:t>
      </w:r>
      <w:r w:rsidRPr="009D32F1">
        <w:t>проведения времени.</w:t>
      </w:r>
    </w:p>
    <w:p w:rsidR="00621843" w:rsidRPr="009D32F1" w:rsidRDefault="00621843" w:rsidP="009D32F1">
      <w:pPr>
        <w:jc w:val="both"/>
      </w:pPr>
      <w:r w:rsidRPr="009D32F1">
        <w:t>д) принцип насыщенности общественных и приватных пространств</w:t>
      </w:r>
      <w:r>
        <w:t xml:space="preserve"> </w:t>
      </w:r>
      <w:r w:rsidRPr="009D32F1">
        <w:t>разнообразными элементами природной среды (зелёные насаждения, водные</w:t>
      </w:r>
      <w:r>
        <w:t xml:space="preserve"> </w:t>
      </w:r>
      <w:r w:rsidRPr="009D32F1">
        <w:t>объекты и др.) различной площади, плотности территориального размещения</w:t>
      </w:r>
      <w:r>
        <w:t xml:space="preserve"> </w:t>
      </w:r>
      <w:r w:rsidRPr="009D32F1">
        <w:t>и пространственной организации в зависимости от функционального</w:t>
      </w:r>
      <w:r>
        <w:t xml:space="preserve"> </w:t>
      </w:r>
      <w:r w:rsidRPr="009D32F1">
        <w:t>назначения части территории.</w:t>
      </w:r>
    </w:p>
    <w:p w:rsidR="00621843" w:rsidRPr="009D32F1" w:rsidRDefault="00621843" w:rsidP="009D32F1">
      <w:pPr>
        <w:jc w:val="both"/>
      </w:pPr>
      <w:r w:rsidRPr="009D32F1">
        <w:t>2.3.2. Реализация принципов комфортной среды для общения и</w:t>
      </w:r>
      <w:r>
        <w:t xml:space="preserve"> </w:t>
      </w:r>
      <w:r w:rsidRPr="009D32F1">
        <w:t xml:space="preserve">комфортной пешеходной среды на территории </w:t>
      </w:r>
      <w:r>
        <w:t>Торковичского сельского поселения</w:t>
      </w:r>
      <w:r w:rsidRPr="009D32F1">
        <w:t xml:space="preserve"> выполняется путём создания условий для защиты общественных и</w:t>
      </w:r>
      <w:r>
        <w:t xml:space="preserve"> </w:t>
      </w:r>
      <w:r w:rsidRPr="009D32F1">
        <w:t>приватных пространств от вредных факторов среды (шум, пыль,</w:t>
      </w:r>
      <w:r>
        <w:t xml:space="preserve"> </w:t>
      </w:r>
      <w:r w:rsidRPr="009D32F1">
        <w:t>загазованность) эффективными архитектурно-планировочными приёмами.</w:t>
      </w:r>
    </w:p>
    <w:p w:rsidR="00621843" w:rsidRPr="009D32F1" w:rsidRDefault="00621843" w:rsidP="009D32F1">
      <w:pPr>
        <w:jc w:val="both"/>
      </w:pPr>
      <w:r w:rsidRPr="009D32F1">
        <w:t>2.3.3. Общественное пространство обеспечивает принцип</w:t>
      </w:r>
      <w:r>
        <w:t xml:space="preserve"> </w:t>
      </w:r>
      <w:r w:rsidRPr="009D32F1">
        <w:t>пространственной и планировочной взаимосвязи жилой и общественной</w:t>
      </w:r>
      <w:r>
        <w:t xml:space="preserve"> </w:t>
      </w:r>
      <w:r w:rsidRPr="009D32F1">
        <w:t>среды, точек притяжения людей, транспортных и градостроительных узлов.</w:t>
      </w:r>
    </w:p>
    <w:p w:rsidR="00621843" w:rsidRPr="009D32F1" w:rsidRDefault="00621843" w:rsidP="009D32F1">
      <w:pPr>
        <w:jc w:val="both"/>
      </w:pPr>
      <w:r w:rsidRPr="009D32F1">
        <w:t>2.3.4. Реализация комплексных проектов благоустройства</w:t>
      </w:r>
      <w:r>
        <w:t xml:space="preserve"> </w:t>
      </w:r>
      <w:r w:rsidRPr="009D32F1">
        <w:t>осуществляется с привлечением собственников земельных участков,</w:t>
      </w:r>
      <w:r>
        <w:t xml:space="preserve"> </w:t>
      </w:r>
      <w:r w:rsidRPr="009D32F1">
        <w:t>находящихся в непосредственной близости от территории комплексных</w:t>
      </w:r>
      <w:r>
        <w:t xml:space="preserve"> </w:t>
      </w:r>
      <w:r w:rsidRPr="009D32F1">
        <w:t>проектов благоустройства и иных заинтересованных сторон (застройщиков,</w:t>
      </w:r>
      <w:r>
        <w:t xml:space="preserve"> </w:t>
      </w:r>
      <w:r w:rsidRPr="009D32F1">
        <w:t>управляющих организаций, объединений граждан и предпринимателей,</w:t>
      </w:r>
      <w:r>
        <w:t xml:space="preserve"> </w:t>
      </w:r>
      <w:r w:rsidRPr="009D32F1">
        <w:t>собственников и арендаторов коммерческих помещений в прилегающих</w:t>
      </w:r>
      <w:r>
        <w:t xml:space="preserve"> </w:t>
      </w:r>
      <w:r w:rsidRPr="009D32F1">
        <w:t>зданиях), в том числе с использованием механизмов государственно-частного партнерства. Применяется разработка единых или согласованных</w:t>
      </w:r>
      <w:r>
        <w:t xml:space="preserve"> </w:t>
      </w:r>
      <w:r w:rsidRPr="009D32F1">
        <w:t>проектов благоустройства для связанных между собой территорий</w:t>
      </w:r>
      <w:r>
        <w:t xml:space="preserve"> Торковичского сельского поселения</w:t>
      </w:r>
      <w:r w:rsidRPr="009D32F1">
        <w:t>, расположенных на участках, имеющих</w:t>
      </w:r>
      <w:r>
        <w:t xml:space="preserve"> </w:t>
      </w:r>
      <w:r w:rsidRPr="009D32F1">
        <w:t>разных владельцев.</w:t>
      </w:r>
    </w:p>
    <w:p w:rsidR="00621843" w:rsidRPr="009D32F1" w:rsidRDefault="00621843" w:rsidP="009D32F1">
      <w:pPr>
        <w:jc w:val="both"/>
      </w:pPr>
      <w:r w:rsidRPr="009D32F1">
        <w:t>2.3.5. В рамках разработки муниципальных программ по</w:t>
      </w:r>
      <w:r>
        <w:t xml:space="preserve"> </w:t>
      </w:r>
      <w:r w:rsidRPr="009D32F1">
        <w:t>благоустройству проводится инвентаризация объектов благоустройства и</w:t>
      </w:r>
      <w:r>
        <w:t xml:space="preserve"> </w:t>
      </w:r>
      <w:r w:rsidRPr="009D32F1">
        <w:t>разработка паспорта объектов благоустройства.</w:t>
      </w:r>
    </w:p>
    <w:p w:rsidR="00621843" w:rsidRPr="009D32F1" w:rsidRDefault="00621843" w:rsidP="009D32F1">
      <w:pPr>
        <w:jc w:val="both"/>
      </w:pPr>
      <w:r w:rsidRPr="009D32F1">
        <w:t>2.3.6. Паспорт объектов благоустройства должен содержать следующую</w:t>
      </w:r>
      <w:r>
        <w:t xml:space="preserve"> </w:t>
      </w:r>
      <w:r w:rsidRPr="009D32F1">
        <w:t>информацию:</w:t>
      </w:r>
    </w:p>
    <w:p w:rsidR="00621843" w:rsidRPr="009D32F1" w:rsidRDefault="00621843" w:rsidP="009D32F1">
      <w:pPr>
        <w:jc w:val="both"/>
      </w:pPr>
      <w:r w:rsidRPr="009D32F1">
        <w:t>− о собственниках и границах земельных участков, формирующих</w:t>
      </w:r>
      <w:r>
        <w:t xml:space="preserve"> </w:t>
      </w:r>
      <w:r w:rsidRPr="009D32F1">
        <w:t>территорию объекта благоустройства;</w:t>
      </w:r>
    </w:p>
    <w:p w:rsidR="00621843" w:rsidRPr="009D32F1" w:rsidRDefault="00621843" w:rsidP="009D32F1">
      <w:pPr>
        <w:jc w:val="both"/>
      </w:pPr>
      <w:r w:rsidRPr="009D32F1">
        <w:t>− ситуационный план;</w:t>
      </w:r>
    </w:p>
    <w:p w:rsidR="00621843" w:rsidRPr="009D32F1" w:rsidRDefault="00621843" w:rsidP="009D32F1">
      <w:pPr>
        <w:jc w:val="both"/>
      </w:pPr>
      <w:r w:rsidRPr="009D32F1">
        <w:t>− элементы благоустройства,</w:t>
      </w:r>
    </w:p>
    <w:p w:rsidR="00621843" w:rsidRPr="009D32F1" w:rsidRDefault="00621843" w:rsidP="009D32F1">
      <w:pPr>
        <w:jc w:val="both"/>
      </w:pPr>
      <w:r w:rsidRPr="009D32F1">
        <w:t>− сведения о текущем состоянии;</w:t>
      </w:r>
    </w:p>
    <w:p w:rsidR="00621843" w:rsidRPr="009D32F1" w:rsidRDefault="00621843" w:rsidP="009D32F1">
      <w:pPr>
        <w:jc w:val="both"/>
      </w:pPr>
      <w:r w:rsidRPr="009D32F1">
        <w:lastRenderedPageBreak/>
        <w:t>− сведения о планируемых мероприятиях по благоустройству</w:t>
      </w:r>
      <w:r>
        <w:t xml:space="preserve"> </w:t>
      </w:r>
      <w:r w:rsidRPr="009D32F1">
        <w:t>территорий.</w:t>
      </w:r>
    </w:p>
    <w:p w:rsidR="00621843" w:rsidRPr="009D32F1" w:rsidRDefault="00621843" w:rsidP="009D32F1">
      <w:pPr>
        <w:jc w:val="both"/>
      </w:pPr>
      <w:r w:rsidRPr="009D32F1">
        <w:t>2.3.7. В качестве приоритетных объектов благоустройства определяются</w:t>
      </w:r>
      <w:r>
        <w:t xml:space="preserve"> </w:t>
      </w:r>
      <w:r w:rsidRPr="009D32F1">
        <w:t>активно посещаемые или имеющие очевидный потенциал для роста</w:t>
      </w:r>
      <w:r>
        <w:t xml:space="preserve"> </w:t>
      </w:r>
      <w:r w:rsidRPr="009D32F1">
        <w:t xml:space="preserve">пешеходных потоков территории </w:t>
      </w:r>
      <w:r>
        <w:t>Торковичского сельского поселения</w:t>
      </w:r>
      <w:r w:rsidRPr="009D32F1">
        <w:t>, с</w:t>
      </w:r>
      <w:r>
        <w:t xml:space="preserve"> </w:t>
      </w:r>
      <w:r w:rsidRPr="009D32F1">
        <w:t>учётом объективной потребности в развитии общественных пространств,</w:t>
      </w:r>
      <w:r>
        <w:t xml:space="preserve"> </w:t>
      </w:r>
      <w:r w:rsidRPr="009D32F1">
        <w:t>экономической эффективности реализации и планов развития</w:t>
      </w:r>
      <w:r>
        <w:t xml:space="preserve"> </w:t>
      </w:r>
      <w:r w:rsidRPr="009D32F1">
        <w:t>муниципального образования.</w:t>
      </w:r>
    </w:p>
    <w:p w:rsidR="00621843" w:rsidRPr="009D32F1" w:rsidRDefault="00621843" w:rsidP="009D32F1">
      <w:pPr>
        <w:jc w:val="both"/>
      </w:pPr>
      <w:r w:rsidRPr="009D32F1">
        <w:t>2.3.8. Концепция благоустройства для каждой территории создается с</w:t>
      </w:r>
      <w:r>
        <w:t xml:space="preserve"> </w:t>
      </w:r>
      <w:r w:rsidRPr="009D32F1">
        <w:t>учётом потребностей и запросов жителей и других субъектов среды</w:t>
      </w:r>
      <w:r w:rsidRPr="00B67391">
        <w:t xml:space="preserve"> </w:t>
      </w:r>
      <w:r>
        <w:t>сельского поселения</w:t>
      </w:r>
      <w:r w:rsidRPr="009D32F1">
        <w:t xml:space="preserve"> и при их непосредственном участии на всех этапах создания</w:t>
      </w:r>
      <w:r>
        <w:t xml:space="preserve"> </w:t>
      </w:r>
      <w:r w:rsidRPr="009D32F1">
        <w:t>концепции, а также с учётом стратегических задач комплексного</w:t>
      </w:r>
      <w:r>
        <w:t xml:space="preserve"> </w:t>
      </w:r>
      <w:r w:rsidRPr="009D32F1">
        <w:t>устойчивого развития среды</w:t>
      </w:r>
      <w:r w:rsidRPr="00B67391">
        <w:t xml:space="preserve"> </w:t>
      </w:r>
      <w:r>
        <w:t>сельского поселения</w:t>
      </w:r>
      <w:r w:rsidRPr="009D32F1">
        <w:t>, в том числе формирования</w:t>
      </w:r>
      <w:r>
        <w:t xml:space="preserve"> </w:t>
      </w:r>
      <w:r w:rsidRPr="009D32F1">
        <w:t>возможности для создания новых связей, общения и взаимодействия</w:t>
      </w:r>
      <w:r>
        <w:t xml:space="preserve"> </w:t>
      </w:r>
      <w:r w:rsidRPr="009D32F1">
        <w:t>отдельных граждан и сообществ, их участия в проектировании и реализации</w:t>
      </w:r>
      <w:r>
        <w:t xml:space="preserve"> </w:t>
      </w:r>
      <w:r w:rsidRPr="009D32F1">
        <w:t>проектов по развитию территории, содержанию объектов благоустройства и</w:t>
      </w:r>
      <w:r>
        <w:t xml:space="preserve"> </w:t>
      </w:r>
      <w:r w:rsidRPr="009D32F1">
        <w:t>для других форм созидательного проявления творческого потенциала</w:t>
      </w:r>
      <w:r>
        <w:t xml:space="preserve"> </w:t>
      </w:r>
      <w:r w:rsidRPr="009D32F1">
        <w:t>жителей.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2.4. Участники деятельности по благоустройству</w:t>
      </w:r>
    </w:p>
    <w:p w:rsidR="00621843" w:rsidRPr="009D32F1" w:rsidRDefault="00621843" w:rsidP="009D32F1">
      <w:pPr>
        <w:jc w:val="both"/>
      </w:pPr>
      <w:r w:rsidRPr="009D32F1">
        <w:t>2.4.1. Участниками деятельности по благоустройству выступают:</w:t>
      </w:r>
    </w:p>
    <w:p w:rsidR="00621843" w:rsidRPr="009D32F1" w:rsidRDefault="00621843" w:rsidP="009D32F1">
      <w:pPr>
        <w:jc w:val="both"/>
      </w:pPr>
      <w:r w:rsidRPr="009D32F1">
        <w:t xml:space="preserve">а) население </w:t>
      </w:r>
      <w:r>
        <w:t>Торковичского сельского поселения</w:t>
      </w:r>
      <w:r w:rsidRPr="009D32F1">
        <w:t>, которое формирует</w:t>
      </w:r>
      <w:r>
        <w:t xml:space="preserve"> </w:t>
      </w:r>
      <w:r w:rsidRPr="009D32F1">
        <w:t>запрос на благоустройство и принимает участие в оценке предлагаемых</w:t>
      </w:r>
      <w:r>
        <w:t xml:space="preserve"> </w:t>
      </w:r>
      <w:r w:rsidRPr="009D32F1">
        <w:t xml:space="preserve">решений. В отдельных случаях жители </w:t>
      </w:r>
      <w:r>
        <w:t>сельского поселения</w:t>
      </w:r>
      <w:r w:rsidRPr="009D32F1">
        <w:t xml:space="preserve"> участвуют в</w:t>
      </w:r>
      <w:r>
        <w:t xml:space="preserve"> </w:t>
      </w:r>
      <w:r w:rsidRPr="009D32F1">
        <w:t>выполнении работ. Жители могут быть представлены общественными</w:t>
      </w:r>
      <w:r>
        <w:t xml:space="preserve"> </w:t>
      </w:r>
      <w:r w:rsidRPr="009D32F1">
        <w:t>организациями и объединениями;</w:t>
      </w:r>
    </w:p>
    <w:p w:rsidR="00621843" w:rsidRPr="009D32F1" w:rsidRDefault="00621843" w:rsidP="009D32F1">
      <w:pPr>
        <w:jc w:val="both"/>
      </w:pPr>
      <w:r w:rsidRPr="009D32F1">
        <w:t xml:space="preserve">б) органы местного самоуправления </w:t>
      </w:r>
      <w:r>
        <w:t>Торковичского сельского поселения</w:t>
      </w:r>
      <w:r w:rsidRPr="009D32F1">
        <w:t>, которые по запросу населения определяют концепцию развития</w:t>
      </w:r>
      <w:r>
        <w:t xml:space="preserve"> </w:t>
      </w:r>
      <w:r w:rsidRPr="009D32F1">
        <w:t>благоустройства, формируют техническое задание, определяют</w:t>
      </w:r>
      <w:r>
        <w:t xml:space="preserve"> </w:t>
      </w:r>
      <w:r w:rsidRPr="009D32F1">
        <w:t>исполнителей и обеспечивают финансирование в пределах своих</w:t>
      </w:r>
      <w:r>
        <w:t xml:space="preserve"> </w:t>
      </w:r>
      <w:r w:rsidRPr="009D32F1">
        <w:t>полномочий;</w:t>
      </w:r>
    </w:p>
    <w:p w:rsidR="00621843" w:rsidRPr="009D32F1" w:rsidRDefault="00621843" w:rsidP="009D32F1">
      <w:pPr>
        <w:jc w:val="both"/>
      </w:pPr>
      <w:r w:rsidRPr="009D32F1">
        <w:t>в) хозяйствующие субъекты, осуществляющие деятельность на</w:t>
      </w:r>
      <w:r>
        <w:t xml:space="preserve"> </w:t>
      </w:r>
      <w:r w:rsidRPr="009D32F1">
        <w:t xml:space="preserve">территории </w:t>
      </w:r>
      <w:r>
        <w:t>Торковичского сельского поселения</w:t>
      </w:r>
      <w:r w:rsidRPr="009D32F1">
        <w:t>, которые могут участвовать в</w:t>
      </w:r>
      <w:r>
        <w:t xml:space="preserve"> </w:t>
      </w:r>
      <w:r w:rsidRPr="009D32F1">
        <w:t>формировании запроса на благоустройство, а также в финансировании</w:t>
      </w:r>
      <w:r>
        <w:t xml:space="preserve"> </w:t>
      </w:r>
      <w:r w:rsidRPr="009D32F1">
        <w:t>мероприятий по благоустройству;</w:t>
      </w:r>
    </w:p>
    <w:p w:rsidR="00621843" w:rsidRPr="009D32F1" w:rsidRDefault="00621843" w:rsidP="009D32F1">
      <w:pPr>
        <w:jc w:val="both"/>
      </w:pPr>
      <w:r w:rsidRPr="009D32F1">
        <w:t>г) представители профессионального сообщества, в том числе</w:t>
      </w:r>
      <w:r>
        <w:t xml:space="preserve"> </w:t>
      </w:r>
      <w:r w:rsidRPr="009D32F1">
        <w:t>ландшафтные архитекторы, специалисты по благоустройству и озеленению,</w:t>
      </w:r>
      <w:r>
        <w:t xml:space="preserve"> </w:t>
      </w:r>
      <w:r w:rsidRPr="009D32F1">
        <w:t>архитекторы и дизайнеры, разрабатывающие концепции и проекты</w:t>
      </w:r>
      <w:r>
        <w:t xml:space="preserve"> </w:t>
      </w:r>
      <w:r w:rsidRPr="009D32F1">
        <w:t>благоустройства, рабочую документацию;</w:t>
      </w:r>
    </w:p>
    <w:p w:rsidR="00621843" w:rsidRDefault="00621843" w:rsidP="009D32F1">
      <w:pPr>
        <w:jc w:val="both"/>
      </w:pPr>
      <w:r w:rsidRPr="009D32F1">
        <w:t>д) исполнители работ, специалисты по благоустройству и озеленению,</w:t>
      </w:r>
      <w:r>
        <w:t xml:space="preserve"> </w:t>
      </w:r>
      <w:r w:rsidRPr="009D32F1">
        <w:t>в том числе возведению малых архитектурных форм;</w:t>
      </w:r>
    </w:p>
    <w:p w:rsidR="00621843" w:rsidRPr="009D32F1" w:rsidRDefault="00621843" w:rsidP="009D32F1">
      <w:pPr>
        <w:jc w:val="both"/>
      </w:pPr>
      <w:r w:rsidRPr="009D32F1">
        <w:t>е) иные лица.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2.5. Закреплённые территории</w:t>
      </w:r>
    </w:p>
    <w:p w:rsidR="00621843" w:rsidRPr="009D32F1" w:rsidRDefault="00621843" w:rsidP="009D32F1">
      <w:pPr>
        <w:jc w:val="both"/>
      </w:pPr>
      <w:r w:rsidRPr="009D32F1">
        <w:t>2.5.1. Закреплённая территория включает в себя предоставленную и</w:t>
      </w:r>
      <w:r>
        <w:t xml:space="preserve"> </w:t>
      </w:r>
      <w:r w:rsidRPr="009D32F1">
        <w:t>прилегающую территорию, на которой лица указанные в пункте 1.7.</w:t>
      </w:r>
      <w:r>
        <w:t xml:space="preserve"> </w:t>
      </w:r>
      <w:r w:rsidRPr="009D32F1">
        <w:t>участвуют в её благоустройстве и содержании в соответствии с порядком</w:t>
      </w:r>
      <w:r>
        <w:t xml:space="preserve"> </w:t>
      </w:r>
      <w:r w:rsidRPr="009D32F1">
        <w:t>определенным настоящими Правилами.</w:t>
      </w:r>
    </w:p>
    <w:p w:rsidR="00621843" w:rsidRPr="009D32F1" w:rsidRDefault="00621843" w:rsidP="009D32F1">
      <w:pPr>
        <w:jc w:val="both"/>
      </w:pPr>
      <w:r>
        <w:t>2.5.2</w:t>
      </w:r>
      <w:r w:rsidRPr="00CF6F51">
        <w:t xml:space="preserve">. Схема границ для одного объекта или для группы объектов (например, многоквартирных домов, имеющих общую контейнерную площадку и т.д.) изготавливается с учётом Схемы границ закреплённых территорий Володарского сельского поселения в соответствии с административным регламентом администрации </w:t>
      </w:r>
      <w:r>
        <w:t>Торковичского</w:t>
      </w:r>
      <w:r w:rsidRPr="00CF6F51">
        <w:t xml:space="preserve"> сельского поселения Лужского района (далее по тексту –</w:t>
      </w:r>
      <w:r>
        <w:t xml:space="preserve"> </w:t>
      </w:r>
      <w:r w:rsidRPr="00CF6F51">
        <w:t>администрация) по предоставлению муниципальной услуги «Заключение соглашения о благоустройстве и содержании прилегающей территории».</w:t>
      </w:r>
    </w:p>
    <w:p w:rsidR="00621843" w:rsidRPr="009D32F1" w:rsidRDefault="00621843" w:rsidP="009D32F1">
      <w:pPr>
        <w:jc w:val="both"/>
      </w:pPr>
      <w:r>
        <w:t>2.5.3</w:t>
      </w:r>
      <w:r w:rsidRPr="009D32F1">
        <w:t>. В случае отсутствия схемы, а также при изменении границ</w:t>
      </w:r>
      <w:r>
        <w:t xml:space="preserve"> </w:t>
      </w:r>
      <w:r w:rsidRPr="009D32F1">
        <w:t>земельного участка устанавливаются следующие границы закреплённой</w:t>
      </w:r>
      <w:r>
        <w:t xml:space="preserve"> </w:t>
      </w:r>
      <w:r w:rsidRPr="009D32F1">
        <w:t xml:space="preserve">территории в населённых пунктах </w:t>
      </w:r>
      <w:r>
        <w:t>Торковичского сельского поселения</w:t>
      </w:r>
      <w:r w:rsidRPr="009D32F1">
        <w:t>:</w:t>
      </w:r>
    </w:p>
    <w:p w:rsidR="00621843" w:rsidRPr="009D32F1" w:rsidRDefault="00621843" w:rsidP="009D32F1">
      <w:pPr>
        <w:jc w:val="both"/>
      </w:pPr>
      <w:r w:rsidRPr="009D32F1">
        <w:t>− для</w:t>
      </w:r>
      <w:r>
        <w:t xml:space="preserve"> отдельно стоящих объектов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многоквартирных домов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 с выделением места под контейнерную</w:t>
      </w:r>
      <w:r>
        <w:t xml:space="preserve"> </w:t>
      </w:r>
      <w:r w:rsidRPr="009D32F1">
        <w:t>площадку;</w:t>
      </w:r>
    </w:p>
    <w:p w:rsidR="00621843" w:rsidRPr="009D32F1" w:rsidRDefault="00621843" w:rsidP="009D32F1">
      <w:pPr>
        <w:jc w:val="both"/>
      </w:pPr>
      <w:r w:rsidRPr="009D32F1">
        <w:t>− для земельного участка, примыкающего к дому в зоне</w:t>
      </w:r>
      <w:r>
        <w:t xml:space="preserve"> </w:t>
      </w:r>
      <w:r w:rsidRPr="009D32F1">
        <w:t>индивидуальной жилой застройки: в длину - на всю территорию застройки с</w:t>
      </w:r>
      <w:r>
        <w:t xml:space="preserve"> </w:t>
      </w:r>
      <w:r w:rsidRPr="009D32F1">
        <w:t xml:space="preserve">фасадной и дворовой части, в ширину – до проезжей </w:t>
      </w:r>
      <w:r w:rsidRPr="009D32F1">
        <w:lastRenderedPageBreak/>
        <w:t>части улиц, а в случае</w:t>
      </w:r>
      <w:r>
        <w:t xml:space="preserve"> </w:t>
      </w:r>
      <w:r w:rsidRPr="009D32F1">
        <w:t>отсутствия выделенной (обустроенной) проезжей части – до середины</w:t>
      </w:r>
      <w:r>
        <w:t xml:space="preserve"> </w:t>
      </w:r>
      <w:r w:rsidRPr="009D32F1">
        <w:t>улицы;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школ и детских садов – 2</w:t>
      </w:r>
      <w:r w:rsidRPr="009D32F1">
        <w:t>метра по периметру предоставленной</w:t>
      </w:r>
      <w:r>
        <w:t xml:space="preserve"> </w:t>
      </w:r>
      <w:r w:rsidRPr="009D32F1">
        <w:t>территории;</w:t>
      </w:r>
    </w:p>
    <w:p w:rsidR="00621843" w:rsidRPr="009D32F1" w:rsidRDefault="00621843" w:rsidP="009D32F1">
      <w:pPr>
        <w:jc w:val="both"/>
      </w:pPr>
      <w:r w:rsidRPr="009D32F1">
        <w:t>− для гаражных кооперативов,</w:t>
      </w:r>
      <w:r>
        <w:t xml:space="preserve"> автомобильных стоянок – 15</w:t>
      </w:r>
      <w:r w:rsidRPr="009D32F1">
        <w:t>метров по</w:t>
      </w:r>
      <w:r>
        <w:t xml:space="preserve"> </w:t>
      </w:r>
      <w:r w:rsidRPr="009D32F1">
        <w:t>периметру 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промышленных объектов – 50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строящихся объектов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2.6. Общие требования к содержанию территорий и объектов благоустройства</w:t>
      </w:r>
    </w:p>
    <w:p w:rsidR="00621843" w:rsidRPr="009D32F1" w:rsidRDefault="00621843" w:rsidP="009D32F1">
      <w:pPr>
        <w:jc w:val="both"/>
      </w:pPr>
      <w:r w:rsidRPr="009D32F1">
        <w:t>Общими требованиями к содержанию закреплённых территорий и</w:t>
      </w:r>
      <w:r>
        <w:t xml:space="preserve"> </w:t>
      </w:r>
      <w:r w:rsidRPr="009D32F1">
        <w:t xml:space="preserve">объектов благоустройства </w:t>
      </w:r>
      <w:r>
        <w:t>Торковичского сельского поселения</w:t>
      </w:r>
      <w:r w:rsidRPr="009D32F1">
        <w:t xml:space="preserve"> являются:</w:t>
      </w:r>
    </w:p>
    <w:p w:rsidR="00621843" w:rsidRPr="009D32F1" w:rsidRDefault="00621843" w:rsidP="009D32F1">
      <w:pPr>
        <w:jc w:val="both"/>
      </w:pPr>
      <w:r w:rsidRPr="009D32F1">
        <w:t>а) ремонт и покраска газонных ограждений, заборов, малых</w:t>
      </w:r>
      <w:r>
        <w:t xml:space="preserve"> </w:t>
      </w:r>
      <w:r w:rsidRPr="009D32F1">
        <w:t>архитектурных форм, отдельно стоящих рекламных конструкций;</w:t>
      </w:r>
    </w:p>
    <w:p w:rsidR="00621843" w:rsidRPr="009D32F1" w:rsidRDefault="00621843" w:rsidP="009D32F1">
      <w:pPr>
        <w:jc w:val="both"/>
      </w:pPr>
      <w:r w:rsidRPr="009D32F1">
        <w:t>б) содержание объектов озеленения: восстановление поврежденных</w:t>
      </w:r>
      <w:r>
        <w:t xml:space="preserve"> </w:t>
      </w:r>
      <w:r w:rsidRPr="009D32F1">
        <w:t>участков газонов и живой изгороди, скашивание травы, обрезка</w:t>
      </w:r>
      <w:r>
        <w:t xml:space="preserve"> </w:t>
      </w:r>
      <w:r w:rsidRPr="009D32F1">
        <w:t>декоративных кустов и деревьев, уборка сухостойной травы, корчевание и</w:t>
      </w:r>
      <w:r>
        <w:t xml:space="preserve"> </w:t>
      </w:r>
      <w:r w:rsidRPr="009D32F1">
        <w:t>удаление дикорастущего кустарника;</w:t>
      </w:r>
    </w:p>
    <w:p w:rsidR="00621843" w:rsidRPr="009D32F1" w:rsidRDefault="00621843" w:rsidP="009D32F1">
      <w:pPr>
        <w:jc w:val="both"/>
      </w:pPr>
      <w:r w:rsidRPr="009E011F">
        <w:t>в) качественная уборка территорий, в том числе уборка и вывоз снега и льда;</w:t>
      </w:r>
    </w:p>
    <w:p w:rsidR="00621843" w:rsidRPr="009D32F1" w:rsidRDefault="00621843" w:rsidP="009D32F1">
      <w:pPr>
        <w:jc w:val="both"/>
      </w:pPr>
      <w:r w:rsidRPr="009D32F1">
        <w:t xml:space="preserve">г) организация вывоза твёрдых </w:t>
      </w:r>
      <w:r>
        <w:t>бытовых отходов (ТБ</w:t>
      </w:r>
      <w:r w:rsidRPr="009D32F1">
        <w:t>О), в</w:t>
      </w:r>
      <w:r>
        <w:t xml:space="preserve"> </w:t>
      </w:r>
      <w:r w:rsidRPr="009D32F1">
        <w:t>соответствии с действующим законодательством. Размещение на полигоне</w:t>
      </w:r>
      <w:r>
        <w:t xml:space="preserve"> ТБ</w:t>
      </w:r>
      <w:r w:rsidRPr="009D32F1">
        <w:t>О может производить лицо, имеющее соответствующую лицензию;</w:t>
      </w:r>
    </w:p>
    <w:p w:rsidR="00621843" w:rsidRPr="009D32F1" w:rsidRDefault="00621843" w:rsidP="009D32F1">
      <w:pPr>
        <w:jc w:val="both"/>
      </w:pPr>
      <w:r w:rsidRPr="009D32F1">
        <w:t>д) организация регулярной доставки товаров и продуктов в объекты</w:t>
      </w:r>
      <w:r>
        <w:t xml:space="preserve"> </w:t>
      </w:r>
      <w:r w:rsidRPr="009D32F1">
        <w:t>торговли только с подъездов, предусмотренных проектом объекта (здания,</w:t>
      </w:r>
      <w:r>
        <w:t xml:space="preserve"> </w:t>
      </w:r>
      <w:r w:rsidRPr="009D32F1">
        <w:t>дома) или проектом реконструкции, с обязательным обеспечением</w:t>
      </w:r>
      <w:r>
        <w:t xml:space="preserve"> </w:t>
      </w:r>
      <w:r w:rsidRPr="009D32F1">
        <w:t>сохранности элементов благоустройства и инженерной инфраструктуры,</w:t>
      </w:r>
      <w:r>
        <w:t xml:space="preserve"> </w:t>
      </w:r>
      <w:r w:rsidRPr="009D32F1">
        <w:t>безопасности движения транспорта и пешеходов. При отсутствии проекта</w:t>
      </w:r>
      <w:r>
        <w:t xml:space="preserve"> </w:t>
      </w:r>
      <w:r w:rsidRPr="009D32F1">
        <w:t>допускается осуществлять доставку в соответствии со схемой погрузочно-разгрузочных работ, утверждённой в порядке, определенном администрацией</w:t>
      </w:r>
      <w:r>
        <w:t xml:space="preserve"> Торковичского сельского поселения</w:t>
      </w:r>
      <w:r w:rsidRPr="009D32F1">
        <w:t>;</w:t>
      </w:r>
    </w:p>
    <w:p w:rsidR="00621843" w:rsidRPr="009D32F1" w:rsidRDefault="00621843" w:rsidP="009D32F1">
      <w:pPr>
        <w:jc w:val="both"/>
      </w:pPr>
      <w:r w:rsidRPr="009E011F">
        <w:t>е) содержание дорог, внутриквартальных проездов, дворов, тротуаров площадок, а также их</w:t>
      </w:r>
      <w:r w:rsidRPr="009D32F1">
        <w:t xml:space="preserve"> обязательный ремонт (кроме многоквартирных жилых</w:t>
      </w:r>
      <w:r>
        <w:t xml:space="preserve"> </w:t>
      </w:r>
      <w:r w:rsidRPr="009D32F1">
        <w:t>домов) на предоставленной территории;</w:t>
      </w:r>
    </w:p>
    <w:p w:rsidR="00621843" w:rsidRPr="009D32F1" w:rsidRDefault="00621843" w:rsidP="009D32F1">
      <w:pPr>
        <w:jc w:val="both"/>
      </w:pPr>
      <w:r w:rsidRPr="009E011F">
        <w:t>ж) содержание, восстановление и реконструкция водоотводных канав;</w:t>
      </w:r>
    </w:p>
    <w:p w:rsidR="00621843" w:rsidRPr="009D32F1" w:rsidRDefault="00621843" w:rsidP="009D32F1">
      <w:pPr>
        <w:jc w:val="both"/>
      </w:pPr>
      <w:r w:rsidRPr="009D32F1">
        <w:t>з) содержание объектов благоустройства и их отдельных элементов в</w:t>
      </w:r>
      <w:r>
        <w:t xml:space="preserve"> </w:t>
      </w:r>
      <w:r w:rsidRPr="009D32F1">
        <w:t>надлежащем техническом, физическом, эстетическом состоянии и в</w:t>
      </w:r>
      <w:r>
        <w:t xml:space="preserve"> </w:t>
      </w:r>
      <w:r w:rsidRPr="009D32F1">
        <w:t>соответствии с эксплуатационными требованиями.</w:t>
      </w:r>
    </w:p>
    <w:p w:rsidR="00621843" w:rsidRDefault="00621843" w:rsidP="009D32F1">
      <w:pPr>
        <w:jc w:val="both"/>
      </w:pPr>
    </w:p>
    <w:p w:rsidR="00621843" w:rsidRPr="00C9011C" w:rsidRDefault="00621843" w:rsidP="003C0774">
      <w:pPr>
        <w:jc w:val="center"/>
        <w:rPr>
          <w:b/>
        </w:rPr>
      </w:pPr>
      <w:r w:rsidRPr="00C9011C">
        <w:rPr>
          <w:b/>
        </w:rPr>
        <w:t>Запрещается:</w:t>
      </w:r>
    </w:p>
    <w:p w:rsidR="00621843" w:rsidRPr="009D32F1" w:rsidRDefault="00621843" w:rsidP="009D32F1">
      <w:pPr>
        <w:jc w:val="both"/>
      </w:pPr>
      <w:r w:rsidRPr="009D32F1">
        <w:t>2.6.1. выбрасывание, складирование, хранение отходов производства и</w:t>
      </w:r>
      <w:r>
        <w:t xml:space="preserve"> потребления, в том числе ТБ</w:t>
      </w:r>
      <w:r w:rsidRPr="009D32F1">
        <w:t>О, отходов образующихся в процессе</w:t>
      </w:r>
      <w:r>
        <w:t xml:space="preserve"> </w:t>
      </w:r>
      <w:r w:rsidRPr="009D32F1">
        <w:t>жизнедеятельности, строительных и иных материалов, изделий и</w:t>
      </w:r>
      <w:r>
        <w:t xml:space="preserve"> </w:t>
      </w:r>
      <w:r w:rsidRPr="009D32F1">
        <w:t>конструкций, грунта, иного мусора, различной специальной техники,</w:t>
      </w:r>
      <w:r>
        <w:t xml:space="preserve"> </w:t>
      </w:r>
      <w:r w:rsidRPr="009D32F1">
        <w:t>оборудования, машин и механизмов на необорудованной для этих целей</w:t>
      </w:r>
      <w:r>
        <w:t xml:space="preserve"> </w:t>
      </w:r>
      <w:r w:rsidRPr="009D32F1">
        <w:t>территории, а равно вне специально отведённых мест (полигонов,</w:t>
      </w:r>
      <w:r>
        <w:t xml:space="preserve"> </w:t>
      </w:r>
      <w:r w:rsidRPr="009D32F1">
        <w:t>специально оборудованных площадок, контейнеров, урн); либо с</w:t>
      </w:r>
      <w:r>
        <w:t xml:space="preserve"> </w:t>
      </w:r>
      <w:r w:rsidRPr="009D32F1">
        <w:t>нарушением норм и правил при организации и производстве земляных,</w:t>
      </w:r>
      <w:r>
        <w:t xml:space="preserve"> </w:t>
      </w:r>
      <w:r w:rsidRPr="009D32F1">
        <w:t>строительных, дорожно-строительных и иных видов работ;</w:t>
      </w:r>
    </w:p>
    <w:p w:rsidR="00621843" w:rsidRPr="009D32F1" w:rsidRDefault="00621843" w:rsidP="009D32F1">
      <w:pPr>
        <w:jc w:val="both"/>
      </w:pPr>
      <w:r w:rsidRPr="009D32F1">
        <w:t>2.6.2. размещение, хранение материалов (в том числе строительных),</w:t>
      </w:r>
      <w:r>
        <w:t xml:space="preserve"> </w:t>
      </w:r>
      <w:r w:rsidRPr="009D32F1">
        <w:t>сырья, продукции, товаров, тары, механизмов, оборудования вне специально</w:t>
      </w:r>
      <w:r>
        <w:t xml:space="preserve"> </w:t>
      </w:r>
      <w:r w:rsidRPr="009D32F1">
        <w:t>отведённых мест;</w:t>
      </w:r>
    </w:p>
    <w:p w:rsidR="00621843" w:rsidRPr="009D32F1" w:rsidRDefault="00621843" w:rsidP="009D32F1">
      <w:pPr>
        <w:jc w:val="both"/>
      </w:pPr>
      <w:r w:rsidRPr="009D32F1">
        <w:t>2.6.3. складирование на прилегающей территории и в палисаднике более</w:t>
      </w:r>
      <w:r>
        <w:t xml:space="preserve"> </w:t>
      </w:r>
      <w:r w:rsidRPr="009D32F1">
        <w:t>тридцати календарных дней оборудования, дров, строительных и иных</w:t>
      </w:r>
      <w:r>
        <w:t xml:space="preserve"> </w:t>
      </w:r>
      <w:r w:rsidRPr="009D32F1">
        <w:t>материалов;</w:t>
      </w:r>
    </w:p>
    <w:p w:rsidR="00621843" w:rsidRPr="009D32F1" w:rsidRDefault="00621843" w:rsidP="009D32F1">
      <w:pPr>
        <w:jc w:val="both"/>
      </w:pPr>
      <w:r w:rsidRPr="009D32F1">
        <w:t xml:space="preserve">2.6.4. сжигание отходов производства и потребления, в том числе </w:t>
      </w:r>
      <w:r>
        <w:t>ТБ</w:t>
      </w:r>
      <w:r w:rsidRPr="009D32F1">
        <w:t>О,</w:t>
      </w:r>
      <w:r>
        <w:t xml:space="preserve"> </w:t>
      </w:r>
      <w:r w:rsidRPr="009D32F1">
        <w:t xml:space="preserve">иного мусора, опавших листьев, травы, веток на территории </w:t>
      </w:r>
      <w:r>
        <w:t>Торковичского сельского поселения</w:t>
      </w:r>
      <w:r w:rsidRPr="009D32F1">
        <w:t>. В зоне индивидуальной жилой застройки допускается</w:t>
      </w:r>
      <w:r>
        <w:t xml:space="preserve"> </w:t>
      </w:r>
      <w:r w:rsidRPr="009D32F1">
        <w:t>сжигание опавших листьев, травы, веток при наличии специально</w:t>
      </w:r>
      <w:r>
        <w:t xml:space="preserve"> </w:t>
      </w:r>
      <w:r w:rsidRPr="009D32F1">
        <w:t>оборудованных мест с соблюдением правил пожарной безопасности;</w:t>
      </w:r>
    </w:p>
    <w:p w:rsidR="00621843" w:rsidRPr="009D32F1" w:rsidRDefault="00621843" w:rsidP="009D32F1">
      <w:pPr>
        <w:jc w:val="both"/>
      </w:pPr>
      <w:r w:rsidRPr="009D32F1">
        <w:t>2.6.5. размещение и (или) хранение любого автотранспорта и</w:t>
      </w:r>
      <w:r>
        <w:t xml:space="preserve"> </w:t>
      </w:r>
      <w:r w:rsidRPr="009D32F1">
        <w:t>специальной техники вне специально отведённых мест, в том числе:</w:t>
      </w:r>
    </w:p>
    <w:p w:rsidR="00621843" w:rsidRPr="009D32F1" w:rsidRDefault="00621843" w:rsidP="009D32F1">
      <w:pPr>
        <w:jc w:val="both"/>
      </w:pPr>
      <w:r w:rsidRPr="009D32F1">
        <w:t>а) на тротуарах, пешеходных дорожках и газонах;</w:t>
      </w:r>
    </w:p>
    <w:p w:rsidR="00621843" w:rsidRPr="009D32F1" w:rsidRDefault="00621843" w:rsidP="009D32F1">
      <w:pPr>
        <w:jc w:val="both"/>
      </w:pPr>
      <w:r w:rsidRPr="009D32F1">
        <w:t>б) на тепловых камерах, люках ливневой канализации;</w:t>
      </w:r>
    </w:p>
    <w:p w:rsidR="00621843" w:rsidRPr="009D32F1" w:rsidRDefault="00621843" w:rsidP="009D32F1">
      <w:pPr>
        <w:jc w:val="both"/>
      </w:pPr>
      <w:r w:rsidRPr="009D32F1">
        <w:lastRenderedPageBreak/>
        <w:t>в) в местах, препятствующих проезду автомобилей, проходу пешеходов,</w:t>
      </w:r>
      <w:r>
        <w:t xml:space="preserve"> </w:t>
      </w:r>
      <w:r w:rsidRPr="009D32F1">
        <w:t>уборке территории, проезду спецтранспорта и мусороуборочных машин к</w:t>
      </w:r>
      <w:r>
        <w:t xml:space="preserve"> </w:t>
      </w:r>
      <w:r w:rsidRPr="009D32F1">
        <w:t>подъездам, мусоросборникам и мусорным контейнерам;</w:t>
      </w:r>
    </w:p>
    <w:p w:rsidR="00621843" w:rsidRPr="009D32F1" w:rsidRDefault="00621843" w:rsidP="009D32F1">
      <w:pPr>
        <w:jc w:val="both"/>
      </w:pPr>
      <w:r w:rsidRPr="009D32F1">
        <w:t>г) в местах, затрудняющих вход и выход в подъезды жилых домов;</w:t>
      </w:r>
    </w:p>
    <w:p w:rsidR="00621843" w:rsidRPr="009D32F1" w:rsidRDefault="00621843" w:rsidP="009D32F1">
      <w:pPr>
        <w:jc w:val="both"/>
      </w:pPr>
      <w:r w:rsidRPr="009D32F1">
        <w:t>2.6.6. размещение и (или) хранение на гостевых стоянках легкового</w:t>
      </w:r>
      <w:r>
        <w:t xml:space="preserve"> </w:t>
      </w:r>
      <w:r w:rsidRPr="009D32F1">
        <w:t>автотранспорта:</w:t>
      </w:r>
    </w:p>
    <w:p w:rsidR="00621843" w:rsidRPr="009D32F1" w:rsidRDefault="00621843" w:rsidP="009D32F1">
      <w:pPr>
        <w:jc w:val="both"/>
      </w:pPr>
      <w:r w:rsidRPr="009D32F1">
        <w:t>а) легкового автотранспорта в случае, если кузов автотранспортного</w:t>
      </w:r>
      <w:r>
        <w:t xml:space="preserve"> </w:t>
      </w:r>
      <w:r w:rsidRPr="009D32F1">
        <w:t>средства выступает на проезжую часть внутриквартального проезда более</w:t>
      </w:r>
      <w:r>
        <w:t xml:space="preserve"> чем на 0,5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б) грузового автотранспорта и специальной техники;</w:t>
      </w:r>
    </w:p>
    <w:p w:rsidR="00621843" w:rsidRPr="009D32F1" w:rsidRDefault="00621843" w:rsidP="009D32F1">
      <w:pPr>
        <w:jc w:val="both"/>
      </w:pPr>
      <w:r w:rsidRPr="009D32F1">
        <w:t>в) пассажирского автотранспорта, вместимостью более 7 пассажирских</w:t>
      </w:r>
      <w:r>
        <w:t xml:space="preserve"> </w:t>
      </w:r>
      <w:r w:rsidRPr="009D32F1">
        <w:t>мест;</w:t>
      </w:r>
    </w:p>
    <w:p w:rsidR="00621843" w:rsidRPr="009D32F1" w:rsidRDefault="00621843" w:rsidP="009D32F1">
      <w:pPr>
        <w:jc w:val="both"/>
      </w:pPr>
      <w:r w:rsidRPr="009D32F1">
        <w:t>2.6.7. хранение на гостевых стоянках разукомплектованного, технически</w:t>
      </w:r>
      <w:r>
        <w:t xml:space="preserve"> </w:t>
      </w:r>
      <w:r w:rsidRPr="009D32F1">
        <w:t>неисправного автотранспорта;</w:t>
      </w:r>
    </w:p>
    <w:p w:rsidR="00621843" w:rsidRPr="009D32F1" w:rsidRDefault="00621843" w:rsidP="009D32F1">
      <w:pPr>
        <w:jc w:val="both"/>
      </w:pPr>
      <w:r w:rsidRPr="009D32F1">
        <w:t>2.6.8. заправка топливом, ремонт и мойка автотранспорта вне</w:t>
      </w:r>
      <w:r>
        <w:t xml:space="preserve"> </w:t>
      </w:r>
      <w:r w:rsidRPr="009D32F1">
        <w:t>специально отведённых мест;</w:t>
      </w:r>
    </w:p>
    <w:p w:rsidR="00621843" w:rsidRPr="009D32F1" w:rsidRDefault="00621843" w:rsidP="009D32F1">
      <w:pPr>
        <w:jc w:val="both"/>
      </w:pPr>
      <w:r w:rsidRPr="009D32F1">
        <w:t>2.6.9. осуществление заезда на бордюрные камни и проезда по</w:t>
      </w:r>
      <w:r>
        <w:t xml:space="preserve"> </w:t>
      </w:r>
      <w:r w:rsidRPr="009D32F1">
        <w:t>тротуарам, газонам и пешеходным дорожкам;</w:t>
      </w:r>
    </w:p>
    <w:p w:rsidR="00621843" w:rsidRPr="009D32F1" w:rsidRDefault="00621843" w:rsidP="009D32F1">
      <w:pPr>
        <w:jc w:val="both"/>
      </w:pPr>
      <w:r w:rsidRPr="009D32F1">
        <w:t>2.6.10. производство строительных и ремонтных работ при отсутствии</w:t>
      </w:r>
      <w:r>
        <w:t xml:space="preserve"> </w:t>
      </w:r>
      <w:r w:rsidRPr="009D32F1">
        <w:t>устройства для мойки колес и кузовов транспортных средств при выезде с</w:t>
      </w:r>
      <w:r>
        <w:t xml:space="preserve"> </w:t>
      </w:r>
      <w:r w:rsidRPr="009D32F1">
        <w:t>площадок, на которых проводятся строительные работы, создающие угрозу</w:t>
      </w:r>
      <w:r>
        <w:t xml:space="preserve"> </w:t>
      </w:r>
      <w:r w:rsidRPr="009D32F1">
        <w:t xml:space="preserve">загрязнения территории </w:t>
      </w:r>
      <w:r>
        <w:t>Торковичского сельского поселения</w:t>
      </w:r>
      <w:r w:rsidRPr="009D32F1">
        <w:t>, либо при</w:t>
      </w:r>
      <w:r>
        <w:t xml:space="preserve"> </w:t>
      </w:r>
      <w:r w:rsidRPr="009D32F1">
        <w:t>отсутствии договора со специализированной организацией на выполнение</w:t>
      </w:r>
      <w:r>
        <w:t xml:space="preserve"> </w:t>
      </w:r>
      <w:r w:rsidRPr="009D32F1">
        <w:t>работ по уборке загрязняемой территории;</w:t>
      </w:r>
    </w:p>
    <w:p w:rsidR="00621843" w:rsidRPr="009D32F1" w:rsidRDefault="00621843" w:rsidP="009D32F1">
      <w:pPr>
        <w:jc w:val="both"/>
      </w:pPr>
      <w:r w:rsidRPr="009D32F1">
        <w:t>2.6.11. содержание зданий, строений, сооружений, построек в</w:t>
      </w:r>
      <w:r>
        <w:t xml:space="preserve"> </w:t>
      </w:r>
      <w:r w:rsidRPr="009D32F1">
        <w:t>угрожающем для окружающих состоянии или ухудшающем внешний вид</w:t>
      </w:r>
      <w:r>
        <w:t xml:space="preserve"> </w:t>
      </w:r>
      <w:r w:rsidRPr="009D32F1">
        <w:t>населённого пункта (обгоревших, сгоревших, сгнивших и т.д.);</w:t>
      </w:r>
    </w:p>
    <w:p w:rsidR="00621843" w:rsidRPr="009D32F1" w:rsidRDefault="00621843" w:rsidP="009D32F1">
      <w:pPr>
        <w:jc w:val="both"/>
      </w:pPr>
      <w:r w:rsidRPr="009D32F1">
        <w:t>2.6.12. повреждение или уничтожение зелёных насаждений, цветников,</w:t>
      </w:r>
      <w:r>
        <w:t xml:space="preserve"> </w:t>
      </w:r>
      <w:r w:rsidRPr="009D32F1">
        <w:t>клумб и травяного покрова газонов;</w:t>
      </w:r>
    </w:p>
    <w:p w:rsidR="00621843" w:rsidRPr="009D32F1" w:rsidRDefault="00621843" w:rsidP="009D32F1">
      <w:pPr>
        <w:jc w:val="both"/>
      </w:pPr>
      <w:r w:rsidRPr="009D32F1">
        <w:t>2.6.13. осуществление самовольной посадки и вырубки деревьев</w:t>
      </w:r>
      <w:r>
        <w:t xml:space="preserve"> </w:t>
      </w:r>
      <w:r w:rsidRPr="009D32F1">
        <w:t>(настоящий подпункт не распространяется на участки индивидуальной</w:t>
      </w:r>
      <w:r>
        <w:t xml:space="preserve"> </w:t>
      </w:r>
      <w:r w:rsidRPr="009D32F1">
        <w:t>жилой застройки и садоводческие участки);</w:t>
      </w:r>
    </w:p>
    <w:p w:rsidR="00621843" w:rsidRPr="009D32F1" w:rsidRDefault="00621843" w:rsidP="009D32F1">
      <w:pPr>
        <w:jc w:val="both"/>
      </w:pPr>
      <w:r w:rsidRPr="009D32F1">
        <w:t>2.6.14. нанесение надписей и других изображений, размещение</w:t>
      </w:r>
      <w:r>
        <w:t xml:space="preserve"> </w:t>
      </w:r>
      <w:r w:rsidRPr="009D32F1">
        <w:t>объявлений на фасадах, памятниках, памятных досках, произведениях</w:t>
      </w:r>
      <w:r>
        <w:t xml:space="preserve"> </w:t>
      </w:r>
      <w:r w:rsidRPr="009D32F1">
        <w:t>монументально-декоративного искусства, малых архитектурных формах,</w:t>
      </w:r>
      <w:r>
        <w:t xml:space="preserve"> </w:t>
      </w:r>
      <w:r w:rsidRPr="009D32F1">
        <w:t>информационных знаках, знаках транспортных и инженерных</w:t>
      </w:r>
      <w:r>
        <w:t xml:space="preserve"> </w:t>
      </w:r>
      <w:r w:rsidRPr="009D32F1">
        <w:t>коммуникаций, ограждениях, заборах, деревьях, а также нанесение ущерба</w:t>
      </w:r>
      <w:r>
        <w:t xml:space="preserve"> </w:t>
      </w:r>
      <w:r w:rsidRPr="009D32F1">
        <w:t>элементам благоустройства любым способом и использование элементов</w:t>
      </w:r>
      <w:r>
        <w:t xml:space="preserve"> </w:t>
      </w:r>
      <w:r w:rsidRPr="009D32F1">
        <w:t>благоустройства не по назначению, влекущему угрозу их повреждения;</w:t>
      </w:r>
    </w:p>
    <w:p w:rsidR="00621843" w:rsidRPr="009D32F1" w:rsidRDefault="00621843" w:rsidP="009D32F1">
      <w:pPr>
        <w:jc w:val="both"/>
      </w:pPr>
      <w:r w:rsidRPr="009D32F1">
        <w:t>2.6.15. нанесение на покрытия дорог (улично-дорожной сети),</w:t>
      </w:r>
      <w:r>
        <w:t xml:space="preserve"> </w:t>
      </w:r>
      <w:r w:rsidRPr="009D32F1">
        <w:t>тротуаров, пешеходных зон, велосипедных и пешеходных дорожек надписей</w:t>
      </w:r>
      <w:r>
        <w:t xml:space="preserve"> </w:t>
      </w:r>
      <w:r w:rsidRPr="009D32F1">
        <w:t>и изображений, за исключением случаев нанесения в рамках исполнения</w:t>
      </w:r>
      <w:r>
        <w:t xml:space="preserve"> </w:t>
      </w:r>
      <w:r w:rsidRPr="009D32F1">
        <w:t>государственного или муниципального контракта;</w:t>
      </w:r>
    </w:p>
    <w:p w:rsidR="00621843" w:rsidRPr="009D32F1" w:rsidRDefault="00621843" w:rsidP="009D32F1">
      <w:pPr>
        <w:jc w:val="both"/>
      </w:pPr>
      <w:r w:rsidRPr="009D32F1">
        <w:t>2.6.16. установка на улицах выносных конструкций типа штендер</w:t>
      </w:r>
      <w:r>
        <w:t xml:space="preserve"> </w:t>
      </w:r>
      <w:r w:rsidRPr="009D32F1">
        <w:t>(стритлайн);</w:t>
      </w:r>
    </w:p>
    <w:p w:rsidR="00621843" w:rsidRPr="009D32F1" w:rsidRDefault="00621843" w:rsidP="009D32F1">
      <w:pPr>
        <w:jc w:val="both"/>
      </w:pPr>
      <w:r w:rsidRPr="009D32F1">
        <w:t>2.6.17. сплошная окраска и покрытие поверхности остекления витрин</w:t>
      </w:r>
      <w:r>
        <w:t xml:space="preserve"> </w:t>
      </w:r>
      <w:r w:rsidRPr="009D32F1">
        <w:t>декоративными пленками;</w:t>
      </w:r>
    </w:p>
    <w:p w:rsidR="00621843" w:rsidRPr="009D32F1" w:rsidRDefault="00621843" w:rsidP="009D32F1">
      <w:pPr>
        <w:jc w:val="both"/>
      </w:pPr>
      <w:r w:rsidRPr="009D32F1">
        <w:t>2.6.18. содержание, эксплуатация объектов наружной рекламы, вывесок,</w:t>
      </w:r>
      <w:r>
        <w:t xml:space="preserve"> </w:t>
      </w:r>
      <w:r w:rsidRPr="009D32F1">
        <w:t>табличек:</w:t>
      </w:r>
    </w:p>
    <w:p w:rsidR="00621843" w:rsidRPr="009D32F1" w:rsidRDefault="00621843" w:rsidP="009D32F1">
      <w:pPr>
        <w:jc w:val="both"/>
      </w:pPr>
      <w:r w:rsidRPr="009D32F1">
        <w:t>а) без паспорта вывески, без разрешения на установку рекламной</w:t>
      </w:r>
      <w:r>
        <w:t xml:space="preserve"> </w:t>
      </w:r>
      <w:r w:rsidRPr="009D32F1">
        <w:t>конструкции;</w:t>
      </w:r>
    </w:p>
    <w:p w:rsidR="00621843" w:rsidRPr="009D32F1" w:rsidRDefault="00621843" w:rsidP="009D32F1">
      <w:pPr>
        <w:jc w:val="both"/>
      </w:pPr>
      <w:r w:rsidRPr="009D32F1">
        <w:t>б) с несоответствием внешнего вида, текста, типа учрежденческой доски</w:t>
      </w:r>
      <w:r>
        <w:t xml:space="preserve"> </w:t>
      </w:r>
      <w:r w:rsidRPr="009D32F1">
        <w:t>вывески, информационной либо рекламной конструкции паспорту вывески,</w:t>
      </w:r>
      <w:r>
        <w:t xml:space="preserve"> </w:t>
      </w:r>
      <w:r w:rsidRPr="009D32F1">
        <w:t>информационной либо рекламной конструкции соответственно или эскиз-</w:t>
      </w:r>
      <w:r>
        <w:t xml:space="preserve"> </w:t>
      </w:r>
      <w:r w:rsidRPr="009D32F1">
        <w:t>макету учрежденческой доски (отсутствие целостности конструкции,</w:t>
      </w:r>
      <w:r>
        <w:t xml:space="preserve"> </w:t>
      </w:r>
      <w:r w:rsidRPr="009D32F1">
        <w:t>покрашенного каркаса, наличие следов загрязнений, коррозии, ржавчины,</w:t>
      </w:r>
      <w:r>
        <w:t xml:space="preserve"> </w:t>
      </w:r>
      <w:r w:rsidRPr="009D32F1">
        <w:t>отслоения краски, порывов полотен);</w:t>
      </w:r>
    </w:p>
    <w:p w:rsidR="00621843" w:rsidRPr="009D32F1" w:rsidRDefault="00621843" w:rsidP="009D32F1">
      <w:pPr>
        <w:jc w:val="both"/>
      </w:pPr>
      <w:r w:rsidRPr="009D32F1">
        <w:t>в) в состоянии, угрожающем безопасности граждан;</w:t>
      </w:r>
    </w:p>
    <w:p w:rsidR="00621843" w:rsidRPr="009D32F1" w:rsidRDefault="00621843" w:rsidP="009D32F1">
      <w:pPr>
        <w:jc w:val="both"/>
      </w:pPr>
      <w:r w:rsidRPr="009D32F1">
        <w:t>2.6.19. отправление естественных надобностей вне специально</w:t>
      </w:r>
      <w:r>
        <w:t xml:space="preserve"> </w:t>
      </w:r>
      <w:r w:rsidRPr="009D32F1">
        <w:t>отведённых мест (общественных туалетов, биотуалетов);</w:t>
      </w:r>
    </w:p>
    <w:p w:rsidR="00621843" w:rsidRPr="009D32F1" w:rsidRDefault="00621843" w:rsidP="009D32F1">
      <w:pPr>
        <w:jc w:val="both"/>
      </w:pPr>
      <w:r w:rsidRPr="009D32F1">
        <w:t>2.6.20. установка на улицах выносных объявлений на штендерах</w:t>
      </w:r>
      <w:r>
        <w:t xml:space="preserve"> </w:t>
      </w:r>
      <w:r w:rsidRPr="009D32F1">
        <w:t>(стритлайнах);</w:t>
      </w:r>
    </w:p>
    <w:p w:rsidR="00621843" w:rsidRPr="009D32F1" w:rsidRDefault="00621843" w:rsidP="009D32F1">
      <w:pPr>
        <w:jc w:val="both"/>
      </w:pPr>
      <w:r w:rsidRPr="009D32F1">
        <w:t>2.6.21. сплошная окраска и покрытие всей поверхности остекления</w:t>
      </w:r>
      <w:r>
        <w:t xml:space="preserve"> </w:t>
      </w:r>
      <w:r w:rsidRPr="009D32F1">
        <w:t>витрин декоративными пленками;</w:t>
      </w:r>
    </w:p>
    <w:p w:rsidR="00621843" w:rsidRPr="009D32F1" w:rsidRDefault="00621843" w:rsidP="009D32F1">
      <w:pPr>
        <w:jc w:val="both"/>
      </w:pPr>
      <w:r w:rsidRPr="009D32F1">
        <w:t>2.6.22. размещение выносного уличного торгового холодильного</w:t>
      </w:r>
      <w:r>
        <w:t xml:space="preserve"> </w:t>
      </w:r>
      <w:r w:rsidRPr="009D32F1">
        <w:t>оборудования;</w:t>
      </w:r>
    </w:p>
    <w:p w:rsidR="00621843" w:rsidRPr="009D32F1" w:rsidRDefault="00621843" w:rsidP="009D32F1">
      <w:pPr>
        <w:jc w:val="both"/>
      </w:pPr>
      <w:r w:rsidRPr="009D32F1">
        <w:lastRenderedPageBreak/>
        <w:t>2.6.23. размещение малоформатной информации, информации</w:t>
      </w:r>
      <w:r>
        <w:t xml:space="preserve"> </w:t>
      </w:r>
      <w:r w:rsidRPr="009D32F1">
        <w:t>рекламного характера на ограждениях любого типа.</w:t>
      </w:r>
    </w:p>
    <w:p w:rsidR="00621843" w:rsidRDefault="00621843" w:rsidP="009D32F1">
      <w:pPr>
        <w:jc w:val="both"/>
      </w:pPr>
    </w:p>
    <w:p w:rsidR="00621843" w:rsidRPr="003B7FBE" w:rsidRDefault="00621843" w:rsidP="003C0774">
      <w:pPr>
        <w:jc w:val="center"/>
        <w:rPr>
          <w:b/>
        </w:rPr>
      </w:pPr>
      <w:r w:rsidRPr="003B7FBE">
        <w:rPr>
          <w:b/>
        </w:rPr>
        <w:t>3. ФОРМЫ И МЕХАНИЗМЫ ОБЩЕСТВЕННОГО УЧАСТИЯ В ПРИНЯТИИ РЕШЕНИЙ И РЕАЛИЗАЦИИ ПРОЕКТОВ КОМПЛЕКСНОГО БЛАГОУСТРОЙСТВА И РАЗВИТИЯ СРЕДЫ СЕЛЬСКОГО ПОСЕЛЕНИЯ</w:t>
      </w:r>
    </w:p>
    <w:p w:rsidR="00621843" w:rsidRDefault="00621843" w:rsidP="009D32F1">
      <w:pPr>
        <w:jc w:val="both"/>
      </w:pPr>
    </w:p>
    <w:p w:rsidR="00621843" w:rsidRPr="008530B5" w:rsidRDefault="00621843" w:rsidP="003C0774">
      <w:pPr>
        <w:jc w:val="center"/>
        <w:rPr>
          <w:b/>
        </w:rPr>
      </w:pPr>
      <w:r w:rsidRPr="008530B5">
        <w:rPr>
          <w:b/>
        </w:rPr>
        <w:t>3.1. Формы общественного участия</w:t>
      </w:r>
    </w:p>
    <w:p w:rsidR="00621843" w:rsidRPr="009D32F1" w:rsidRDefault="00621843" w:rsidP="009D32F1">
      <w:pPr>
        <w:jc w:val="both"/>
      </w:pPr>
      <w:r w:rsidRPr="009D32F1">
        <w:t>3.1.1. Для осуществления участия граждан и иных заинтересованных</w:t>
      </w:r>
      <w:r>
        <w:t xml:space="preserve"> </w:t>
      </w:r>
      <w:r w:rsidRPr="009D32F1">
        <w:t>лиц в процессе принятия решений и реализации проектов комплексного</w:t>
      </w:r>
      <w:r>
        <w:t xml:space="preserve"> </w:t>
      </w:r>
      <w:r w:rsidRPr="009D32F1">
        <w:t xml:space="preserve">благоустройства территории </w:t>
      </w:r>
      <w:r>
        <w:t>Торковичского сельского поселения</w:t>
      </w:r>
      <w:r w:rsidRPr="009D32F1">
        <w:t xml:space="preserve"> используются следующие формы:</w:t>
      </w:r>
    </w:p>
    <w:p w:rsidR="00621843" w:rsidRPr="009D32F1" w:rsidRDefault="00621843" w:rsidP="009D32F1">
      <w:pPr>
        <w:jc w:val="both"/>
      </w:pPr>
      <w:r w:rsidRPr="009D32F1">
        <w:t>а) совместное определение целей и задач по развитию территории,</w:t>
      </w:r>
      <w:r>
        <w:t xml:space="preserve"> </w:t>
      </w:r>
      <w:r w:rsidRPr="009D32F1">
        <w:t>инвентаризация проблем и потенциалов среды;</w:t>
      </w:r>
    </w:p>
    <w:p w:rsidR="00621843" w:rsidRPr="009D32F1" w:rsidRDefault="00621843" w:rsidP="009D32F1">
      <w:pPr>
        <w:jc w:val="both"/>
      </w:pPr>
      <w:r w:rsidRPr="009D32F1">
        <w:t>б) определение основных видов активностей, функциональных зон</w:t>
      </w:r>
      <w:r>
        <w:t xml:space="preserve"> </w:t>
      </w:r>
      <w:r w:rsidRPr="009D32F1">
        <w:t>общественных пространств, которые представляют часть территории</w:t>
      </w:r>
      <w:r>
        <w:t xml:space="preserve"> сельского поселения</w:t>
      </w:r>
      <w:r w:rsidRPr="009D32F1">
        <w:t>, для которых определены границы и</w:t>
      </w:r>
      <w:r>
        <w:t xml:space="preserve"> </w:t>
      </w:r>
      <w:r w:rsidRPr="009D32F1">
        <w:t>преимущественный вид деятельности (функция). Возможно определение</w:t>
      </w:r>
      <w:r>
        <w:t xml:space="preserve"> </w:t>
      </w:r>
      <w:r w:rsidRPr="009D32F1">
        <w:t>нескольких преимущественных видов деятельности для одной и той же</w:t>
      </w:r>
      <w:r>
        <w:t xml:space="preserve"> </w:t>
      </w:r>
      <w:r w:rsidRPr="009D32F1">
        <w:t>функциональной зоны (многофункциональные зоны);</w:t>
      </w:r>
    </w:p>
    <w:p w:rsidR="00621843" w:rsidRPr="009D32F1" w:rsidRDefault="00621843" w:rsidP="009D32F1">
      <w:pPr>
        <w:jc w:val="both"/>
      </w:pPr>
      <w:r w:rsidRPr="009D32F1">
        <w:t>в) обсуждение и выбор типа оборудования, некапитальных</w:t>
      </w:r>
      <w:r>
        <w:t xml:space="preserve"> </w:t>
      </w:r>
      <w:r w:rsidRPr="009D32F1">
        <w:t>объектов, малых архитектурных форм, включая определение их</w:t>
      </w:r>
      <w:r>
        <w:t xml:space="preserve"> </w:t>
      </w:r>
      <w:r w:rsidRPr="009D32F1">
        <w:t>функционального назначения, соответствующих габаритов, стилевого</w:t>
      </w:r>
      <w:r>
        <w:t xml:space="preserve"> </w:t>
      </w:r>
      <w:r w:rsidRPr="009D32F1">
        <w:t>решения, материалов;</w:t>
      </w:r>
    </w:p>
    <w:p w:rsidR="00621843" w:rsidRPr="009D32F1" w:rsidRDefault="00621843" w:rsidP="009D32F1">
      <w:pPr>
        <w:jc w:val="both"/>
      </w:pPr>
      <w:r w:rsidRPr="009D32F1">
        <w:t>г) консультации в выборе типов покрытий, с учётом</w:t>
      </w:r>
      <w:r>
        <w:t xml:space="preserve"> </w:t>
      </w:r>
      <w:r w:rsidRPr="009D32F1">
        <w:t>функционального зонирования территории;</w:t>
      </w:r>
    </w:p>
    <w:p w:rsidR="00621843" w:rsidRPr="009D32F1" w:rsidRDefault="00621843" w:rsidP="009D32F1">
      <w:pPr>
        <w:jc w:val="both"/>
      </w:pPr>
      <w:r w:rsidRPr="009D32F1">
        <w:t>д) консультации по предполагаемым типам озеленения;</w:t>
      </w:r>
    </w:p>
    <w:p w:rsidR="00621843" w:rsidRPr="009D32F1" w:rsidRDefault="00621843" w:rsidP="009D32F1">
      <w:pPr>
        <w:jc w:val="both"/>
      </w:pPr>
      <w:r w:rsidRPr="009D32F1">
        <w:t>е) консультации по предполагаемым типам освещения и</w:t>
      </w:r>
      <w:r>
        <w:t xml:space="preserve"> </w:t>
      </w:r>
      <w:r w:rsidRPr="009D32F1">
        <w:t>осветительного оборудования;</w:t>
      </w:r>
    </w:p>
    <w:p w:rsidR="00621843" w:rsidRPr="009D32F1" w:rsidRDefault="00621843" w:rsidP="009D32F1">
      <w:pPr>
        <w:jc w:val="both"/>
      </w:pPr>
      <w:r w:rsidRPr="009D32F1">
        <w:t>ж) участие в разработке проекта, обсуждение решений с</w:t>
      </w:r>
      <w:r>
        <w:t xml:space="preserve"> </w:t>
      </w:r>
      <w:r w:rsidRPr="009D32F1">
        <w:t>архитекторами, ландшафтными архитекторами, проектировщиками и</w:t>
      </w:r>
      <w:r>
        <w:t xml:space="preserve"> </w:t>
      </w:r>
      <w:r w:rsidRPr="009D32F1">
        <w:t>другими профильными специалистами;</w:t>
      </w:r>
    </w:p>
    <w:p w:rsidR="00621843" w:rsidRPr="009D32F1" w:rsidRDefault="00621843" w:rsidP="009D32F1">
      <w:pPr>
        <w:jc w:val="both"/>
      </w:pPr>
      <w:r w:rsidRPr="009D32F1">
        <w:t>з) одобрение проектных решений участниками процесса</w:t>
      </w:r>
      <w:r>
        <w:t xml:space="preserve"> </w:t>
      </w:r>
      <w:r w:rsidRPr="009D32F1">
        <w:t>проектирования и будущими пользователями, включая местных жителей,</w:t>
      </w:r>
      <w:r>
        <w:t xml:space="preserve"> </w:t>
      </w:r>
      <w:r w:rsidRPr="009D32F1">
        <w:t>собственников соседних территорий и других заинтересованных лиц;</w:t>
      </w:r>
    </w:p>
    <w:p w:rsidR="00621843" w:rsidRPr="009D32F1" w:rsidRDefault="00621843" w:rsidP="009D32F1">
      <w:pPr>
        <w:jc w:val="both"/>
      </w:pPr>
      <w:r w:rsidRPr="009D32F1">
        <w:t>и) осуществление общественного контроля над процессом</w:t>
      </w:r>
      <w:r>
        <w:t xml:space="preserve"> </w:t>
      </w:r>
      <w:r w:rsidRPr="009D32F1">
        <w:t>реализации проекта (включая как возможность для контроля со стороны</w:t>
      </w:r>
      <w:r>
        <w:t xml:space="preserve"> </w:t>
      </w:r>
      <w:r w:rsidRPr="009D32F1">
        <w:t>любых заинтересованных сторон, так и формирование рабочей группы,</w:t>
      </w:r>
      <w:r>
        <w:t xml:space="preserve"> </w:t>
      </w:r>
      <w:r w:rsidRPr="009D32F1">
        <w:t>общественного совета проекта, либо наблюдательного совета проекта);</w:t>
      </w:r>
    </w:p>
    <w:p w:rsidR="00621843" w:rsidRPr="009D32F1" w:rsidRDefault="00621843" w:rsidP="009D32F1">
      <w:pPr>
        <w:jc w:val="both"/>
      </w:pPr>
      <w:r w:rsidRPr="009D32F1">
        <w:t>к) осуществление общественного контроля над процессом</w:t>
      </w:r>
      <w:r>
        <w:t xml:space="preserve"> </w:t>
      </w:r>
      <w:r w:rsidRPr="009D32F1">
        <w:t>эксплуатации территории (включая как возможность для контроля со</w:t>
      </w:r>
      <w:r>
        <w:t xml:space="preserve"> </w:t>
      </w:r>
      <w:r w:rsidRPr="009D32F1">
        <w:t>стороны любых заинтересованных сторон, муниципальных центров</w:t>
      </w:r>
      <w:r>
        <w:t xml:space="preserve"> </w:t>
      </w:r>
      <w:r w:rsidRPr="009D32F1">
        <w:t>общественного контроля, так и формирование рабочей группы,</w:t>
      </w:r>
      <w:r>
        <w:t xml:space="preserve"> </w:t>
      </w:r>
      <w:r w:rsidRPr="009D32F1">
        <w:t>общественного совета проекта, либо наблюдательного совета проекта для</w:t>
      </w:r>
      <w:r>
        <w:t xml:space="preserve"> </w:t>
      </w:r>
      <w:r w:rsidRPr="009D32F1">
        <w:t>проведения регулярной оценки эксплуатации территории).</w:t>
      </w:r>
    </w:p>
    <w:p w:rsidR="00621843" w:rsidRPr="009D32F1" w:rsidRDefault="00621843" w:rsidP="009D32F1">
      <w:pPr>
        <w:jc w:val="both"/>
      </w:pPr>
      <w:r w:rsidRPr="009D32F1">
        <w:t>3.1.2. Реализация проектов сопровождается информированием</w:t>
      </w:r>
      <w:r>
        <w:t xml:space="preserve"> </w:t>
      </w:r>
      <w:r w:rsidRPr="009D32F1">
        <w:t>общественности о планирующихся изменениях и возможности участия в</w:t>
      </w:r>
      <w:r>
        <w:t xml:space="preserve"> </w:t>
      </w:r>
      <w:r w:rsidRPr="009D32F1">
        <w:t>этом процессе.</w:t>
      </w:r>
    </w:p>
    <w:p w:rsidR="00621843" w:rsidRPr="009D32F1" w:rsidRDefault="00621843" w:rsidP="009D32F1">
      <w:pPr>
        <w:jc w:val="both"/>
      </w:pPr>
      <w:r w:rsidRPr="009D32F1">
        <w:t>3.1.3. Информирование осуществляется путём:</w:t>
      </w:r>
    </w:p>
    <w:p w:rsidR="00621843" w:rsidRPr="009D32F1" w:rsidRDefault="00621843" w:rsidP="009D32F1">
      <w:pPr>
        <w:jc w:val="both"/>
      </w:pPr>
      <w:r w:rsidRPr="009D32F1">
        <w:t xml:space="preserve">а) задействования официального сайта </w:t>
      </w:r>
      <w:r>
        <w:t>Торковичского сельского поселения</w:t>
      </w:r>
      <w:r w:rsidRPr="009D32F1">
        <w:t xml:space="preserve"> для сбора</w:t>
      </w:r>
      <w:r>
        <w:t xml:space="preserve"> </w:t>
      </w:r>
      <w:r w:rsidRPr="009D32F1">
        <w:t>информации, обеспечения «онлайн» участия и регулярного информирования</w:t>
      </w:r>
      <w:r>
        <w:t xml:space="preserve"> </w:t>
      </w:r>
      <w:r w:rsidRPr="009D32F1">
        <w:t>о ходе проекта с публикацией фото, видео и текстовых отчетов по итогам</w:t>
      </w:r>
      <w:r>
        <w:t xml:space="preserve"> </w:t>
      </w:r>
      <w:r w:rsidRPr="009D32F1">
        <w:t>проведения общественных обсуждений;</w:t>
      </w:r>
    </w:p>
    <w:p w:rsidR="00621843" w:rsidRPr="009D32F1" w:rsidRDefault="00621843" w:rsidP="009D32F1">
      <w:pPr>
        <w:jc w:val="both"/>
      </w:pPr>
      <w:r w:rsidRPr="009D32F1">
        <w:t>б) работы с местными средствами массовой информации,</w:t>
      </w:r>
      <w:r>
        <w:t xml:space="preserve"> </w:t>
      </w:r>
      <w:r w:rsidRPr="009D32F1">
        <w:t>охватывающими широкий круг людей разных возрастных групп и</w:t>
      </w:r>
      <w:r>
        <w:t xml:space="preserve"> </w:t>
      </w:r>
      <w:r w:rsidRPr="009D32F1">
        <w:t>потенциальные аудитории проекта;</w:t>
      </w:r>
    </w:p>
    <w:p w:rsidR="00621843" w:rsidRPr="009D32F1" w:rsidRDefault="00621843" w:rsidP="009D32F1">
      <w:pPr>
        <w:jc w:val="both"/>
      </w:pPr>
      <w:r w:rsidRPr="009D32F1">
        <w:t>в) вывешивания афиш и объявлений на информационных досках в</w:t>
      </w:r>
      <w:r>
        <w:t xml:space="preserve"> </w:t>
      </w:r>
      <w:r w:rsidRPr="009D32F1">
        <w:t>подъездах жилых домов, расположенных в непосредственной близости к</w:t>
      </w:r>
      <w:r>
        <w:t xml:space="preserve"> </w:t>
      </w:r>
      <w:r w:rsidRPr="009D32F1">
        <w:t>проектируемому объекту (дворовой территории, общественной территории),</w:t>
      </w:r>
      <w:r>
        <w:t xml:space="preserve"> </w:t>
      </w:r>
      <w:r w:rsidRPr="009D32F1">
        <w:t>а также на специальных стендах на самом объекте; в наиболее посещаемых</w:t>
      </w:r>
      <w:r>
        <w:t xml:space="preserve"> </w:t>
      </w:r>
      <w:r w:rsidRPr="009D32F1">
        <w:t>местах (общественные и торгово-развлекательные центры, знаковые места и</w:t>
      </w:r>
      <w:r>
        <w:t xml:space="preserve"> </w:t>
      </w:r>
      <w:r w:rsidRPr="009D32F1">
        <w:t>площадки), в холлах значимых и социальных инфраструктурных объектов,</w:t>
      </w:r>
      <w:r>
        <w:t xml:space="preserve"> </w:t>
      </w:r>
      <w:r w:rsidRPr="009D32F1">
        <w:t>расположенных по соседству с проектируемой' территорией или на ней</w:t>
      </w:r>
      <w:r>
        <w:t xml:space="preserve"> </w:t>
      </w:r>
      <w:r w:rsidRPr="009D32F1">
        <w:t xml:space="preserve">(поликлиники, дома </w:t>
      </w:r>
      <w:r w:rsidRPr="009D32F1">
        <w:lastRenderedPageBreak/>
        <w:t>культуры, библиотеки, спортивные центры), на</w:t>
      </w:r>
      <w:r>
        <w:t xml:space="preserve"> </w:t>
      </w:r>
      <w:r w:rsidRPr="009D32F1">
        <w:t>площадке проведения общественных обсуждений (в зоне входной группы, на</w:t>
      </w:r>
      <w:r>
        <w:t xml:space="preserve"> </w:t>
      </w:r>
      <w:r w:rsidRPr="009D32F1">
        <w:t>специальных информационных стендах);</w:t>
      </w:r>
    </w:p>
    <w:p w:rsidR="00621843" w:rsidRPr="009D32F1" w:rsidRDefault="00621843" w:rsidP="009D32F1">
      <w:pPr>
        <w:jc w:val="both"/>
      </w:pPr>
      <w:r w:rsidRPr="009D32F1">
        <w:t>г) информирования местных жителей через школы и детские сады, в</w:t>
      </w:r>
      <w:r>
        <w:t xml:space="preserve"> </w:t>
      </w:r>
      <w:r w:rsidRPr="009D32F1">
        <w:t>том числе школьные проекты: организация конкурса рисунков, сборы</w:t>
      </w:r>
      <w:r>
        <w:t xml:space="preserve"> </w:t>
      </w:r>
      <w:r w:rsidRPr="009D32F1">
        <w:t>пожеланий, сочинений, макетов, проектов, распространение анкет и</w:t>
      </w:r>
      <w:r>
        <w:t xml:space="preserve"> </w:t>
      </w:r>
      <w:r w:rsidRPr="009D32F1">
        <w:t>приглашения для родителей учащихся;</w:t>
      </w:r>
    </w:p>
    <w:p w:rsidR="00621843" w:rsidRPr="009D32F1" w:rsidRDefault="00621843" w:rsidP="009D32F1">
      <w:pPr>
        <w:jc w:val="both"/>
      </w:pPr>
      <w:r w:rsidRPr="009D32F1">
        <w:t>д) индивидуальных приглашений участников встречи лично, по</w:t>
      </w:r>
      <w:r>
        <w:t xml:space="preserve"> </w:t>
      </w:r>
      <w:r w:rsidRPr="009D32F1">
        <w:t>электронной почте или по телефону;</w:t>
      </w:r>
    </w:p>
    <w:p w:rsidR="00621843" w:rsidRPr="009D32F1" w:rsidRDefault="00621843" w:rsidP="009D32F1">
      <w:pPr>
        <w:jc w:val="both"/>
      </w:pPr>
      <w:r w:rsidRPr="009D32F1">
        <w:t>е) установки интерактивных стендов с устройствами для заполнения и</w:t>
      </w:r>
      <w:r>
        <w:t xml:space="preserve"> </w:t>
      </w:r>
      <w:r w:rsidRPr="009D32F1">
        <w:t>сбора небольших анкет, установка стендов с генпланом территории для</w:t>
      </w:r>
      <w:r>
        <w:t xml:space="preserve"> </w:t>
      </w:r>
      <w:r w:rsidRPr="009D32F1">
        <w:t>проведения картирования и сбора пожеланий в центрах общественной жизни</w:t>
      </w:r>
      <w:r>
        <w:t xml:space="preserve"> </w:t>
      </w:r>
      <w:r w:rsidRPr="009D32F1">
        <w:t>и местах пребывания большого количества людей;</w:t>
      </w:r>
    </w:p>
    <w:p w:rsidR="00621843" w:rsidRPr="009D32F1" w:rsidRDefault="00621843" w:rsidP="009D32F1">
      <w:pPr>
        <w:jc w:val="both"/>
      </w:pPr>
      <w:r w:rsidRPr="009D32F1">
        <w:t>ж) использования социальных сетей и интернет-ресурсов для</w:t>
      </w:r>
      <w:r>
        <w:t xml:space="preserve"> </w:t>
      </w:r>
      <w:r w:rsidRPr="009D32F1">
        <w:t>обеспечения донесения информации до различных общественных</w:t>
      </w:r>
      <w:r>
        <w:t xml:space="preserve"> </w:t>
      </w:r>
      <w:r w:rsidRPr="009D32F1">
        <w:t>объединений и профессиональных сообществ;</w:t>
      </w:r>
    </w:p>
    <w:p w:rsidR="00621843" w:rsidRPr="009D32F1" w:rsidRDefault="00621843" w:rsidP="009D32F1">
      <w:pPr>
        <w:jc w:val="both"/>
      </w:pPr>
      <w:r w:rsidRPr="009D32F1">
        <w:t>з) установки специальных информационных временных стендов в</w:t>
      </w:r>
      <w:r>
        <w:t xml:space="preserve"> </w:t>
      </w:r>
      <w:r w:rsidRPr="009D32F1">
        <w:t>местах с большой проходимостью, на территории самого объекта</w:t>
      </w:r>
      <w:r>
        <w:t xml:space="preserve"> </w:t>
      </w:r>
      <w:r w:rsidRPr="009D32F1">
        <w:t>проектирования (дворовой территории, общественной территории). Стенды</w:t>
      </w:r>
      <w:r>
        <w:t xml:space="preserve"> </w:t>
      </w:r>
      <w:r w:rsidRPr="009D32F1">
        <w:t>могут работать как для сбора анкет, информации и обратной связи, так и в</w:t>
      </w:r>
      <w:r>
        <w:t xml:space="preserve"> </w:t>
      </w:r>
      <w:r w:rsidRPr="009D32F1">
        <w:t>качестве площадок для обнародования всех этапов процесса проектирования</w:t>
      </w:r>
      <w:r>
        <w:t xml:space="preserve"> </w:t>
      </w:r>
      <w:r w:rsidRPr="009D32F1">
        <w:t>и отчетов по итогам проведения общественных обсуждений.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C0774">
      <w:pPr>
        <w:jc w:val="center"/>
        <w:rPr>
          <w:b/>
        </w:rPr>
      </w:pPr>
      <w:r w:rsidRPr="00BB202B">
        <w:rPr>
          <w:b/>
        </w:rPr>
        <w:t>3.2. Механизмы общественного участия</w:t>
      </w:r>
    </w:p>
    <w:p w:rsidR="00621843" w:rsidRPr="009D32F1" w:rsidRDefault="00621843" w:rsidP="009D32F1">
      <w:pPr>
        <w:jc w:val="both"/>
      </w:pPr>
      <w:r w:rsidRPr="009D32F1">
        <w:t>3.2.1. Обсуждение проектов проводится в интерактивном формате с</w:t>
      </w:r>
      <w:r>
        <w:t xml:space="preserve"> </w:t>
      </w:r>
      <w:r w:rsidRPr="009D32F1">
        <w:t>использованием широкого набора инструментов для вовлечения и</w:t>
      </w:r>
      <w:r>
        <w:t xml:space="preserve"> </w:t>
      </w:r>
      <w:r w:rsidRPr="009D32F1">
        <w:t>обеспечения общественного участия, включая способы, предусмотренные</w:t>
      </w:r>
      <w:r>
        <w:t xml:space="preserve"> </w:t>
      </w:r>
      <w:r w:rsidRPr="009D32F1">
        <w:t>Феде</w:t>
      </w:r>
      <w:r>
        <w:t>ральным законом от 21 июля 2014</w:t>
      </w:r>
      <w:r w:rsidRPr="009D32F1">
        <w:t>г. № 212-ФЗ "Об основах</w:t>
      </w:r>
      <w:r>
        <w:t xml:space="preserve"> </w:t>
      </w:r>
      <w:r w:rsidRPr="009D32F1">
        <w:t>общественного контроля в Российской Федерации".</w:t>
      </w:r>
    </w:p>
    <w:p w:rsidR="00621843" w:rsidRPr="009D32F1" w:rsidRDefault="00621843" w:rsidP="009D32F1">
      <w:pPr>
        <w:jc w:val="both"/>
      </w:pPr>
      <w:r w:rsidRPr="009D32F1">
        <w:t>3.2.2. По итогам общественных обсуждений или публичных слушаний</w:t>
      </w:r>
      <w:r>
        <w:t xml:space="preserve"> </w:t>
      </w:r>
      <w:r w:rsidRPr="009D32F1">
        <w:t>формируется отчет, а также видеозапись самого мероприятия, выкладывается</w:t>
      </w:r>
      <w:r>
        <w:t xml:space="preserve"> </w:t>
      </w:r>
      <w:r w:rsidRPr="009D32F1">
        <w:t>в публичный доступ, как на информационных ресурсах проекта, так и на</w:t>
      </w:r>
      <w:r>
        <w:t xml:space="preserve"> </w:t>
      </w:r>
      <w:r w:rsidRPr="009D32F1">
        <w:t>официальном сайте администрации.</w:t>
      </w:r>
    </w:p>
    <w:p w:rsidR="00621843" w:rsidRPr="009D32F1" w:rsidRDefault="00621843" w:rsidP="009D32F1">
      <w:pPr>
        <w:jc w:val="both"/>
      </w:pPr>
      <w:r w:rsidRPr="009D32F1">
        <w:t>3.2.3. Общественный контроль в области благоустройства</w:t>
      </w:r>
      <w:r>
        <w:t xml:space="preserve"> </w:t>
      </w:r>
      <w:r w:rsidRPr="009D32F1">
        <w:t>осуществляется любыми заинтересованными физическими и юридическими</w:t>
      </w:r>
      <w:r>
        <w:t xml:space="preserve"> </w:t>
      </w:r>
      <w:r w:rsidRPr="009D32F1">
        <w:t>лицами, в том числе с использованием технических средств для фото-, видео</w:t>
      </w:r>
      <w:r>
        <w:t xml:space="preserve"> </w:t>
      </w:r>
      <w:r w:rsidRPr="009D32F1">
        <w:t>фиксации, а также интерактивных порталов в сети Интернет. Информация о</w:t>
      </w:r>
      <w:r>
        <w:t xml:space="preserve"> </w:t>
      </w:r>
      <w:r w:rsidRPr="009D32F1">
        <w:t>выявленных и зафиксированных в рамках общественного контроля</w:t>
      </w:r>
      <w:r>
        <w:t xml:space="preserve"> </w:t>
      </w:r>
      <w:r w:rsidRPr="009D32F1">
        <w:t>нарушениях в области благоустройства направляется для принятия мер в</w:t>
      </w:r>
      <w:r>
        <w:t xml:space="preserve"> </w:t>
      </w:r>
      <w:r w:rsidRPr="009D32F1">
        <w:t>уполномоченный орган администрации и (или) на интерактивный портал в</w:t>
      </w:r>
      <w:r>
        <w:t xml:space="preserve"> </w:t>
      </w:r>
      <w:r w:rsidRPr="009D32F1">
        <w:t>сети Интернет.</w:t>
      </w:r>
    </w:p>
    <w:p w:rsidR="00621843" w:rsidRPr="009D32F1" w:rsidRDefault="00621843" w:rsidP="009D32F1">
      <w:pPr>
        <w:jc w:val="both"/>
      </w:pPr>
      <w:r w:rsidRPr="009D32F1">
        <w:t>3.2.4. Общественный контроль в области благоустройства территории</w:t>
      </w:r>
      <w:r>
        <w:t xml:space="preserve"> Торковичского сельского поселения</w:t>
      </w:r>
      <w:r w:rsidRPr="009D32F1">
        <w:t xml:space="preserve"> осуществляется с учётом положений</w:t>
      </w:r>
      <w:r>
        <w:t xml:space="preserve"> </w:t>
      </w:r>
      <w:r w:rsidRPr="009D32F1">
        <w:t>законов и иных нормативных правовых актов об обеспечении открытости</w:t>
      </w:r>
      <w:r>
        <w:t xml:space="preserve"> </w:t>
      </w:r>
      <w:r w:rsidRPr="009D32F1">
        <w:t>информации и общественном контроле в области благоустройства,</w:t>
      </w:r>
      <w:r>
        <w:t xml:space="preserve"> </w:t>
      </w:r>
      <w:r w:rsidRPr="009D32F1">
        <w:t>жилищных и коммунальных услуг.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C0774">
      <w:pPr>
        <w:jc w:val="center"/>
        <w:rPr>
          <w:b/>
        </w:rPr>
      </w:pPr>
      <w:r w:rsidRPr="00BB202B">
        <w:rPr>
          <w:b/>
        </w:rPr>
        <w:t>3.3. Участие лиц, осуществляющих предпринимательскую деятельность, в реализации</w:t>
      </w:r>
      <w:r w:rsidRPr="009D32F1">
        <w:t xml:space="preserve"> </w:t>
      </w:r>
      <w:r w:rsidRPr="00BB202B">
        <w:rPr>
          <w:b/>
        </w:rPr>
        <w:t>комплексных проектов по благоустройству и созданию комфортной среды сельского поселения</w:t>
      </w:r>
    </w:p>
    <w:p w:rsidR="00621843" w:rsidRPr="009D32F1" w:rsidRDefault="00621843" w:rsidP="009D32F1">
      <w:pPr>
        <w:jc w:val="both"/>
      </w:pPr>
      <w:r w:rsidRPr="009D32F1">
        <w:t>3.3.1. Участие лиц, осуществляющих предпринимательскую</w:t>
      </w:r>
      <w:r>
        <w:t xml:space="preserve"> </w:t>
      </w:r>
      <w:r w:rsidRPr="009D32F1">
        <w:t>деятельность, в реализации комплексных проектов благоустройства</w:t>
      </w:r>
      <w:r>
        <w:t xml:space="preserve"> </w:t>
      </w:r>
      <w:r w:rsidRPr="009D32F1">
        <w:t>заключаться:</w:t>
      </w:r>
    </w:p>
    <w:p w:rsidR="00621843" w:rsidRPr="009D32F1" w:rsidRDefault="00621843" w:rsidP="009D32F1">
      <w:pPr>
        <w:jc w:val="both"/>
      </w:pPr>
      <w:r w:rsidRPr="009D32F1">
        <w:t>а) в создании и предоставлении разного рода услуг и сервисов для</w:t>
      </w:r>
      <w:r>
        <w:t xml:space="preserve"> </w:t>
      </w:r>
      <w:r w:rsidRPr="009D32F1">
        <w:t>посетителей общественных пространств;</w:t>
      </w:r>
    </w:p>
    <w:p w:rsidR="00621843" w:rsidRPr="009D32F1" w:rsidRDefault="00621843" w:rsidP="009D32F1">
      <w:pPr>
        <w:jc w:val="both"/>
      </w:pPr>
      <w:r w:rsidRPr="009D32F1">
        <w:t>б) в приведении в соответствие с требованиями проектных решений</w:t>
      </w:r>
      <w:r>
        <w:t xml:space="preserve"> </w:t>
      </w:r>
      <w:r w:rsidRPr="009D32F1">
        <w:t>фасадов, принадлежащих или арендуемых объектов, в том числе</w:t>
      </w:r>
      <w:r>
        <w:t xml:space="preserve"> </w:t>
      </w:r>
      <w:r w:rsidRPr="009D32F1">
        <w:t>размещенных на них вывесок;</w:t>
      </w:r>
    </w:p>
    <w:p w:rsidR="00621843" w:rsidRPr="009D32F1" w:rsidRDefault="00621843" w:rsidP="009D32F1">
      <w:pPr>
        <w:jc w:val="both"/>
      </w:pPr>
      <w:r w:rsidRPr="009D32F1">
        <w:t>в) в строительстве, реконструкции, реставрации объектов</w:t>
      </w:r>
      <w:r>
        <w:t xml:space="preserve"> </w:t>
      </w:r>
      <w:r w:rsidRPr="009D32F1">
        <w:t>недвижимости;</w:t>
      </w:r>
    </w:p>
    <w:p w:rsidR="00621843" w:rsidRPr="009D32F1" w:rsidRDefault="00621843" w:rsidP="009D32F1">
      <w:pPr>
        <w:jc w:val="both"/>
      </w:pPr>
      <w:r w:rsidRPr="009D32F1">
        <w:t>г) в производстве или размещении элементов благоустройства;</w:t>
      </w:r>
    </w:p>
    <w:p w:rsidR="00621843" w:rsidRPr="009D32F1" w:rsidRDefault="00621843" w:rsidP="009D32F1">
      <w:pPr>
        <w:jc w:val="both"/>
      </w:pPr>
      <w:r w:rsidRPr="009D32F1">
        <w:t>д) в комплексном благоустройстве отдельных территорий,</w:t>
      </w:r>
      <w:r>
        <w:t xml:space="preserve"> </w:t>
      </w:r>
      <w:r w:rsidRPr="009D32F1">
        <w:t>прилегающих к территориям, благоустраиваемым за счёт средств</w:t>
      </w:r>
      <w:r>
        <w:t xml:space="preserve"> </w:t>
      </w:r>
      <w:r w:rsidRPr="009D32F1">
        <w:t>муниципального образования;</w:t>
      </w:r>
    </w:p>
    <w:p w:rsidR="00621843" w:rsidRPr="009D32F1" w:rsidRDefault="00621843" w:rsidP="009D32F1">
      <w:pPr>
        <w:jc w:val="both"/>
      </w:pPr>
      <w:r w:rsidRPr="009D32F1">
        <w:t>е) в организации мероприятий обеспечивающих приток посетителей</w:t>
      </w:r>
      <w:r>
        <w:t xml:space="preserve"> </w:t>
      </w:r>
      <w:r w:rsidRPr="009D32F1">
        <w:t>на создаваемые общественные пространства;</w:t>
      </w:r>
    </w:p>
    <w:p w:rsidR="00621843" w:rsidRPr="009D32F1" w:rsidRDefault="00621843" w:rsidP="009D32F1">
      <w:pPr>
        <w:jc w:val="both"/>
      </w:pPr>
      <w:r w:rsidRPr="009D32F1">
        <w:lastRenderedPageBreak/>
        <w:t>ж) в организации уборки благоустроенных территорий,</w:t>
      </w:r>
      <w:r>
        <w:t xml:space="preserve"> </w:t>
      </w:r>
      <w:r w:rsidRPr="009D32F1">
        <w:t>предоставлении средств для подготовки проектов или проведения творческих</w:t>
      </w:r>
      <w:r>
        <w:t xml:space="preserve"> </w:t>
      </w:r>
      <w:r w:rsidRPr="009D32F1">
        <w:t>конкурсов на разработку архитектурных концепций общественных</w:t>
      </w:r>
      <w:r>
        <w:t xml:space="preserve"> </w:t>
      </w:r>
      <w:r w:rsidRPr="009D32F1">
        <w:t>пространств;</w:t>
      </w:r>
    </w:p>
    <w:p w:rsidR="00621843" w:rsidRPr="009D32F1" w:rsidRDefault="00621843" w:rsidP="009D32F1">
      <w:pPr>
        <w:jc w:val="both"/>
      </w:pPr>
      <w:r w:rsidRPr="009D32F1">
        <w:t>з) в иных формах.</w:t>
      </w:r>
    </w:p>
    <w:p w:rsidR="00621843" w:rsidRPr="009D32F1" w:rsidRDefault="00621843" w:rsidP="009D32F1">
      <w:pPr>
        <w:jc w:val="both"/>
      </w:pPr>
      <w:r w:rsidRPr="009D32F1">
        <w:t>3.3.2. В реализации комплексных проектов благоустройства могут</w:t>
      </w:r>
      <w:r>
        <w:t xml:space="preserve"> </w:t>
      </w:r>
      <w:r w:rsidRPr="009D32F1">
        <w:t>принимать участие лица, осуществляющих предпринимательскую</w:t>
      </w:r>
      <w:r>
        <w:t xml:space="preserve"> </w:t>
      </w:r>
      <w:r w:rsidRPr="009D32F1">
        <w:t>деятельность в различных сферах, в том числе в сфере строительства,</w:t>
      </w:r>
      <w:r>
        <w:t xml:space="preserve"> </w:t>
      </w:r>
      <w:r w:rsidRPr="009D32F1">
        <w:t>предоставления услуг общественного питания, оказания туристических</w:t>
      </w:r>
      <w:r>
        <w:t xml:space="preserve"> </w:t>
      </w:r>
      <w:r w:rsidRPr="009D32F1">
        <w:t>услуг, оказания услуг в сфере образования и культуры и др.</w:t>
      </w:r>
    </w:p>
    <w:p w:rsidR="00621843" w:rsidRDefault="00621843" w:rsidP="009D32F1">
      <w:pPr>
        <w:jc w:val="both"/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 БЛАГОУСТРОЙСТВО ОТДЕЛЬНЫХ ОБЪЕКТОВ И ЭЛЕМЕНТОВ</w:t>
      </w:r>
    </w:p>
    <w:p w:rsidR="00621843" w:rsidRDefault="00621843" w:rsidP="009D32F1">
      <w:pPr>
        <w:jc w:val="both"/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4.1. Требования к проектам благоустройства</w:t>
      </w:r>
    </w:p>
    <w:p w:rsidR="00621843" w:rsidRPr="009D32F1" w:rsidRDefault="00621843" w:rsidP="009D32F1">
      <w:pPr>
        <w:jc w:val="both"/>
      </w:pPr>
      <w:r w:rsidRPr="009D32F1">
        <w:t>4.1.1. Благоустройство территорий осуществляется в соответствии с</w:t>
      </w:r>
      <w:r>
        <w:t xml:space="preserve"> </w:t>
      </w:r>
      <w:r w:rsidRPr="009D32F1">
        <w:t>проектами благоустройства, разрабатываемыми в составе документации по</w:t>
      </w:r>
      <w:r>
        <w:t xml:space="preserve"> </w:t>
      </w:r>
      <w:r w:rsidRPr="009D32F1">
        <w:t>планировке территорий микрорайонов, кварталов, улиц, площадей, а также в</w:t>
      </w:r>
      <w:r>
        <w:t xml:space="preserve"> </w:t>
      </w:r>
      <w:r w:rsidRPr="009D32F1">
        <w:t>составе проектной документации для объектов капитального строительства</w:t>
      </w:r>
      <w:r>
        <w:t xml:space="preserve"> </w:t>
      </w:r>
      <w:r w:rsidRPr="009D32F1">
        <w:t>(реконструкции) и строительства (размещения) временных построек. Проект</w:t>
      </w:r>
      <w:r>
        <w:t xml:space="preserve"> </w:t>
      </w:r>
      <w:r w:rsidRPr="009D32F1">
        <w:t>благоустройства предоставленной территории разрабатывается</w:t>
      </w:r>
      <w:r>
        <w:t xml:space="preserve"> </w:t>
      </w:r>
      <w:r w:rsidRPr="009D32F1">
        <w:t>пользователем (собственником) земельного участка и подлежит</w:t>
      </w:r>
      <w:r>
        <w:t xml:space="preserve"> </w:t>
      </w:r>
      <w:r w:rsidRPr="009D32F1">
        <w:t>согласованию с администрацией.</w:t>
      </w: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4.2. Схемы комплексного благоустройства территории</w:t>
      </w:r>
    </w:p>
    <w:p w:rsidR="00621843" w:rsidRPr="009D32F1" w:rsidRDefault="00621843" w:rsidP="009D32F1">
      <w:pPr>
        <w:jc w:val="both"/>
      </w:pPr>
      <w:r w:rsidRPr="009D32F1">
        <w:t>4.2.1. Для территорий сложившейся застройки разрабатываются схемы</w:t>
      </w:r>
      <w:r>
        <w:t xml:space="preserve"> </w:t>
      </w:r>
      <w:r w:rsidRPr="009D32F1">
        <w:t>комплексного благоустройства территории, на основе которых выполняются</w:t>
      </w:r>
      <w:r>
        <w:t xml:space="preserve"> </w:t>
      </w:r>
      <w:r w:rsidRPr="009D32F1">
        <w:t>проекты благоустройства конкретных участков, отдельных видов</w:t>
      </w:r>
      <w:r>
        <w:t xml:space="preserve"> </w:t>
      </w:r>
      <w:r w:rsidRPr="009D32F1">
        <w:t>благоустройства (озеленение, освещение и т.д.) и установки малых</w:t>
      </w:r>
      <w:r>
        <w:t xml:space="preserve"> </w:t>
      </w:r>
      <w:r w:rsidRPr="009D32F1">
        <w:t>архитектурных форм и других элементов благоустройства.</w:t>
      </w:r>
    </w:p>
    <w:p w:rsidR="00621843" w:rsidRPr="009D32F1" w:rsidRDefault="00621843" w:rsidP="009D32F1">
      <w:pPr>
        <w:jc w:val="both"/>
      </w:pPr>
      <w:r w:rsidRPr="009D32F1">
        <w:t>4.2.2. Состав проектной документации включает в себя:</w:t>
      </w:r>
    </w:p>
    <w:p w:rsidR="00621843" w:rsidRPr="009D32F1" w:rsidRDefault="00621843" w:rsidP="009D32F1">
      <w:pPr>
        <w:jc w:val="both"/>
      </w:pPr>
      <w:r w:rsidRPr="009D32F1">
        <w:t>− схему современного состояния благоустройства территории;</w:t>
      </w:r>
    </w:p>
    <w:p w:rsidR="00621843" w:rsidRPr="009D32F1" w:rsidRDefault="00621843" w:rsidP="009D32F1">
      <w:pPr>
        <w:jc w:val="both"/>
      </w:pPr>
      <w:r w:rsidRPr="009D32F1">
        <w:t>− комплексную схему планируемого благоустройства территории;</w:t>
      </w:r>
    </w:p>
    <w:p w:rsidR="00621843" w:rsidRPr="009D32F1" w:rsidRDefault="00621843" w:rsidP="009D32F1">
      <w:pPr>
        <w:jc w:val="both"/>
      </w:pPr>
      <w:r w:rsidRPr="009D32F1">
        <w:t>− схему пешеходного и велосипедного движения;</w:t>
      </w:r>
    </w:p>
    <w:p w:rsidR="00621843" w:rsidRPr="009D32F1" w:rsidRDefault="00621843" w:rsidP="009D32F1">
      <w:pPr>
        <w:jc w:val="both"/>
      </w:pPr>
      <w:r w:rsidRPr="009D32F1">
        <w:t>− схему развития общественных пространств (включая</w:t>
      </w:r>
      <w:r>
        <w:t xml:space="preserve"> </w:t>
      </w:r>
      <w:r w:rsidRPr="009D32F1">
        <w:t>рекреационные зоны);</w:t>
      </w:r>
    </w:p>
    <w:p w:rsidR="00621843" w:rsidRPr="009D32F1" w:rsidRDefault="00621843" w:rsidP="009D32F1">
      <w:pPr>
        <w:jc w:val="both"/>
      </w:pPr>
      <w:r w:rsidRPr="009D32F1">
        <w:t>− другие необходимые графические материалы;</w:t>
      </w:r>
    </w:p>
    <w:p w:rsidR="00621843" w:rsidRPr="009D32F1" w:rsidRDefault="00621843" w:rsidP="009D32F1">
      <w:pPr>
        <w:jc w:val="both"/>
      </w:pPr>
      <w:r w:rsidRPr="009D32F1">
        <w:t>− ведомости объёмов планируемых работ по благоустройству;</w:t>
      </w:r>
    </w:p>
    <w:p w:rsidR="00621843" w:rsidRPr="009D32F1" w:rsidRDefault="00621843" w:rsidP="009D32F1">
      <w:pPr>
        <w:jc w:val="both"/>
      </w:pPr>
      <w:r w:rsidRPr="009D32F1">
        <w:t>− визуализационные материалы;</w:t>
      </w:r>
    </w:p>
    <w:p w:rsidR="00621843" w:rsidRPr="009D32F1" w:rsidRDefault="00621843" w:rsidP="009D32F1">
      <w:pPr>
        <w:jc w:val="both"/>
      </w:pPr>
      <w:r w:rsidRPr="009D32F1">
        <w:t>− сметную стоимость работ;</w:t>
      </w:r>
    </w:p>
    <w:p w:rsidR="00621843" w:rsidRPr="009D32F1" w:rsidRDefault="00621843" w:rsidP="009D32F1">
      <w:pPr>
        <w:jc w:val="both"/>
      </w:pPr>
      <w:r w:rsidRPr="009D32F1">
        <w:t>− дендроплан;</w:t>
      </w:r>
    </w:p>
    <w:p w:rsidR="00621843" w:rsidRPr="009D32F1" w:rsidRDefault="00621843" w:rsidP="009D32F1">
      <w:pPr>
        <w:jc w:val="both"/>
      </w:pPr>
      <w:r w:rsidRPr="009D32F1">
        <w:t>− пояснительную записку, включая основные технико-экономические показатели.</w:t>
      </w:r>
    </w:p>
    <w:p w:rsidR="00621843" w:rsidRPr="009D32F1" w:rsidRDefault="00621843" w:rsidP="009D32F1">
      <w:pPr>
        <w:jc w:val="both"/>
      </w:pPr>
      <w:r w:rsidRPr="00CF6F51">
        <w:t>4.2.3.</w:t>
      </w:r>
      <w:r w:rsidRPr="009D32F1">
        <w:t xml:space="preserve"> Согласование проектной документации осуществляется в</w:t>
      </w:r>
      <w:r>
        <w:t xml:space="preserve"> </w:t>
      </w:r>
      <w:r w:rsidRPr="009D32F1">
        <w:t xml:space="preserve">соответствии с административным регламентом администрации </w:t>
      </w:r>
      <w:r>
        <w:t xml:space="preserve">Торковичского сельского поселения </w:t>
      </w:r>
      <w:r w:rsidRPr="009D32F1">
        <w:t>по предоставлению муниципальной услуги «Согласование проектной</w:t>
      </w:r>
      <w:r>
        <w:t xml:space="preserve"> </w:t>
      </w:r>
      <w:r w:rsidRPr="009D32F1">
        <w:t>документации по благоустройству территорий населённых пунктов».</w:t>
      </w:r>
    </w:p>
    <w:p w:rsidR="00621843" w:rsidRDefault="00621843" w:rsidP="009D32F1">
      <w:pPr>
        <w:jc w:val="both"/>
        <w:rPr>
          <w:b/>
        </w:rPr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4.3. Элементы озеленения</w:t>
      </w:r>
    </w:p>
    <w:p w:rsidR="00621843" w:rsidRPr="009D32F1" w:rsidRDefault="00621843" w:rsidP="009D32F1">
      <w:pPr>
        <w:jc w:val="both"/>
      </w:pPr>
      <w:r w:rsidRPr="009D32F1">
        <w:t>4.3.1. Озеленение - составная и необходимая часть благоустройства и</w:t>
      </w:r>
      <w:r>
        <w:t xml:space="preserve"> </w:t>
      </w:r>
      <w:r w:rsidRPr="009D32F1">
        <w:t xml:space="preserve">ландшафтной организации территории </w:t>
      </w:r>
      <w:r>
        <w:t>Торковичского сельского поселения</w:t>
      </w:r>
      <w:r w:rsidRPr="009D32F1">
        <w:t>,</w:t>
      </w:r>
      <w:r>
        <w:t xml:space="preserve"> </w:t>
      </w:r>
      <w:r w:rsidRPr="009D32F1">
        <w:t>обеспечивающая формирование устойчивой и комфортной среды</w:t>
      </w:r>
      <w:r w:rsidRPr="00006978">
        <w:t xml:space="preserve"> </w:t>
      </w:r>
      <w:r>
        <w:t>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 xml:space="preserve">4.3.2. При создании элементов озеленения территории </w:t>
      </w:r>
      <w:r>
        <w:t>Торковичского сельского поселения</w:t>
      </w:r>
      <w:r w:rsidRPr="009D32F1">
        <w:t xml:space="preserve"> применяются принципы организации комфортной</w:t>
      </w:r>
      <w:r>
        <w:t xml:space="preserve"> </w:t>
      </w:r>
      <w:r w:rsidRPr="009D32F1">
        <w:t>пешеходной среды, комфортной среды для общения, насыщения</w:t>
      </w:r>
      <w:r>
        <w:t xml:space="preserve"> </w:t>
      </w:r>
      <w:r w:rsidRPr="009D32F1">
        <w:t>востребованных жителями общественных пространств элементами</w:t>
      </w:r>
      <w:r>
        <w:t xml:space="preserve"> </w:t>
      </w:r>
      <w:r w:rsidRPr="009D32F1">
        <w:t>озеленения, а также создания на территории зелёных насаждений</w:t>
      </w:r>
      <w:r>
        <w:t xml:space="preserve"> </w:t>
      </w:r>
      <w:r w:rsidRPr="009D32F1">
        <w:t>благоустроенной сети пешеходных и велосипедных дорожек, центров</w:t>
      </w:r>
      <w:r>
        <w:t xml:space="preserve"> </w:t>
      </w:r>
      <w:r w:rsidRPr="009D32F1">
        <w:t>притяжения людей.</w:t>
      </w:r>
    </w:p>
    <w:p w:rsidR="00621843" w:rsidRPr="009D32F1" w:rsidRDefault="00621843" w:rsidP="009D32F1">
      <w:pPr>
        <w:jc w:val="both"/>
      </w:pPr>
      <w:r w:rsidRPr="009D32F1">
        <w:t>4.3.3. Работы по озеленению планируются в комплексе формирования</w:t>
      </w:r>
      <w:r>
        <w:t xml:space="preserve"> </w:t>
      </w:r>
      <w:r w:rsidRPr="009D32F1">
        <w:t xml:space="preserve">общего зелёного фонда </w:t>
      </w:r>
      <w:r>
        <w:t>Торковичского сельского поселения</w:t>
      </w:r>
      <w:r w:rsidRPr="009D32F1">
        <w:t xml:space="preserve"> с учётом</w:t>
      </w:r>
      <w:r>
        <w:t xml:space="preserve"> </w:t>
      </w:r>
      <w:r w:rsidRPr="009D32F1">
        <w:t xml:space="preserve">существующей градостроительной документации </w:t>
      </w:r>
      <w:r w:rsidRPr="00CF6F51">
        <w:lastRenderedPageBreak/>
        <w:t xml:space="preserve">(Правила землепользования и застройки </w:t>
      </w:r>
      <w:r>
        <w:t>Торковичского</w:t>
      </w:r>
      <w:r w:rsidRPr="00CF6F51">
        <w:t xml:space="preserve"> сельского поселения, проектов планировки территории и др.).</w:t>
      </w:r>
    </w:p>
    <w:p w:rsidR="00621843" w:rsidRPr="009D32F1" w:rsidRDefault="00621843" w:rsidP="009D32F1">
      <w:pPr>
        <w:jc w:val="both"/>
      </w:pPr>
      <w:r w:rsidRPr="009D32F1">
        <w:t>4.3.4. Создание новых объектов озеленения, подсадка деревьев и</w:t>
      </w:r>
      <w:r>
        <w:t xml:space="preserve"> </w:t>
      </w:r>
      <w:r w:rsidRPr="009D32F1">
        <w:t>кустарников, реконструкция существующих городских (поселковых) зелёных</w:t>
      </w:r>
      <w:r>
        <w:t xml:space="preserve"> </w:t>
      </w:r>
      <w:r w:rsidRPr="009D32F1">
        <w:t>насаждений, работы по трансформации сохраняемых лесных участков в</w:t>
      </w:r>
      <w:r>
        <w:t xml:space="preserve"> </w:t>
      </w:r>
      <w:r w:rsidRPr="009D32F1">
        <w:t>парки, скверы, бульвары, озеленение территорий промышленных</w:t>
      </w:r>
      <w:r>
        <w:t xml:space="preserve"> </w:t>
      </w:r>
      <w:r w:rsidRPr="009D32F1">
        <w:t>площадок и их санитарно-защитных зон осуществляется на основе</w:t>
      </w:r>
      <w:r>
        <w:t xml:space="preserve"> </w:t>
      </w:r>
      <w:r w:rsidRPr="009D32F1">
        <w:t>соответствующих проектов, согласованных с администрацией (кроме</w:t>
      </w:r>
      <w:r>
        <w:t xml:space="preserve"> </w:t>
      </w:r>
      <w:r w:rsidRPr="009D32F1">
        <w:t>земельных участков индивидуальной жилой застройки).</w:t>
      </w:r>
    </w:p>
    <w:p w:rsidR="00621843" w:rsidRPr="009D32F1" w:rsidRDefault="00621843" w:rsidP="009D32F1">
      <w:pPr>
        <w:jc w:val="both"/>
      </w:pPr>
      <w:r w:rsidRPr="009D32F1">
        <w:t>4.3.5. При разработке проектной документации на объекты озеленения</w:t>
      </w:r>
      <w:r>
        <w:t xml:space="preserve"> </w:t>
      </w:r>
      <w:r w:rsidRPr="009D32F1">
        <w:t>составляются дендропланы.</w:t>
      </w:r>
    </w:p>
    <w:p w:rsidR="00621843" w:rsidRPr="009D32F1" w:rsidRDefault="00621843" w:rsidP="009D32F1">
      <w:pPr>
        <w:jc w:val="both"/>
      </w:pPr>
      <w:r w:rsidRPr="009D32F1">
        <w:t>4.3.6. Разработка проектной документации на строительство,</w:t>
      </w:r>
      <w:r>
        <w:t xml:space="preserve"> </w:t>
      </w:r>
      <w:r w:rsidRPr="009D32F1">
        <w:t>капитальный ремонт и реконструкцию объектов озеленения производится на</w:t>
      </w:r>
      <w:r>
        <w:t xml:space="preserve"> </w:t>
      </w:r>
      <w:r w:rsidRPr="009D32F1">
        <w:t>основании геоподосновы с инвентаризационным планом зелёных</w:t>
      </w:r>
      <w:r>
        <w:t xml:space="preserve"> </w:t>
      </w:r>
      <w:r w:rsidRPr="009D32F1">
        <w:t>насаждений на весь участок благоустройства (подеревная съёмка).</w:t>
      </w:r>
    </w:p>
    <w:p w:rsidR="00621843" w:rsidRPr="009D32F1" w:rsidRDefault="00621843" w:rsidP="009D32F1">
      <w:pPr>
        <w:jc w:val="both"/>
      </w:pPr>
      <w:r w:rsidRPr="009D32F1">
        <w:t>4.3.7. На основании геоподосновы проектная организация разрабатывает</w:t>
      </w:r>
      <w:r>
        <w:t xml:space="preserve"> </w:t>
      </w:r>
      <w:r w:rsidRPr="009D32F1">
        <w:t>проект благоустройства территории, где определяются основные</w:t>
      </w:r>
      <w:r>
        <w:t xml:space="preserve"> </w:t>
      </w:r>
      <w:r w:rsidRPr="009D32F1">
        <w:t>планировочные решения и объёмы капиталовложений, в т.ч. на</w:t>
      </w:r>
      <w:r>
        <w:t xml:space="preserve"> </w:t>
      </w:r>
      <w:r w:rsidRPr="009D32F1">
        <w:t>компенсационное озеленение. Определяются объёмы вырубок и пересадок в</w:t>
      </w:r>
      <w:r>
        <w:t xml:space="preserve"> </w:t>
      </w:r>
      <w:r w:rsidRPr="009D32F1">
        <w:t>целом по участку благоустройства, производится расчёт компенсационной</w:t>
      </w:r>
      <w:r>
        <w:t xml:space="preserve"> </w:t>
      </w:r>
      <w:r w:rsidRPr="009D32F1">
        <w:t>стоимости.</w:t>
      </w:r>
    </w:p>
    <w:p w:rsidR="00621843" w:rsidRPr="009D32F1" w:rsidRDefault="00621843" w:rsidP="009D32F1">
      <w:pPr>
        <w:jc w:val="both"/>
      </w:pPr>
      <w:r w:rsidRPr="009D32F1">
        <w:t>4.3.8. После утверждения проектно-сметной документации на застройку,</w:t>
      </w:r>
      <w:r>
        <w:t xml:space="preserve"> </w:t>
      </w:r>
      <w:r w:rsidRPr="009D32F1">
        <w:t>капитальный ремонт и реконструкцию объектов озеленения разрабатывается</w:t>
      </w:r>
      <w:r>
        <w:t xml:space="preserve"> </w:t>
      </w:r>
      <w:r w:rsidRPr="009D32F1">
        <w:t>рабочий проект с уточнением планировочных решений, инженерных</w:t>
      </w:r>
      <w:r>
        <w:t xml:space="preserve"> </w:t>
      </w:r>
      <w:r w:rsidRPr="009D32F1">
        <w:t>коммуникаций и организации строительства. На этой стадии разрабатывается</w:t>
      </w:r>
      <w:r>
        <w:t xml:space="preserve"> </w:t>
      </w:r>
      <w:r w:rsidRPr="009D32F1">
        <w:t>дендроплан, на котором выделяются зоны работ, наносятся условными</w:t>
      </w:r>
      <w:r>
        <w:t xml:space="preserve"> </w:t>
      </w:r>
      <w:r w:rsidRPr="009D32F1">
        <w:t>обозначениями все древесные и кустарниковые растения, подлежащие</w:t>
      </w:r>
      <w:r>
        <w:t xml:space="preserve"> </w:t>
      </w:r>
      <w:r w:rsidRPr="009D32F1">
        <w:t>сохранению, вырубке и пересадке.</w:t>
      </w:r>
    </w:p>
    <w:p w:rsidR="00621843" w:rsidRPr="009D32F1" w:rsidRDefault="00621843" w:rsidP="009D32F1">
      <w:pPr>
        <w:jc w:val="both"/>
      </w:pPr>
      <w:r w:rsidRPr="009D32F1">
        <w:t>4.3.9. Производство работ по сносу или переносу зелёных насаждений</w:t>
      </w:r>
      <w:r>
        <w:t xml:space="preserve"> </w:t>
      </w:r>
      <w:r w:rsidRPr="009D32F1">
        <w:t>производится по согласованию с администрацией, после рассмотрения</w:t>
      </w:r>
      <w:r>
        <w:t xml:space="preserve"> </w:t>
      </w:r>
      <w:r w:rsidRPr="009D32F1">
        <w:t>вопроса на комиссии по озеленению администрации при предоставлении</w:t>
      </w:r>
      <w:r>
        <w:t xml:space="preserve"> </w:t>
      </w:r>
      <w:r w:rsidRPr="009D32F1">
        <w:t>перечисленных документов в следующих случаях:</w:t>
      </w:r>
    </w:p>
    <w:p w:rsidR="00621843" w:rsidRPr="009D32F1" w:rsidRDefault="00621843" w:rsidP="009D32F1">
      <w:pPr>
        <w:jc w:val="both"/>
      </w:pPr>
      <w:r w:rsidRPr="009D32F1">
        <w:t>а) при капитальном строительстве (реконструкции) зданий, сооружений,</w:t>
      </w:r>
      <w:r>
        <w:t xml:space="preserve"> </w:t>
      </w:r>
      <w:r w:rsidRPr="009D32F1">
        <w:t>дорог, коммуникаций и других объектов капитального строительства,</w:t>
      </w:r>
      <w:r>
        <w:t xml:space="preserve"> </w:t>
      </w:r>
      <w:r w:rsidRPr="009D32F1">
        <w:t>предусмотренных утверждённой и согласованной в установленном порядке</w:t>
      </w:r>
      <w:r>
        <w:t xml:space="preserve"> </w:t>
      </w:r>
      <w:r w:rsidRPr="009D32F1">
        <w:t>градостроительной документацией:</w:t>
      </w:r>
    </w:p>
    <w:p w:rsidR="00621843" w:rsidRPr="009D32F1" w:rsidRDefault="00621843" w:rsidP="009D32F1">
      <w:pPr>
        <w:jc w:val="both"/>
      </w:pPr>
      <w:r w:rsidRPr="009D32F1">
        <w:t>- копия схемы планировочной организации земельного участка с</w:t>
      </w:r>
      <w:r>
        <w:t xml:space="preserve"> </w:t>
      </w:r>
      <w:r w:rsidRPr="009D32F1">
        <w:t>отображением решений из проектной документации по планировке и</w:t>
      </w:r>
      <w:r>
        <w:t xml:space="preserve"> </w:t>
      </w:r>
      <w:r w:rsidRPr="009D32F1">
        <w:t>благоустройству территории;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 в</w:t>
      </w:r>
      <w:r>
        <w:t xml:space="preserve"> </w:t>
      </w:r>
      <w:r w:rsidRPr="009D32F1">
        <w:t>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б) при производстве земляных работ при ликвидации аварий на</w:t>
      </w:r>
      <w:r>
        <w:t xml:space="preserve"> </w:t>
      </w:r>
      <w:r w:rsidRPr="009D32F1">
        <w:t>инженерных сетях или связанных с проведением инженерных изысканий для</w:t>
      </w:r>
      <w:r>
        <w:t xml:space="preserve"> </w:t>
      </w:r>
      <w:r w:rsidRPr="009D32F1">
        <w:t>подготовки проектной документации, размещением временных сооружений:</w:t>
      </w:r>
    </w:p>
    <w:p w:rsidR="00621843" w:rsidRPr="009D32F1" w:rsidRDefault="00621843" w:rsidP="009D32F1">
      <w:pPr>
        <w:jc w:val="both"/>
      </w:pPr>
      <w:r w:rsidRPr="009D32F1">
        <w:t>- копия документа, подтверждающего производство земляных работ,</w:t>
      </w:r>
      <w:r>
        <w:t xml:space="preserve"> </w:t>
      </w:r>
      <w:r w:rsidRPr="009D32F1">
        <w:t>проведение инженерных изысканий;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 в</w:t>
      </w:r>
      <w:r>
        <w:t xml:space="preserve"> </w:t>
      </w:r>
      <w:r w:rsidRPr="009D32F1">
        <w:t>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в) в случае если зеленое насаждение является больным, сухостойным,</w:t>
      </w:r>
      <w:r>
        <w:t xml:space="preserve"> </w:t>
      </w:r>
      <w:r w:rsidRPr="009D32F1">
        <w:t>"карантинным" либо в случае произрастания зелёного насаждения с</w:t>
      </w:r>
      <w:r>
        <w:t xml:space="preserve"> </w:t>
      </w:r>
      <w:r w:rsidRPr="009D32F1">
        <w:t>нарушением установленных строительных и санитарных норм и правил:</w:t>
      </w:r>
    </w:p>
    <w:p w:rsidR="00621843" w:rsidRPr="009D32F1" w:rsidRDefault="00621843" w:rsidP="009D32F1">
      <w:pPr>
        <w:jc w:val="both"/>
      </w:pPr>
      <w:r w:rsidRPr="009D32F1">
        <w:t>- заключение уполномоченных органов, подтверждающее основание</w:t>
      </w:r>
      <w:r>
        <w:t xml:space="preserve"> </w:t>
      </w:r>
      <w:r w:rsidRPr="009D32F1">
        <w:t>сноса или пересадки зелёных насаждений.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</w:t>
      </w:r>
      <w:r>
        <w:t xml:space="preserve"> </w:t>
      </w:r>
      <w:r w:rsidRPr="009D32F1">
        <w:t>в 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г) при затемнении от деревьев жилых помещений:</w:t>
      </w:r>
    </w:p>
    <w:p w:rsidR="00621843" w:rsidRPr="009D32F1" w:rsidRDefault="00621843" w:rsidP="009D32F1">
      <w:pPr>
        <w:jc w:val="both"/>
      </w:pPr>
      <w:r w:rsidRPr="009D32F1">
        <w:t>- предписание органов государственного санитарно-эпидемиологического надзора об устранении нарушений требований</w:t>
      </w:r>
      <w:r>
        <w:t xml:space="preserve"> </w:t>
      </w:r>
      <w:r w:rsidRPr="009D32F1">
        <w:t xml:space="preserve">санитарных правил или экспертное заключение о </w:t>
      </w:r>
      <w:r w:rsidRPr="009D32F1">
        <w:lastRenderedPageBreak/>
        <w:t>несоответствии</w:t>
      </w:r>
      <w:r>
        <w:t xml:space="preserve"> </w:t>
      </w:r>
      <w:r w:rsidRPr="009D32F1">
        <w:t>естественной освещённости в жилых помещениях требованиям санитарных</w:t>
      </w:r>
      <w:r>
        <w:t xml:space="preserve"> </w:t>
      </w:r>
      <w:r w:rsidRPr="009D32F1">
        <w:t>правил, выданное уполномоченным органом.</w:t>
      </w:r>
    </w:p>
    <w:p w:rsidR="00621843" w:rsidRPr="009D32F1" w:rsidRDefault="00621843" w:rsidP="009D32F1">
      <w:pPr>
        <w:jc w:val="both"/>
      </w:pPr>
      <w:r w:rsidRPr="009D32F1">
        <w:t>д) при проведении реконструкции неорганизованных посадок или</w:t>
      </w:r>
      <w:r>
        <w:t xml:space="preserve"> </w:t>
      </w:r>
      <w:r w:rsidRPr="009D32F1">
        <w:t>посадок, выполненных с нарушением действующих технических</w:t>
      </w:r>
      <w:r>
        <w:t xml:space="preserve"> </w:t>
      </w:r>
      <w:r w:rsidRPr="009D32F1">
        <w:t>регламентов (если расстояние между деревьями и от фундаментов зданий и</w:t>
      </w:r>
      <w:r>
        <w:t xml:space="preserve"> сооружений менее 5</w:t>
      </w:r>
      <w:r w:rsidRPr="009D32F1">
        <w:t>м, расстояние до мачты, опоры осветительной сети</w:t>
      </w:r>
      <w:r>
        <w:t xml:space="preserve"> менее 4</w:t>
      </w:r>
      <w:r w:rsidRPr="009D32F1">
        <w:t>м, до подземн</w:t>
      </w:r>
      <w:r>
        <w:t>ых сетей и коммуникаций менее 2</w:t>
      </w:r>
      <w:r w:rsidRPr="009D32F1">
        <w:t>м);</w:t>
      </w:r>
    </w:p>
    <w:p w:rsidR="00621843" w:rsidRPr="009D32F1" w:rsidRDefault="00621843" w:rsidP="009D32F1">
      <w:pPr>
        <w:jc w:val="both"/>
      </w:pPr>
      <w:r w:rsidRPr="009D32F1">
        <w:t>е) при невозможности обеспечения нормальной видимости технических</w:t>
      </w:r>
      <w:r>
        <w:t xml:space="preserve"> </w:t>
      </w:r>
      <w:r w:rsidRPr="009D32F1">
        <w:t>средств регулирования дорожного движения, безопасности движения</w:t>
      </w:r>
      <w:r>
        <w:t xml:space="preserve"> </w:t>
      </w:r>
      <w:r w:rsidRPr="009D32F1">
        <w:t>транспорта и пешеходов выполняется организацией, осуществляющей</w:t>
      </w:r>
      <w:r>
        <w:t xml:space="preserve"> </w:t>
      </w:r>
      <w:r w:rsidRPr="009D32F1">
        <w:t>обслуживание придорожной полосы в соответствии с техническим заданием.</w:t>
      </w:r>
    </w:p>
    <w:p w:rsidR="00621843" w:rsidRPr="009D32F1" w:rsidRDefault="00621843" w:rsidP="009D32F1">
      <w:pPr>
        <w:jc w:val="both"/>
      </w:pPr>
      <w:r w:rsidRPr="009D32F1">
        <w:t>4.3.10. При производстве вышеперечисленных работ быстрорастущие</w:t>
      </w:r>
      <w:r>
        <w:t xml:space="preserve"> </w:t>
      </w:r>
      <w:r w:rsidRPr="009D32F1">
        <w:t>зелёные насаждения в возрасте до восьми лет, а медленно растущие в</w:t>
      </w:r>
      <w:r>
        <w:t xml:space="preserve"> </w:t>
      </w:r>
      <w:r w:rsidRPr="009D32F1">
        <w:t>возрасте до пятнадцати лет подлежат обязательной пересадке в другое место,</w:t>
      </w:r>
      <w:r>
        <w:t xml:space="preserve"> </w:t>
      </w:r>
      <w:r w:rsidRPr="009D32F1">
        <w:t>согласованное с администрацией.</w:t>
      </w:r>
    </w:p>
    <w:p w:rsidR="00621843" w:rsidRPr="009D32F1" w:rsidRDefault="00621843" w:rsidP="009D32F1">
      <w:pPr>
        <w:jc w:val="both"/>
      </w:pPr>
      <w:r w:rsidRPr="009D32F1">
        <w:t>4.3.11. Выдача разрешений на снос или перенос зелёных насаждений</w:t>
      </w:r>
      <w:r>
        <w:t xml:space="preserve"> </w:t>
      </w:r>
      <w:r w:rsidRPr="009D32F1">
        <w:t>осуществляется в соответствии с административным регламентом</w:t>
      </w:r>
      <w:r>
        <w:t xml:space="preserve"> </w:t>
      </w:r>
      <w:r w:rsidRPr="009D32F1">
        <w:t xml:space="preserve">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</w:t>
      </w:r>
      <w:r>
        <w:t xml:space="preserve"> </w:t>
      </w:r>
      <w:r w:rsidRPr="009D32F1">
        <w:t>услуги «Выдача разрешений на снос или пересадку зелёных насаждений».</w:t>
      </w:r>
    </w:p>
    <w:p w:rsidR="00621843" w:rsidRPr="009D32F1" w:rsidRDefault="00621843" w:rsidP="009D32F1">
      <w:pPr>
        <w:jc w:val="both"/>
      </w:pPr>
      <w:r w:rsidRPr="009D32F1">
        <w:t>4.3.12. Вывоз спиленных деревьев, обрезанных ветвей осуществляется</w:t>
      </w:r>
      <w:r>
        <w:t xml:space="preserve"> </w:t>
      </w:r>
      <w:r w:rsidRPr="009D32F1">
        <w:t>специализированными организациями в течение трёх дней.</w:t>
      </w:r>
    </w:p>
    <w:p w:rsidR="00621843" w:rsidRPr="009D32F1" w:rsidRDefault="00621843" w:rsidP="009D32F1">
      <w:pPr>
        <w:jc w:val="both"/>
      </w:pPr>
      <w:r>
        <w:t>4.3.</w:t>
      </w:r>
      <w:r w:rsidRPr="009D32F1">
        <w:t>13. Упавшие деревья должны быть немедленно удалены с проезжей</w:t>
      </w:r>
      <w:r>
        <w:t xml:space="preserve"> </w:t>
      </w:r>
      <w:r w:rsidRPr="009D32F1">
        <w:t>части дорог, тротуаров, фасадов жилых и производственных зданий, а с</w:t>
      </w:r>
      <w:r>
        <w:t xml:space="preserve"> </w:t>
      </w:r>
      <w:r w:rsidRPr="009D32F1">
        <w:t>других территорий - в течение 1 суток с момента обнаружения.</w:t>
      </w:r>
    </w:p>
    <w:p w:rsidR="00621843" w:rsidRDefault="00621843" w:rsidP="009D32F1">
      <w:pPr>
        <w:jc w:val="both"/>
      </w:pPr>
    </w:p>
    <w:p w:rsidR="00621843" w:rsidRPr="00861BB6" w:rsidRDefault="00621843" w:rsidP="002B0362">
      <w:pPr>
        <w:jc w:val="center"/>
        <w:rPr>
          <w:b/>
        </w:rPr>
      </w:pPr>
      <w:r w:rsidRPr="00861BB6">
        <w:rPr>
          <w:b/>
        </w:rPr>
        <w:t>4.4. Виды покрытий</w:t>
      </w:r>
    </w:p>
    <w:p w:rsidR="00621843" w:rsidRPr="009D32F1" w:rsidRDefault="00621843" w:rsidP="009D32F1">
      <w:pPr>
        <w:jc w:val="both"/>
      </w:pPr>
      <w:r w:rsidRPr="009D32F1">
        <w:t>4.4.1. При создании и благоустройстве покрытий применяется принцип</w:t>
      </w:r>
      <w:r>
        <w:t xml:space="preserve"> </w:t>
      </w:r>
      <w:r w:rsidRPr="009D32F1">
        <w:t>организации комфортной пешеходной среды в части поддержания и развития</w:t>
      </w:r>
      <w:r>
        <w:t xml:space="preserve"> </w:t>
      </w:r>
      <w:r w:rsidRPr="009D32F1">
        <w:t>удобных и безопасных пешеходных коммуникаций.</w:t>
      </w:r>
    </w:p>
    <w:p w:rsidR="00621843" w:rsidRPr="009D32F1" w:rsidRDefault="00621843" w:rsidP="009D32F1">
      <w:pPr>
        <w:jc w:val="both"/>
      </w:pPr>
      <w:r w:rsidRPr="009D32F1">
        <w:t>4.4.2. Покрытия поверхности территории обеспечивают условия</w:t>
      </w:r>
      <w:r>
        <w:t xml:space="preserve"> </w:t>
      </w:r>
      <w:r w:rsidRPr="009D32F1">
        <w:t>безопасного и комфортного передвижения, а также формируют</w:t>
      </w:r>
      <w:r>
        <w:t xml:space="preserve"> </w:t>
      </w:r>
      <w:r w:rsidRPr="009D32F1">
        <w:t>архитектурно-художественный облик среды.</w:t>
      </w:r>
    </w:p>
    <w:p w:rsidR="00621843" w:rsidRPr="009D32F1" w:rsidRDefault="00621843" w:rsidP="009D32F1">
      <w:pPr>
        <w:jc w:val="both"/>
      </w:pPr>
      <w:r w:rsidRPr="009D32F1">
        <w:t>4.4.3. Вид покрытия должен быть прочным, ремонтопригодным,</w:t>
      </w:r>
      <w:r>
        <w:t xml:space="preserve"> </w:t>
      </w:r>
      <w:r w:rsidRPr="009D32F1">
        <w:t>экологичным, не допускающим скольжения.</w:t>
      </w:r>
    </w:p>
    <w:p w:rsidR="00621843" w:rsidRPr="009D32F1" w:rsidRDefault="00621843" w:rsidP="009D32F1">
      <w:pPr>
        <w:jc w:val="both"/>
      </w:pPr>
      <w:r w:rsidRPr="009D32F1">
        <w:t>4.4.4. Для деревьев, расположенных в мощении, применяются</w:t>
      </w:r>
      <w:r>
        <w:t xml:space="preserve"> </w:t>
      </w:r>
      <w:r w:rsidRPr="009D32F1">
        <w:t>различные виды защиты (приствольные решётки, бордюры, периметральные</w:t>
      </w:r>
      <w:r>
        <w:t xml:space="preserve"> </w:t>
      </w:r>
      <w:r w:rsidRPr="009D32F1">
        <w:t>скамейки и пр.).</w:t>
      </w:r>
    </w:p>
    <w:p w:rsidR="00621843" w:rsidRDefault="00621843" w:rsidP="009D32F1">
      <w:pPr>
        <w:jc w:val="both"/>
      </w:pPr>
    </w:p>
    <w:p w:rsidR="00621843" w:rsidRPr="00861BB6" w:rsidRDefault="00621843" w:rsidP="002B0362">
      <w:pPr>
        <w:jc w:val="center"/>
        <w:rPr>
          <w:b/>
        </w:rPr>
      </w:pPr>
      <w:r w:rsidRPr="00861BB6">
        <w:rPr>
          <w:b/>
        </w:rPr>
        <w:t>4.5. Ограждения, включая заборы, декоративные и временные ограждения</w:t>
      </w:r>
    </w:p>
    <w:p w:rsidR="00621843" w:rsidRPr="009D32F1" w:rsidRDefault="00621843" w:rsidP="009D32F1">
      <w:pPr>
        <w:jc w:val="both"/>
      </w:pPr>
      <w:r w:rsidRPr="009D32F1">
        <w:t xml:space="preserve">4.5.1. В целях благоустройства на территории </w:t>
      </w:r>
      <w:r>
        <w:t>Торковичского сельского поселения</w:t>
      </w:r>
      <w:r w:rsidRPr="009D32F1">
        <w:t xml:space="preserve"> следует предусматривать применение различных видов</w:t>
      </w:r>
      <w:r>
        <w:t xml:space="preserve"> </w:t>
      </w:r>
      <w:r w:rsidRPr="009D32F1">
        <w:t>ограждений:</w:t>
      </w:r>
    </w:p>
    <w:p w:rsidR="00621843" w:rsidRPr="009D32F1" w:rsidRDefault="00621843" w:rsidP="009D32F1">
      <w:pPr>
        <w:jc w:val="both"/>
      </w:pPr>
      <w:r w:rsidRPr="009D32F1">
        <w:t>1) газонные ограждения (высота 0,3÷0,5 м);</w:t>
      </w:r>
    </w:p>
    <w:p w:rsidR="00621843" w:rsidRPr="009D32F1" w:rsidRDefault="00621843" w:rsidP="009D32F1">
      <w:pPr>
        <w:jc w:val="both"/>
      </w:pPr>
      <w:r w:rsidRPr="009D32F1">
        <w:t>2) декоративные и защитные ограждения: низкие (высота 0,5÷1,0м),</w:t>
      </w:r>
      <w:r>
        <w:t xml:space="preserve"> </w:t>
      </w:r>
      <w:r w:rsidRPr="009D32F1">
        <w:t>средние (высота 1,1÷1,6</w:t>
      </w:r>
      <w:r>
        <w:t>м), высокие (высота 1,7÷2,0</w:t>
      </w:r>
      <w:r w:rsidRPr="009D32F1">
        <w:t>м);</w:t>
      </w:r>
    </w:p>
    <w:p w:rsidR="00621843" w:rsidRPr="009D32F1" w:rsidRDefault="00621843" w:rsidP="009D32F1">
      <w:pPr>
        <w:jc w:val="both"/>
      </w:pPr>
      <w:r w:rsidRPr="009D32F1">
        <w:t>3) ограждения спортивных площадок (высота 2,0÷3,0 м);</w:t>
      </w:r>
    </w:p>
    <w:p w:rsidR="00621843" w:rsidRPr="009D32F1" w:rsidRDefault="00621843" w:rsidP="009D32F1">
      <w:pPr>
        <w:jc w:val="both"/>
      </w:pPr>
      <w:r w:rsidRPr="009D32F1">
        <w:t>4) живая изгородь - изгородь, представляющая собой рядовую посадку</w:t>
      </w:r>
      <w:r>
        <w:t xml:space="preserve"> </w:t>
      </w:r>
      <w:r w:rsidRPr="009D32F1">
        <w:t>(1</w:t>
      </w:r>
      <w:r w:rsidRPr="009D32F1">
        <w:rPr>
          <w:rFonts w:ascii="Arial Unicode MS" w:eastAsia="Arial Unicode MS" w:hAnsi="Arial Unicode MS" w:cs="Arial Unicode MS" w:hint="eastAsia"/>
        </w:rPr>
        <w:t>‒</w:t>
      </w:r>
      <w:r w:rsidRPr="009D32F1">
        <w:t>3 ряда) кустарников и деревьев специальных пород, хорошо поддающихся</w:t>
      </w:r>
      <w:r>
        <w:t xml:space="preserve"> </w:t>
      </w:r>
      <w:r w:rsidRPr="009D32F1">
        <w:t>формовке (стрижке). Выбор пород кустарников и деревьев для живых</w:t>
      </w:r>
      <w:r>
        <w:t xml:space="preserve"> </w:t>
      </w:r>
      <w:r w:rsidRPr="009D32F1">
        <w:t>изгородей следует производить с учётом местных почвенно-климатических</w:t>
      </w:r>
      <w:r>
        <w:t xml:space="preserve"> </w:t>
      </w:r>
      <w:r w:rsidRPr="009D32F1">
        <w:t>условий.</w:t>
      </w:r>
    </w:p>
    <w:p w:rsidR="00621843" w:rsidRPr="009D32F1" w:rsidRDefault="00621843" w:rsidP="009D32F1">
      <w:pPr>
        <w:jc w:val="both"/>
      </w:pPr>
      <w:r w:rsidRPr="009D32F1">
        <w:t>5) строительные ограждения (высота в соответствии с действующими</w:t>
      </w:r>
      <w:r>
        <w:t xml:space="preserve"> </w:t>
      </w:r>
      <w:r w:rsidRPr="009D32F1">
        <w:t>нормами).</w:t>
      </w:r>
    </w:p>
    <w:p w:rsidR="00621843" w:rsidRPr="009D32F1" w:rsidRDefault="00621843" w:rsidP="009D32F1">
      <w:pPr>
        <w:jc w:val="both"/>
      </w:pPr>
      <w:r w:rsidRPr="009D32F1">
        <w:t>6) ограждения площадок для сбора твёрдых коммунальных отходов,</w:t>
      </w:r>
      <w:r>
        <w:t xml:space="preserve"> </w:t>
      </w:r>
      <w:r w:rsidRPr="009D32F1">
        <w:t>препятствующие загрязнению прилегающей территории мусором под</w:t>
      </w:r>
      <w:r>
        <w:t xml:space="preserve"> воздействием ветра (1,5÷2, 0</w:t>
      </w:r>
      <w:r w:rsidRPr="009D32F1">
        <w:t>м).</w:t>
      </w:r>
      <w:r>
        <w:t xml:space="preserve"> </w:t>
      </w:r>
      <w:r w:rsidRPr="009D32F1">
        <w:t>По степени прозрачности ограждения различаются:</w:t>
      </w:r>
    </w:p>
    <w:p w:rsidR="00621843" w:rsidRPr="009D32F1" w:rsidRDefault="00621843" w:rsidP="009D32F1">
      <w:pPr>
        <w:jc w:val="both"/>
      </w:pPr>
      <w:r w:rsidRPr="009D32F1">
        <w:lastRenderedPageBreak/>
        <w:t>1) ограждение с просветом - ограда с применением декоративной</w:t>
      </w:r>
      <w:r>
        <w:t xml:space="preserve"> </w:t>
      </w:r>
      <w:r w:rsidRPr="009D32F1">
        <w:t>решётки, художественного литья из высокопрочного чугуна, элементов</w:t>
      </w:r>
      <w:r>
        <w:t xml:space="preserve"> </w:t>
      </w:r>
      <w:r w:rsidRPr="009D32F1">
        <w:t>ажурных оград из железобетонных конструкций, стальной сетки,</w:t>
      </w:r>
      <w:r>
        <w:t xml:space="preserve"> </w:t>
      </w:r>
      <w:r w:rsidRPr="009D32F1">
        <w:t>штакетника;</w:t>
      </w:r>
    </w:p>
    <w:p w:rsidR="00621843" w:rsidRPr="009D32F1" w:rsidRDefault="00621843" w:rsidP="009D32F1">
      <w:pPr>
        <w:jc w:val="both"/>
      </w:pPr>
      <w:r w:rsidRPr="009D32F1">
        <w:t>2) глухое огражд</w:t>
      </w:r>
      <w:r>
        <w:t xml:space="preserve">ение - железобетонные </w:t>
      </w:r>
      <w:r w:rsidRPr="009D32F1">
        <w:t>панели с гладкой плоскостью</w:t>
      </w:r>
      <w:r>
        <w:t xml:space="preserve"> </w:t>
      </w:r>
      <w:r w:rsidRPr="009D32F1">
        <w:t>или с рельефом, каменное, металлический лист или профиль, деревянная</w:t>
      </w:r>
      <w:r>
        <w:t xml:space="preserve"> </w:t>
      </w:r>
      <w:r w:rsidRPr="009D32F1">
        <w:t>доска и другие экологически чистые непрозрачные строительные материалы;</w:t>
      </w:r>
    </w:p>
    <w:p w:rsidR="00621843" w:rsidRPr="009D32F1" w:rsidRDefault="00621843" w:rsidP="009D32F1">
      <w:pPr>
        <w:jc w:val="both"/>
      </w:pPr>
      <w:r w:rsidRPr="009D32F1">
        <w:t>3) комбинированное ограждение - комбинация из глухих элементов и</w:t>
      </w:r>
      <w:r>
        <w:t xml:space="preserve"> </w:t>
      </w:r>
      <w:r w:rsidRPr="009D32F1">
        <w:t>плоскостей с просветами с применением отдельных декоративных элементов.</w:t>
      </w:r>
    </w:p>
    <w:p w:rsidR="00621843" w:rsidRPr="009D32F1" w:rsidRDefault="00621843" w:rsidP="009D32F1">
      <w:pPr>
        <w:jc w:val="both"/>
      </w:pPr>
      <w:r w:rsidRPr="009D32F1">
        <w:t>4.5.2. По степени стационарности ограждения могут быть постоянные,</w:t>
      </w:r>
      <w:r>
        <w:t xml:space="preserve"> </w:t>
      </w:r>
      <w:r w:rsidRPr="009D32F1">
        <w:t>временные, передвижные.</w:t>
      </w:r>
    </w:p>
    <w:p w:rsidR="00621843" w:rsidRPr="009D32F1" w:rsidRDefault="00621843" w:rsidP="009D32F1">
      <w:pPr>
        <w:jc w:val="both"/>
      </w:pPr>
      <w:r w:rsidRPr="009D32F1">
        <w:t>4.5.3. Подземные части ограждений следует изолировать от воздействия</w:t>
      </w:r>
      <w:r>
        <w:t xml:space="preserve"> </w:t>
      </w:r>
      <w:r w:rsidRPr="009D32F1">
        <w:t>влаги. Сетка, проволока, металлические элементы, применяемые для</w:t>
      </w:r>
      <w:r>
        <w:t xml:space="preserve"> </w:t>
      </w:r>
      <w:r w:rsidRPr="009D32F1">
        <w:t>ограждений, должны иметь антикоррозийное покрытие.</w:t>
      </w:r>
    </w:p>
    <w:p w:rsidR="00621843" w:rsidRPr="009D32F1" w:rsidRDefault="00621843" w:rsidP="009D32F1">
      <w:pPr>
        <w:jc w:val="both"/>
      </w:pPr>
      <w:r w:rsidRPr="009D32F1">
        <w:t>4.5.4. Ограждения должны выполняться из высококачественных</w:t>
      </w:r>
      <w:r>
        <w:t xml:space="preserve"> </w:t>
      </w:r>
      <w:r w:rsidRPr="009D32F1">
        <w:t>материалов, иметь единый характер в границах объекта благоустройства</w:t>
      </w:r>
      <w:r>
        <w:t xml:space="preserve"> </w:t>
      </w:r>
      <w:r w:rsidRPr="009D32F1">
        <w:t>территории. Архитектурно - художественное решение ограждений должно</w:t>
      </w:r>
      <w:r>
        <w:t xml:space="preserve"> </w:t>
      </w:r>
      <w:r w:rsidRPr="009D32F1">
        <w:t>соответствовать характеру архитектурного окружения.</w:t>
      </w:r>
    </w:p>
    <w:p w:rsidR="00621843" w:rsidRPr="009D32F1" w:rsidRDefault="00621843" w:rsidP="009D32F1">
      <w:pPr>
        <w:jc w:val="both"/>
      </w:pPr>
      <w:r w:rsidRPr="009D32F1">
        <w:t>4.5.5. При проектировании средних и высоких видов ограждений в</w:t>
      </w:r>
      <w:r>
        <w:t xml:space="preserve"> </w:t>
      </w:r>
      <w:r w:rsidRPr="009D32F1">
        <w:t>местах пересечения с подземными сооружениями рекомендуется</w:t>
      </w:r>
      <w:r>
        <w:t xml:space="preserve"> </w:t>
      </w:r>
      <w:r w:rsidRPr="009D32F1">
        <w:t>предусматривать конструкции ограждений, позволяющие производить</w:t>
      </w:r>
      <w:r>
        <w:t xml:space="preserve"> </w:t>
      </w:r>
      <w:r w:rsidRPr="009D32F1">
        <w:t>ремонтные или строительные работы.</w:t>
      </w:r>
    </w:p>
    <w:p w:rsidR="00621843" w:rsidRPr="009D32F1" w:rsidRDefault="00621843" w:rsidP="009D32F1">
      <w:pPr>
        <w:jc w:val="both"/>
      </w:pPr>
      <w:r w:rsidRPr="009D32F1">
        <w:t>4.5.6. Ограждения всех типов (исключая живые изгороди) подлежат</w:t>
      </w:r>
      <w:r>
        <w:t xml:space="preserve"> </w:t>
      </w:r>
      <w:r w:rsidRPr="009D32F1">
        <w:t>окраске. Глухие ограждения окрашиваются, как правило, в светлые тона.</w:t>
      </w:r>
    </w:p>
    <w:p w:rsidR="00621843" w:rsidRPr="009D32F1" w:rsidRDefault="00621843" w:rsidP="009D32F1">
      <w:pPr>
        <w:jc w:val="both"/>
      </w:pPr>
      <w:r w:rsidRPr="009D32F1">
        <w:t>4.5.7. Конструкции ограждений должны содержаться в прочном,</w:t>
      </w:r>
      <w:r>
        <w:t xml:space="preserve"> </w:t>
      </w:r>
      <w:r w:rsidRPr="009D32F1">
        <w:t>устойчивом состоянии, не допускается нарушения целостности ограждения,</w:t>
      </w:r>
      <w:r>
        <w:t xml:space="preserve"> </w:t>
      </w:r>
      <w:r w:rsidRPr="009D32F1">
        <w:t>наличия с лицевой стороны надписей, рисунков и объявлений.</w:t>
      </w:r>
    </w:p>
    <w:p w:rsidR="00621843" w:rsidRPr="009D32F1" w:rsidRDefault="00621843" w:rsidP="009D32F1">
      <w:pPr>
        <w:jc w:val="both"/>
      </w:pPr>
      <w:r w:rsidRPr="009D32F1">
        <w:t>4.5.8. Установка ограждения и изменение цветового решения возможно</w:t>
      </w:r>
      <w:r>
        <w:t xml:space="preserve"> </w:t>
      </w:r>
      <w:r w:rsidRPr="009D32F1">
        <w:t>при согласовании с администрацией, а для объектов культурного наследия –</w:t>
      </w:r>
      <w:r>
        <w:t xml:space="preserve"> </w:t>
      </w:r>
      <w:r w:rsidRPr="009D32F1">
        <w:t>в том числе с департаментом.</w:t>
      </w:r>
    </w:p>
    <w:p w:rsidR="00621843" w:rsidRPr="009D32F1" w:rsidRDefault="00621843" w:rsidP="009D32F1">
      <w:pPr>
        <w:jc w:val="both"/>
      </w:pPr>
      <w:r w:rsidRPr="009D32F1">
        <w:t>4.5.9. При создании и благоустройстве ограждений рекомендуется</w:t>
      </w:r>
      <w:r>
        <w:t xml:space="preserve"> </w:t>
      </w:r>
      <w:r w:rsidRPr="009D32F1">
        <w:t>учитывать необходимость, в том числе:</w:t>
      </w:r>
    </w:p>
    <w:p w:rsidR="00621843" w:rsidRPr="009D32F1" w:rsidRDefault="00621843" w:rsidP="009D32F1">
      <w:pPr>
        <w:jc w:val="both"/>
      </w:pPr>
      <w:r w:rsidRPr="009D32F1">
        <w:t>а) разграничения зелёной зоны (газоны, клумбы, парки) с</w:t>
      </w:r>
      <w:r>
        <w:t xml:space="preserve"> </w:t>
      </w:r>
      <w:r w:rsidRPr="009D32F1">
        <w:t>маршрутами пешеходов и транспорта;</w:t>
      </w:r>
    </w:p>
    <w:p w:rsidR="00621843" w:rsidRPr="009D32F1" w:rsidRDefault="00621843" w:rsidP="009D32F1">
      <w:pPr>
        <w:jc w:val="both"/>
      </w:pPr>
      <w:r w:rsidRPr="009D32F1">
        <w:t>б) проектирования дорожек и тротуаров с учётом потоков людей и</w:t>
      </w:r>
      <w:r>
        <w:t xml:space="preserve"> </w:t>
      </w:r>
      <w:r w:rsidRPr="009D32F1">
        <w:t>маршрутов;</w:t>
      </w:r>
    </w:p>
    <w:p w:rsidR="00621843" w:rsidRPr="009D32F1" w:rsidRDefault="00621843" w:rsidP="009D32F1">
      <w:pPr>
        <w:jc w:val="both"/>
      </w:pPr>
      <w:r w:rsidRPr="009D32F1">
        <w:t>в) разграничения зелёных зон и транзитных путей с помощью</w:t>
      </w:r>
      <w:r>
        <w:t xml:space="preserve"> </w:t>
      </w:r>
      <w:r w:rsidRPr="009D32F1">
        <w:t>применения приёмов разноуровневой высоты или создания зелёных</w:t>
      </w:r>
      <w:r>
        <w:t xml:space="preserve"> </w:t>
      </w:r>
      <w:r w:rsidRPr="009D32F1">
        <w:t>кустовых ограждений;</w:t>
      </w:r>
    </w:p>
    <w:p w:rsidR="00621843" w:rsidRDefault="00621843" w:rsidP="009D32F1">
      <w:pPr>
        <w:jc w:val="both"/>
      </w:pPr>
    </w:p>
    <w:p w:rsidR="00621843" w:rsidRPr="00861BB6" w:rsidRDefault="00621843" w:rsidP="00031C76">
      <w:pPr>
        <w:jc w:val="center"/>
        <w:rPr>
          <w:b/>
        </w:rPr>
      </w:pPr>
      <w:r w:rsidRPr="00861BB6">
        <w:rPr>
          <w:b/>
        </w:rPr>
        <w:t>4.6. Водные устройства</w:t>
      </w:r>
    </w:p>
    <w:p w:rsidR="00621843" w:rsidRPr="009D32F1" w:rsidRDefault="00621843" w:rsidP="009D32F1">
      <w:pPr>
        <w:jc w:val="both"/>
      </w:pPr>
      <w:r w:rsidRPr="009D32F1">
        <w:t>4.6.1. К водным устройствам относятся фонтаны, питьевые фонтанчики,</w:t>
      </w:r>
      <w:r>
        <w:t xml:space="preserve"> </w:t>
      </w:r>
      <w:r w:rsidRPr="009D32F1">
        <w:t>бюветы, родники, декоративные водоёмы и прочие. Водные устройства</w:t>
      </w:r>
      <w:r>
        <w:t xml:space="preserve"> </w:t>
      </w:r>
      <w:r w:rsidRPr="009D32F1">
        <w:t>выполняют декоративно-эстетическую и природоохранную функции,</w:t>
      </w:r>
      <w:r>
        <w:t xml:space="preserve"> </w:t>
      </w:r>
      <w:r w:rsidRPr="009D32F1">
        <w:t>улучшают микроклимат, воздушную и акустическую среду.</w:t>
      </w:r>
    </w:p>
    <w:p w:rsidR="00621843" w:rsidRPr="009D32F1" w:rsidRDefault="00621843" w:rsidP="009D32F1">
      <w:pPr>
        <w:jc w:val="both"/>
      </w:pPr>
      <w:r w:rsidRPr="009D32F1">
        <w:t>4.6.2. Питьевые фонтанчики могут быть как типовыми, так и</w:t>
      </w:r>
      <w:r>
        <w:t xml:space="preserve"> </w:t>
      </w:r>
      <w:r w:rsidRPr="009D32F1">
        <w:t>выполненными по специально разработанному проекту.</w:t>
      </w:r>
    </w:p>
    <w:p w:rsidR="00621843" w:rsidRDefault="00621843" w:rsidP="009D32F1">
      <w:pPr>
        <w:jc w:val="both"/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4.7. Уличное коммунально-бытовое оборудование</w:t>
      </w:r>
    </w:p>
    <w:p w:rsidR="00621843" w:rsidRPr="009D32F1" w:rsidRDefault="00621843" w:rsidP="009D32F1">
      <w:pPr>
        <w:jc w:val="both"/>
      </w:pPr>
      <w:r w:rsidRPr="009D32F1">
        <w:t>4.7.1</w:t>
      </w:r>
      <w:r>
        <w:t>.</w:t>
      </w:r>
      <w:r w:rsidRPr="009D32F1">
        <w:t xml:space="preserve"> При создании и благоустройстве коммунально-бытового</w:t>
      </w:r>
      <w:r>
        <w:t xml:space="preserve"> </w:t>
      </w:r>
      <w:r w:rsidRPr="009D32F1">
        <w:t>оборудования применяется принцип обеспечения безопасного удаления</w:t>
      </w:r>
      <w:r>
        <w:t xml:space="preserve"> </w:t>
      </w:r>
      <w:r w:rsidRPr="009D32F1">
        <w:t>отходов без нарушения визуальной среды территории, с исключением</w:t>
      </w:r>
      <w:r>
        <w:t xml:space="preserve"> </w:t>
      </w:r>
      <w:r w:rsidRPr="009D32F1">
        <w:t>негативного воздействия на окружающую среду и здоровье людей.</w:t>
      </w:r>
    </w:p>
    <w:p w:rsidR="00621843" w:rsidRPr="009D32F1" w:rsidRDefault="00621843" w:rsidP="009D32F1">
      <w:pPr>
        <w:jc w:val="both"/>
      </w:pPr>
      <w:r w:rsidRPr="009D32F1">
        <w:t>4.7.2. Улично-коммунальное оборудование включает в себя: различные</w:t>
      </w:r>
      <w:r>
        <w:t xml:space="preserve"> </w:t>
      </w:r>
      <w:r w:rsidRPr="009D32F1">
        <w:t>виды мусоросборников - контейнеров и урн.</w:t>
      </w:r>
    </w:p>
    <w:p w:rsidR="00621843" w:rsidRPr="009D32F1" w:rsidRDefault="00621843" w:rsidP="009D32F1">
      <w:pPr>
        <w:jc w:val="both"/>
      </w:pPr>
      <w:r w:rsidRPr="009D32F1">
        <w:t>4.7.3. Количество и объём контейнеров определяется в соответствии с</w:t>
      </w:r>
      <w:r>
        <w:t xml:space="preserve"> </w:t>
      </w:r>
      <w:r w:rsidRPr="009D32F1">
        <w:t>требованиями законодательства об отходах производства и потребления.</w:t>
      </w:r>
    </w:p>
    <w:p w:rsidR="00621843" w:rsidRPr="009D32F1" w:rsidRDefault="00621843" w:rsidP="009D32F1">
      <w:pPr>
        <w:jc w:val="both"/>
      </w:pPr>
      <w:r w:rsidRPr="009D32F1">
        <w:t>4.7.4. На земельных участках многоэтажной жилой застройки</w:t>
      </w:r>
      <w:r>
        <w:t xml:space="preserve"> </w:t>
      </w:r>
      <w:r w:rsidRPr="009D32F1">
        <w:t>содержание мест и оборудования, предназначенного для накопления твёрдых</w:t>
      </w:r>
      <w:r>
        <w:t xml:space="preserve"> </w:t>
      </w:r>
      <w:r w:rsidRPr="009D32F1">
        <w:t>коммунальных отходов в соответствии с установленными требованиями</w:t>
      </w:r>
      <w:r>
        <w:t xml:space="preserve"> </w:t>
      </w:r>
      <w:r w:rsidRPr="009D32F1">
        <w:t>должны обеспечивать собственники многоквартирных домов путём</w:t>
      </w:r>
      <w:r>
        <w:t xml:space="preserve"> </w:t>
      </w:r>
      <w:r w:rsidRPr="009D32F1">
        <w:t>заключения договора с управляющей организацией.</w:t>
      </w:r>
    </w:p>
    <w:p w:rsidR="00621843" w:rsidRPr="009D32F1" w:rsidRDefault="00621843" w:rsidP="009D32F1">
      <w:pPr>
        <w:jc w:val="both"/>
      </w:pPr>
      <w:r w:rsidRPr="009D32F1">
        <w:lastRenderedPageBreak/>
        <w:t>4.7.5. Перед центральными входами объектов торговли и оказания</w:t>
      </w:r>
      <w:r>
        <w:t xml:space="preserve"> </w:t>
      </w:r>
      <w:r w:rsidRPr="009D32F1">
        <w:t>услуг, образования, административных зданий и учреждений, а также перед</w:t>
      </w:r>
      <w:r>
        <w:t xml:space="preserve"> </w:t>
      </w:r>
      <w:r w:rsidRPr="009D32F1">
        <w:t>подъездами многоквартирных домов должны устанавливаться урны для</w:t>
      </w:r>
      <w:r>
        <w:t xml:space="preserve"> </w:t>
      </w:r>
      <w:r w:rsidRPr="009D32F1">
        <w:t>сбора отходов:</w:t>
      </w:r>
    </w:p>
    <w:p w:rsidR="00621843" w:rsidRPr="009D32F1" w:rsidRDefault="00621843" w:rsidP="009D32F1">
      <w:pPr>
        <w:jc w:val="both"/>
      </w:pPr>
      <w:r w:rsidRPr="009D32F1">
        <w:t>а) на площадях, улицах, стадионах, вокзалах, рынках, остановочных</w:t>
      </w:r>
      <w:r>
        <w:t xml:space="preserve"> </w:t>
      </w:r>
      <w:r w:rsidRPr="009D32F1">
        <w:t>пунктах, в скверах, парках и других местах массового посещения населением</w:t>
      </w:r>
      <w:r>
        <w:t xml:space="preserve"> </w:t>
      </w:r>
      <w:r w:rsidRPr="009D32F1">
        <w:t>урны устанавливаются в соответствии с действующими санитарными</w:t>
      </w:r>
      <w:r>
        <w:t xml:space="preserve"> </w:t>
      </w:r>
      <w:r w:rsidRPr="009D32F1">
        <w:t>нормами и правилами;</w:t>
      </w:r>
    </w:p>
    <w:p w:rsidR="00621843" w:rsidRPr="009D32F1" w:rsidRDefault="00621843" w:rsidP="009D32F1">
      <w:pPr>
        <w:jc w:val="both"/>
      </w:pPr>
      <w:r w:rsidRPr="009D32F1">
        <w:t>б) установка урн осуществляется с учётом обеспечения</w:t>
      </w:r>
      <w:r>
        <w:t xml:space="preserve"> </w:t>
      </w:r>
      <w:r w:rsidRPr="009D32F1">
        <w:t>беспрепятственного передвижения пешеходов, проезда инвалидных и</w:t>
      </w:r>
      <w:r>
        <w:t xml:space="preserve"> </w:t>
      </w:r>
      <w:r w:rsidRPr="009D32F1">
        <w:t>детских колясок;</w:t>
      </w:r>
    </w:p>
    <w:p w:rsidR="00621843" w:rsidRPr="009D32F1" w:rsidRDefault="00621843" w:rsidP="009D32F1">
      <w:pPr>
        <w:jc w:val="both"/>
      </w:pPr>
      <w:r w:rsidRPr="009D32F1">
        <w:t>в) урны должны быть исправны и окрашены. Не допускается</w:t>
      </w:r>
      <w:r>
        <w:t xml:space="preserve"> </w:t>
      </w:r>
      <w:r w:rsidRPr="009D32F1">
        <w:t>переполнение урн;</w:t>
      </w:r>
    </w:p>
    <w:p w:rsidR="00621843" w:rsidRPr="009D32F1" w:rsidRDefault="00621843" w:rsidP="009D32F1">
      <w:pPr>
        <w:jc w:val="both"/>
      </w:pPr>
      <w:r w:rsidRPr="009D32F1">
        <w:t>г) очистка урн производится собственниками или лицами,</w:t>
      </w:r>
      <w:r>
        <w:t xml:space="preserve"> </w:t>
      </w:r>
      <w:r w:rsidRPr="009D32F1">
        <w:t>осуществляющими по договору содержание территорий.</w:t>
      </w:r>
    </w:p>
    <w:p w:rsidR="00621843" w:rsidRPr="009D32F1" w:rsidRDefault="00621843" w:rsidP="009D32F1">
      <w:pPr>
        <w:jc w:val="both"/>
      </w:pPr>
      <w:r w:rsidRPr="009D32F1">
        <w:t>4.7.6. В дни проведения культурных, публичных, массовых</w:t>
      </w:r>
      <w:r>
        <w:t xml:space="preserve"> </w:t>
      </w:r>
      <w:r w:rsidRPr="009D32F1">
        <w:t>мероприятий организаторы должны обеспечить установку временных</w:t>
      </w:r>
      <w:r>
        <w:t xml:space="preserve"> </w:t>
      </w:r>
      <w:r w:rsidRPr="009D32F1">
        <w:t>контейнеров (мусоросборников) для сбора отходов.</w:t>
      </w:r>
    </w:p>
    <w:p w:rsidR="00621843" w:rsidRPr="009D32F1" w:rsidRDefault="00621843" w:rsidP="009D32F1">
      <w:pPr>
        <w:jc w:val="both"/>
      </w:pPr>
      <w:r w:rsidRPr="009D32F1">
        <w:t xml:space="preserve">4.7.7. Администрация </w:t>
      </w:r>
      <w:r>
        <w:t>Торковичского сельского поселения</w:t>
      </w:r>
      <w:r w:rsidRPr="009D32F1">
        <w:t xml:space="preserve"> с участием организаций,</w:t>
      </w:r>
      <w:r>
        <w:t xml:space="preserve"> </w:t>
      </w:r>
      <w:r w:rsidRPr="009D32F1">
        <w:t>заинтересованных в благоустройстве населённых пунктов вправе</w:t>
      </w:r>
      <w:r>
        <w:t xml:space="preserve"> </w:t>
      </w:r>
      <w:r w:rsidRPr="009D32F1">
        <w:t>содействовать в создании и благоустройстве коммунально-бытового</w:t>
      </w:r>
      <w:r>
        <w:t xml:space="preserve"> </w:t>
      </w:r>
      <w:r w:rsidRPr="009D32F1">
        <w:t>оборудования в соответствии с муниципальными программами.</w:t>
      </w:r>
    </w:p>
    <w:p w:rsidR="00621843" w:rsidRDefault="00621843" w:rsidP="009D32F1">
      <w:pPr>
        <w:jc w:val="both"/>
        <w:rPr>
          <w:b/>
        </w:rPr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4.8. Уличное техническое оборудование</w:t>
      </w:r>
    </w:p>
    <w:p w:rsidR="00621843" w:rsidRPr="009D32F1" w:rsidRDefault="00621843" w:rsidP="009D32F1">
      <w:pPr>
        <w:jc w:val="both"/>
      </w:pPr>
      <w:r w:rsidRPr="009D32F1">
        <w:t>4.8.1. К уличному техническому оборудованию относятся: укрытия</w:t>
      </w:r>
      <w:r>
        <w:t xml:space="preserve"> </w:t>
      </w:r>
      <w:r w:rsidRPr="009D32F1">
        <w:t>таксофонов, банкоматы, интерактивные информационные терминалы,</w:t>
      </w:r>
      <w:r>
        <w:t xml:space="preserve"> </w:t>
      </w:r>
      <w:r w:rsidRPr="009D32F1">
        <w:t>почтовые ящики, вендинговые автоматы, элементы инженерного</w:t>
      </w:r>
      <w:r>
        <w:t xml:space="preserve"> </w:t>
      </w:r>
      <w:r w:rsidRPr="009D32F1">
        <w:t>оборудования (подъёмные площадки для инвалидных колясок, смотровые</w:t>
      </w:r>
      <w:r>
        <w:t xml:space="preserve"> </w:t>
      </w:r>
      <w:r w:rsidRPr="009D32F1">
        <w:t>люки, решётки дождеприёмных колодцев, вентиляционные шахты</w:t>
      </w:r>
      <w:r>
        <w:t xml:space="preserve"> </w:t>
      </w:r>
      <w:r w:rsidRPr="009D32F1">
        <w:t>подземных коммуникаций, шкафы телефонной связи и т.п.</w:t>
      </w:r>
    </w:p>
    <w:p w:rsidR="00621843" w:rsidRPr="009D32F1" w:rsidRDefault="00621843" w:rsidP="009D32F1">
      <w:pPr>
        <w:jc w:val="both"/>
      </w:pPr>
      <w:r w:rsidRPr="009D32F1">
        <w:t>4.8.2. При установке таксофонов на территориях общественного,</w:t>
      </w:r>
      <w:r>
        <w:t xml:space="preserve"> </w:t>
      </w:r>
      <w:r w:rsidRPr="009D32F1">
        <w:t>жилого, рекреационного назначения предусматривается их</w:t>
      </w:r>
      <w:r>
        <w:t xml:space="preserve"> </w:t>
      </w:r>
      <w:r w:rsidRPr="009D32F1">
        <w:t>электроосвещение. Оформление элементов инженерного оборудования</w:t>
      </w:r>
      <w:r>
        <w:t xml:space="preserve"> </w:t>
      </w:r>
      <w:r w:rsidRPr="009D32F1">
        <w:t>осуществляется без нарушения уровня благоустройства среды</w:t>
      </w:r>
      <w:r w:rsidRPr="00006978">
        <w:t xml:space="preserve"> </w:t>
      </w:r>
      <w:r>
        <w:t>сельского поселения</w:t>
      </w:r>
      <w:r w:rsidRPr="009D32F1">
        <w:t>, не</w:t>
      </w:r>
      <w:r>
        <w:t xml:space="preserve"> </w:t>
      </w:r>
      <w:r w:rsidRPr="009D32F1">
        <w:t>ухудшая условия передвижения. Крышки люков смотровых колодцев,</w:t>
      </w:r>
      <w:r>
        <w:t xml:space="preserve"> </w:t>
      </w:r>
      <w:r w:rsidRPr="009D32F1">
        <w:t>расположенные на территории пешеходных коммуникаций (в т.ч. уличных</w:t>
      </w:r>
      <w:r>
        <w:t xml:space="preserve"> </w:t>
      </w:r>
      <w:r w:rsidRPr="009D32F1">
        <w:t>переходов), размещаются на одном уровне с покрытием прилегающей</w:t>
      </w:r>
      <w:r>
        <w:t xml:space="preserve"> </w:t>
      </w:r>
      <w:r w:rsidRPr="009D32F1">
        <w:t>поверхности.</w:t>
      </w:r>
    </w:p>
    <w:p w:rsidR="00621843" w:rsidRDefault="00621843" w:rsidP="009D32F1">
      <w:pPr>
        <w:jc w:val="both"/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4.9. Игровое и спортивное оборудование</w:t>
      </w:r>
    </w:p>
    <w:p w:rsidR="00621843" w:rsidRPr="009D32F1" w:rsidRDefault="00621843" w:rsidP="009D32F1">
      <w:pPr>
        <w:jc w:val="both"/>
      </w:pPr>
      <w:r w:rsidRPr="009D32F1">
        <w:t>4.9.1. Спортивное оборудование, предназначенное для всех возрастных</w:t>
      </w:r>
      <w:r>
        <w:t xml:space="preserve"> </w:t>
      </w:r>
      <w:r w:rsidRPr="009D32F1">
        <w:t>групп населения, размещается на спортивных, физкультурных площадках</w:t>
      </w:r>
      <w:r>
        <w:t xml:space="preserve"> </w:t>
      </w:r>
      <w:r w:rsidRPr="009D32F1">
        <w:t>либо на специально оборудованных пешеходных коммуникациях (тропы</w:t>
      </w:r>
      <w:r>
        <w:t xml:space="preserve"> </w:t>
      </w:r>
      <w:r w:rsidRPr="009D32F1">
        <w:t>здоровья) в составе рекреационных зон.</w:t>
      </w:r>
    </w:p>
    <w:p w:rsidR="00621843" w:rsidRDefault="00621843" w:rsidP="009D32F1">
      <w:pPr>
        <w:jc w:val="both"/>
      </w:pPr>
    </w:p>
    <w:p w:rsidR="00621843" w:rsidRPr="00BC354A" w:rsidRDefault="00621843" w:rsidP="00031C76">
      <w:pPr>
        <w:jc w:val="center"/>
        <w:rPr>
          <w:b/>
        </w:rPr>
      </w:pPr>
      <w:r w:rsidRPr="00BC354A">
        <w:rPr>
          <w:b/>
        </w:rPr>
        <w:t>4.10. Освещение и осветительное оборудование</w:t>
      </w:r>
    </w:p>
    <w:p w:rsidR="00621843" w:rsidRPr="009D32F1" w:rsidRDefault="00621843" w:rsidP="009D32F1">
      <w:pPr>
        <w:jc w:val="both"/>
      </w:pPr>
      <w:r w:rsidRPr="009D32F1">
        <w:t>4.10.1. При проектировании осветительных трёх основных групп</w:t>
      </w:r>
      <w:r>
        <w:t xml:space="preserve"> </w:t>
      </w:r>
      <w:r w:rsidRPr="009D32F1">
        <w:t>(функционального освещения, архитектурного освещения, световой</w:t>
      </w:r>
      <w:r>
        <w:t xml:space="preserve"> </w:t>
      </w:r>
      <w:r w:rsidRPr="009D32F1">
        <w:t>информации) должно обеспечиваться:</w:t>
      </w:r>
    </w:p>
    <w:p w:rsidR="00621843" w:rsidRPr="009D32F1" w:rsidRDefault="00621843" w:rsidP="009D32F1">
      <w:pPr>
        <w:jc w:val="both"/>
      </w:pPr>
      <w:r w:rsidRPr="009D32F1">
        <w:t>− экономичность и энергоэффективность применяемых установок,</w:t>
      </w:r>
      <w:r>
        <w:t xml:space="preserve"> </w:t>
      </w:r>
      <w:r w:rsidRPr="009D32F1">
        <w:t>рациональное распределение и использование электроэнергии;</w:t>
      </w:r>
    </w:p>
    <w:p w:rsidR="00621843" w:rsidRPr="009D32F1" w:rsidRDefault="00621843" w:rsidP="009D32F1">
      <w:pPr>
        <w:jc w:val="both"/>
      </w:pPr>
      <w:r w:rsidRPr="009D32F1">
        <w:t>− эстетика элементов осветительных установок, их дизайн,</w:t>
      </w:r>
      <w:r>
        <w:t xml:space="preserve"> </w:t>
      </w:r>
      <w:r w:rsidRPr="009D32F1">
        <w:t>качество материалов и изделий с учётом восприятия в дневное и ночное</w:t>
      </w:r>
      <w:r>
        <w:t xml:space="preserve"> </w:t>
      </w:r>
      <w:r w:rsidRPr="009D32F1">
        <w:t>время;</w:t>
      </w:r>
    </w:p>
    <w:p w:rsidR="00621843" w:rsidRPr="009D32F1" w:rsidRDefault="00621843" w:rsidP="009D32F1">
      <w:pPr>
        <w:jc w:val="both"/>
      </w:pPr>
      <w:r w:rsidRPr="009D32F1">
        <w:t>− удобство обслуживания и управления при разных режимах</w:t>
      </w:r>
      <w:r>
        <w:t xml:space="preserve"> </w:t>
      </w:r>
      <w:r w:rsidRPr="009D32F1">
        <w:t>работы установок.</w:t>
      </w:r>
    </w:p>
    <w:p w:rsidR="00621843" w:rsidRPr="009D32F1" w:rsidRDefault="00621843" w:rsidP="009D32F1">
      <w:pPr>
        <w:jc w:val="both"/>
      </w:pPr>
      <w:r w:rsidRPr="009D32F1">
        <w:t>4.10.2. Функциональное освещение (далее - ФО) осуществляется</w:t>
      </w:r>
      <w:r>
        <w:t xml:space="preserve"> </w:t>
      </w:r>
      <w:r w:rsidRPr="009D32F1">
        <w:t>стационарными установками освещения дорожных покрытий и пространств в</w:t>
      </w:r>
      <w:r>
        <w:t xml:space="preserve"> </w:t>
      </w:r>
      <w:r w:rsidRPr="009D32F1">
        <w:t>транспортных и пешеходных зонах:</w:t>
      </w:r>
    </w:p>
    <w:p w:rsidR="00621843" w:rsidRPr="009D32F1" w:rsidRDefault="00621843" w:rsidP="009D32F1">
      <w:pPr>
        <w:jc w:val="both"/>
      </w:pPr>
      <w:r w:rsidRPr="009D32F1">
        <w:t>а) в транспортных и пешеходных зонах применяются, как правило,</w:t>
      </w:r>
      <w:r>
        <w:t xml:space="preserve"> </w:t>
      </w:r>
      <w:r w:rsidRPr="009D32F1">
        <w:t>наиболее традиционные виды светильников на опорах (венчающие,</w:t>
      </w:r>
      <w:r>
        <w:t xml:space="preserve"> </w:t>
      </w:r>
      <w:r w:rsidRPr="009D32F1">
        <w:t>консольные), подвесах или фасадах (бра, плафоны);</w:t>
      </w:r>
    </w:p>
    <w:p w:rsidR="00621843" w:rsidRPr="009D32F1" w:rsidRDefault="00621843" w:rsidP="009D32F1">
      <w:pPr>
        <w:jc w:val="both"/>
      </w:pPr>
      <w:r w:rsidRPr="009D32F1">
        <w:t>б) высокомачтовые установки используются для освещения</w:t>
      </w:r>
      <w:r>
        <w:t xml:space="preserve"> </w:t>
      </w:r>
      <w:r w:rsidRPr="009D32F1">
        <w:t>площадей, транспортных развязок и магистралей, открытых паркингов;</w:t>
      </w:r>
    </w:p>
    <w:p w:rsidR="00621843" w:rsidRPr="009D32F1" w:rsidRDefault="00621843" w:rsidP="009D32F1">
      <w:pPr>
        <w:jc w:val="both"/>
      </w:pPr>
      <w:r w:rsidRPr="009D32F1">
        <w:lastRenderedPageBreak/>
        <w:t>в) в парапетных установках светильники встраиваются линией или</w:t>
      </w:r>
      <w:r>
        <w:t xml:space="preserve"> </w:t>
      </w:r>
      <w:r w:rsidRPr="009D32F1">
        <w:t>пунктиром в парапет, ограждающий проезжую часть путепроводов, мостов,</w:t>
      </w:r>
      <w:r>
        <w:t xml:space="preserve"> </w:t>
      </w:r>
      <w:r w:rsidRPr="009D32F1">
        <w:t>эстакад, пандусов, развязок, а также тротуары и площадки;</w:t>
      </w:r>
    </w:p>
    <w:p w:rsidR="00621843" w:rsidRPr="009D32F1" w:rsidRDefault="00621843" w:rsidP="009D32F1">
      <w:pPr>
        <w:jc w:val="both"/>
      </w:pPr>
      <w:r w:rsidRPr="009D32F1">
        <w:t>г) газонные светильники должны обеспечивать освещение газонов,</w:t>
      </w:r>
      <w:r>
        <w:t xml:space="preserve"> </w:t>
      </w:r>
      <w:r w:rsidRPr="009D32F1">
        <w:t>цветников, пешеходных дорожек и площадок, общественных пространств и</w:t>
      </w:r>
      <w:r>
        <w:t xml:space="preserve"> </w:t>
      </w:r>
      <w:r w:rsidRPr="009D32F1">
        <w:t>объектов рекреации;</w:t>
      </w:r>
    </w:p>
    <w:p w:rsidR="00621843" w:rsidRPr="009D32F1" w:rsidRDefault="00621843" w:rsidP="009D32F1">
      <w:pPr>
        <w:jc w:val="both"/>
      </w:pPr>
      <w:r w:rsidRPr="009D32F1">
        <w:t>д) светильники, встроенные в ступени, подпорные стенки,</w:t>
      </w:r>
    </w:p>
    <w:p w:rsidR="00621843" w:rsidRPr="009D32F1" w:rsidRDefault="00621843" w:rsidP="009D32F1">
      <w:pPr>
        <w:jc w:val="both"/>
      </w:pPr>
      <w:r w:rsidRPr="009D32F1">
        <w:t>ограждения, цоколи зданий и сооружений, малые архитектурные формы</w:t>
      </w:r>
      <w:r>
        <w:t xml:space="preserve"> </w:t>
      </w:r>
      <w:r w:rsidRPr="009D32F1">
        <w:t>(далее - МАФ), рекомендуется использовать для освещения пешеходных зон</w:t>
      </w:r>
      <w:r>
        <w:t xml:space="preserve"> </w:t>
      </w:r>
      <w:r w:rsidRPr="009D32F1">
        <w:t>территорий общественного назначения.</w:t>
      </w:r>
    </w:p>
    <w:p w:rsidR="00621843" w:rsidRPr="009D32F1" w:rsidRDefault="00621843" w:rsidP="009D32F1">
      <w:pPr>
        <w:jc w:val="both"/>
      </w:pPr>
      <w:r w:rsidRPr="009D32F1">
        <w:t>4.10.3. Архитектурное освещение (далее - АО) применяется для</w:t>
      </w:r>
      <w:r>
        <w:t xml:space="preserve"> </w:t>
      </w:r>
      <w:r w:rsidRPr="009D32F1">
        <w:t>формирования художественно выразительной визуальной среды в вечернее</w:t>
      </w:r>
      <w:r>
        <w:t xml:space="preserve"> </w:t>
      </w:r>
      <w:r w:rsidRPr="009D32F1">
        <w:t>время, выявления из темноты и образной интерпретации памятников</w:t>
      </w:r>
      <w:r>
        <w:t xml:space="preserve"> </w:t>
      </w:r>
      <w:r w:rsidRPr="009D32F1">
        <w:t>архитектуры, истории и культуры, инженерного и монументального</w:t>
      </w:r>
      <w:r>
        <w:t xml:space="preserve"> </w:t>
      </w:r>
      <w:r w:rsidRPr="009D32F1">
        <w:t>искусства, МАФ, доминантных и достопримечательных объектов,</w:t>
      </w:r>
      <w:r>
        <w:t xml:space="preserve"> </w:t>
      </w:r>
      <w:r w:rsidRPr="009D32F1">
        <w:t>ландшафтных композиций, создания световых ансамблей.</w:t>
      </w:r>
    </w:p>
    <w:p w:rsidR="00621843" w:rsidRPr="009D32F1" w:rsidRDefault="00621843" w:rsidP="009D32F1">
      <w:pPr>
        <w:jc w:val="both"/>
      </w:pPr>
      <w:r w:rsidRPr="009D32F1">
        <w:t>4.10.4. Световая информация. Световая информация (далее - СИ), в том</w:t>
      </w:r>
      <w:r>
        <w:t xml:space="preserve"> </w:t>
      </w:r>
      <w:r w:rsidRPr="009D32F1">
        <w:t>числе световая реклама предназначена для ориентации пешеходов и</w:t>
      </w:r>
      <w:r>
        <w:t xml:space="preserve"> </w:t>
      </w:r>
      <w:r w:rsidRPr="009D32F1">
        <w:t>водителей автотранспорта в пространстве, в том числе для решения</w:t>
      </w:r>
      <w:r>
        <w:t xml:space="preserve"> </w:t>
      </w:r>
      <w:r w:rsidRPr="009D32F1">
        <w:t>светокомпозиционных задач с учётом гармоничности светового ансамбля, не</w:t>
      </w:r>
      <w:r>
        <w:t xml:space="preserve"> </w:t>
      </w:r>
      <w:r w:rsidRPr="009D32F1">
        <w:t>противоречащего действующим правилам дорожного движения.</w:t>
      </w:r>
    </w:p>
    <w:p w:rsidR="00621843" w:rsidRPr="009D32F1" w:rsidRDefault="00621843" w:rsidP="009D32F1">
      <w:pPr>
        <w:jc w:val="both"/>
      </w:pPr>
      <w:r w:rsidRPr="009D32F1">
        <w:t>4.10.5. Администрация организует выполнение мероприятий по</w:t>
      </w:r>
      <w:r>
        <w:t xml:space="preserve"> </w:t>
      </w:r>
      <w:r w:rsidRPr="009D32F1">
        <w:t>обустройству и содержанию уличного освещения: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проезжей части улиц в границах жилого сектора населённых</w:t>
      </w:r>
      <w:r>
        <w:t xml:space="preserve"> </w:t>
      </w:r>
      <w:r w:rsidRPr="009D32F1">
        <w:t>пунктов;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пешеходных дорожек аллей, парков, скверов, бульваров;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детских и спортивных площадок;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дорожных знаков и указателей местонахождения гидрантов,</w:t>
      </w:r>
      <w:r>
        <w:t xml:space="preserve"> </w:t>
      </w:r>
      <w:r w:rsidRPr="009D32F1">
        <w:t>пожарных водоёмов, наименования улиц; при этом допускается не освещать</w:t>
      </w:r>
      <w:r>
        <w:t xml:space="preserve"> </w:t>
      </w:r>
      <w:r w:rsidRPr="009D32F1">
        <w:t>дорожные знаки и указатели, изготовленные с использованием</w:t>
      </w:r>
      <w:r>
        <w:t xml:space="preserve"> </w:t>
      </w:r>
      <w:r w:rsidRPr="009D32F1">
        <w:t>светоотражающих материалов.</w:t>
      </w:r>
    </w:p>
    <w:p w:rsidR="00621843" w:rsidRPr="009D32F1" w:rsidRDefault="00621843" w:rsidP="009D32F1">
      <w:pPr>
        <w:jc w:val="both"/>
      </w:pPr>
      <w:r w:rsidRPr="009D32F1">
        <w:t>4.10.6. Лица, указанные в пункте 1.7. обязаны обустраивать и содержать</w:t>
      </w:r>
      <w:r>
        <w:t xml:space="preserve"> </w:t>
      </w:r>
      <w:r w:rsidRPr="009D32F1">
        <w:t>в исправном состоянии установленные или приобретенные установленными</w:t>
      </w:r>
      <w:r>
        <w:t xml:space="preserve"> </w:t>
      </w:r>
      <w:r w:rsidRPr="009D32F1">
        <w:t>элементы наружного освещения на предоставленных территориях, включая: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парковки, автостоянки, тротуары, тротуары - проезды, подъездные</w:t>
      </w:r>
      <w:r>
        <w:t xml:space="preserve"> </w:t>
      </w:r>
      <w:r w:rsidRPr="009D32F1">
        <w:t>пути и пешеходные дорожки, центральные входы, входы в подъезды</w:t>
      </w:r>
      <w:r>
        <w:t xml:space="preserve"> </w:t>
      </w:r>
      <w:r w:rsidRPr="009D32F1">
        <w:t>многоквартирных домов и арки домов, контейнерные площадки для сбора</w:t>
      </w:r>
      <w:r>
        <w:t xml:space="preserve"> </w:t>
      </w:r>
      <w:r w:rsidRPr="009D32F1">
        <w:t>твёрдых бытовых отходов;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детские и спортивные площадки;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рекламные щиты, вывески, информационные указатели, номерные</w:t>
      </w:r>
      <w:r>
        <w:t xml:space="preserve"> </w:t>
      </w:r>
      <w:r w:rsidRPr="009D32F1">
        <w:t>знаки зданий (допускается их изготовление с использованием</w:t>
      </w:r>
      <w:r>
        <w:t xml:space="preserve"> </w:t>
      </w:r>
      <w:r w:rsidRPr="009D32F1">
        <w:t>светоотражающих материалов без дополнительного освещения);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витрины, фасады зданий и наружную часть сплошного ограждения</w:t>
      </w:r>
      <w:r>
        <w:t xml:space="preserve"> </w:t>
      </w:r>
      <w:r w:rsidRPr="009D32F1">
        <w:t>производственных и строительных объектов в случае, если данные объекты</w:t>
      </w:r>
      <w:r>
        <w:t xml:space="preserve"> </w:t>
      </w:r>
      <w:r w:rsidRPr="009D32F1">
        <w:t>на</w:t>
      </w:r>
      <w:r>
        <w:t>ходятся на расстоянии менее 500</w:t>
      </w:r>
      <w:r w:rsidRPr="009D32F1">
        <w:t>метров от жилых домов.</w:t>
      </w:r>
    </w:p>
    <w:p w:rsidR="00621843" w:rsidRPr="009D32F1" w:rsidRDefault="00621843" w:rsidP="009D32F1">
      <w:pPr>
        <w:jc w:val="both"/>
      </w:pPr>
      <w:r w:rsidRPr="009D32F1">
        <w:t>4.10.7. Обустройство вновь вводимых элементов наружного освещения и</w:t>
      </w:r>
      <w:r>
        <w:t xml:space="preserve"> </w:t>
      </w:r>
      <w:r w:rsidRPr="009D32F1">
        <w:t>праздничной иллюминации согласовывается с администрацией и</w:t>
      </w:r>
      <w:r>
        <w:t xml:space="preserve"> </w:t>
      </w:r>
      <w:r w:rsidRPr="009D32F1">
        <w:t>государственной инспекцией по безопасности дорожного движения.</w:t>
      </w:r>
    </w:p>
    <w:p w:rsidR="00621843" w:rsidRDefault="00621843" w:rsidP="009D32F1">
      <w:pPr>
        <w:jc w:val="both"/>
        <w:rPr>
          <w:b/>
        </w:rPr>
      </w:pPr>
    </w:p>
    <w:p w:rsidR="00621843" w:rsidRPr="00DA6447" w:rsidRDefault="00621843" w:rsidP="00031C76">
      <w:pPr>
        <w:jc w:val="center"/>
        <w:rPr>
          <w:b/>
        </w:rPr>
      </w:pPr>
      <w:r w:rsidRPr="00DA6447">
        <w:rPr>
          <w:b/>
        </w:rPr>
        <w:t>4.11. Малые архитектурные формы (МАФ), городская мебель и требования к ним</w:t>
      </w:r>
    </w:p>
    <w:p w:rsidR="00621843" w:rsidRPr="009D32F1" w:rsidRDefault="00621843" w:rsidP="009D32F1">
      <w:pPr>
        <w:jc w:val="both"/>
      </w:pPr>
      <w:r w:rsidRPr="009D32F1">
        <w:t>4.11.1. Малые архитектурные формы (МАФ) - это стационарные и</w:t>
      </w:r>
      <w:r>
        <w:t xml:space="preserve"> </w:t>
      </w:r>
      <w:r w:rsidRPr="009D32F1">
        <w:t>мобильные устройства и конструкции, имеющие различное функциональное</w:t>
      </w:r>
      <w:r>
        <w:t xml:space="preserve"> </w:t>
      </w:r>
      <w:r w:rsidRPr="009D32F1">
        <w:t>назначение и обеспечивающие необходимый эстетический уровень, в том</w:t>
      </w:r>
      <w:r>
        <w:t xml:space="preserve"> </w:t>
      </w:r>
      <w:r w:rsidRPr="009D32F1">
        <w:t>числе: беседки, теневые навесы (перголы), цветочницы, скамьи, урны,</w:t>
      </w:r>
      <w:r>
        <w:t xml:space="preserve"> </w:t>
      </w:r>
      <w:r w:rsidRPr="009D32F1">
        <w:t>плескательные и декоративные бассейны, фонтаны, отдельно размещенные</w:t>
      </w:r>
      <w:r>
        <w:t xml:space="preserve"> </w:t>
      </w:r>
      <w:r w:rsidRPr="009D32F1">
        <w:t>элементы детских игровых и спортивных площадок, ограды, садовые</w:t>
      </w:r>
      <w:r>
        <w:t xml:space="preserve"> </w:t>
      </w:r>
      <w:r w:rsidRPr="009D32F1">
        <w:t>скамейки и др.</w:t>
      </w:r>
    </w:p>
    <w:p w:rsidR="00621843" w:rsidRPr="009D32F1" w:rsidRDefault="00621843" w:rsidP="009D32F1">
      <w:pPr>
        <w:jc w:val="both"/>
      </w:pPr>
      <w:r w:rsidRPr="009D32F1">
        <w:t>4.11.2. Территории жилой застройки, общественные зоны, скверы,</w:t>
      </w:r>
      <w:r>
        <w:t xml:space="preserve"> </w:t>
      </w:r>
      <w:r w:rsidRPr="009D32F1">
        <w:t>улицы, бульвары, парки, площадки для отдыха оборудуются малыми</w:t>
      </w:r>
      <w:r>
        <w:t xml:space="preserve"> </w:t>
      </w:r>
      <w:r w:rsidRPr="009D32F1">
        <w:t xml:space="preserve">архитектурными формами согласно проектам </w:t>
      </w:r>
      <w:r w:rsidRPr="009D32F1">
        <w:lastRenderedPageBreak/>
        <w:t>благоустройства территорий</w:t>
      </w:r>
      <w:r>
        <w:t xml:space="preserve"> </w:t>
      </w:r>
      <w:r w:rsidRPr="009D32F1">
        <w:t>или схемам, согласованным с администрацией. В случае несоответствия</w:t>
      </w:r>
      <w:r>
        <w:t xml:space="preserve"> </w:t>
      </w:r>
      <w:r w:rsidRPr="009D32F1">
        <w:t>размещения малых архитектурных форм проектам, схемам, требованиям</w:t>
      </w:r>
      <w:r>
        <w:t xml:space="preserve"> </w:t>
      </w:r>
      <w:r w:rsidRPr="009D32F1">
        <w:t>безопасности, владельцы малых архитектурных форм обязаны их</w:t>
      </w:r>
      <w:r>
        <w:t xml:space="preserve"> </w:t>
      </w:r>
      <w:r w:rsidRPr="009D32F1">
        <w:t>демонтировать за свой счёт.</w:t>
      </w:r>
    </w:p>
    <w:p w:rsidR="00621843" w:rsidRPr="009D32F1" w:rsidRDefault="00621843" w:rsidP="009D32F1">
      <w:pPr>
        <w:jc w:val="both"/>
      </w:pPr>
      <w:r w:rsidRPr="009D32F1">
        <w:t>4.11.3. При проектировании, выборе МАФ должны учитываться:</w:t>
      </w:r>
    </w:p>
    <w:p w:rsidR="00621843" w:rsidRPr="009D32F1" w:rsidRDefault="00621843" w:rsidP="009D32F1">
      <w:pPr>
        <w:jc w:val="both"/>
      </w:pPr>
      <w:r w:rsidRPr="009D32F1">
        <w:t>а) соответствие материалов и конструкции МАФ климату и назначению</w:t>
      </w:r>
      <w:r>
        <w:t xml:space="preserve"> </w:t>
      </w:r>
      <w:r w:rsidRPr="009D32F1">
        <w:t>МАФ;</w:t>
      </w:r>
    </w:p>
    <w:p w:rsidR="00621843" w:rsidRPr="009D32F1" w:rsidRDefault="00621843" w:rsidP="009D32F1">
      <w:pPr>
        <w:jc w:val="both"/>
      </w:pPr>
      <w:r w:rsidRPr="009D32F1">
        <w:t>б) антивандальную защищенность - от разрушения, оклейки, нанесения</w:t>
      </w:r>
      <w:r>
        <w:t xml:space="preserve"> </w:t>
      </w:r>
      <w:r w:rsidRPr="009D32F1">
        <w:t>надписей и изображений;</w:t>
      </w:r>
    </w:p>
    <w:p w:rsidR="00621843" w:rsidRPr="009D32F1" w:rsidRDefault="00621843" w:rsidP="009D32F1">
      <w:pPr>
        <w:jc w:val="both"/>
      </w:pPr>
      <w:r w:rsidRPr="009D32F1">
        <w:t>в) возможность ремонта или замены деталей МАФ;</w:t>
      </w:r>
    </w:p>
    <w:p w:rsidR="00621843" w:rsidRDefault="00621843" w:rsidP="009D32F1">
      <w:pPr>
        <w:jc w:val="both"/>
      </w:pPr>
      <w:r w:rsidRPr="009D32F1">
        <w:t>г) защита от образования наледи и снежных заносов, обеспечение стока</w:t>
      </w:r>
      <w:r>
        <w:t xml:space="preserve"> </w:t>
      </w:r>
      <w:r w:rsidRPr="009D32F1">
        <w:t>воды;</w:t>
      </w:r>
    </w:p>
    <w:p w:rsidR="00621843" w:rsidRPr="009D32F1" w:rsidRDefault="00621843" w:rsidP="009D32F1">
      <w:pPr>
        <w:jc w:val="both"/>
      </w:pPr>
      <w:r w:rsidRPr="009D32F1">
        <w:t>д) удобство обслуживания, а также механизированной и ручной очистки</w:t>
      </w:r>
      <w:r>
        <w:t xml:space="preserve"> </w:t>
      </w:r>
      <w:r w:rsidRPr="009D32F1">
        <w:t>территории рядом с МАФ и под конструкцией;</w:t>
      </w:r>
    </w:p>
    <w:p w:rsidR="00621843" w:rsidRPr="009D32F1" w:rsidRDefault="00621843" w:rsidP="009D32F1">
      <w:pPr>
        <w:jc w:val="both"/>
      </w:pPr>
      <w:r w:rsidRPr="009D32F1">
        <w:t>е) эргономичность конструкций (высоту и наклон спинки, высоту урн и</w:t>
      </w:r>
      <w:r>
        <w:t xml:space="preserve"> </w:t>
      </w:r>
      <w:r w:rsidRPr="009D32F1">
        <w:t>прочее);</w:t>
      </w:r>
    </w:p>
    <w:p w:rsidR="00621843" w:rsidRPr="009D32F1" w:rsidRDefault="00621843" w:rsidP="009D32F1">
      <w:pPr>
        <w:jc w:val="both"/>
      </w:pPr>
      <w:r w:rsidRPr="009D32F1">
        <w:t>ж) расцветка, не диссонирующая с окружением;</w:t>
      </w:r>
    </w:p>
    <w:p w:rsidR="00621843" w:rsidRPr="009D32F1" w:rsidRDefault="00621843" w:rsidP="009D32F1">
      <w:pPr>
        <w:jc w:val="both"/>
      </w:pPr>
      <w:r w:rsidRPr="009D32F1">
        <w:t>з) безопасность для потенциальных пользователей;</w:t>
      </w:r>
    </w:p>
    <w:p w:rsidR="00621843" w:rsidRPr="009D32F1" w:rsidRDefault="00621843" w:rsidP="009D32F1">
      <w:pPr>
        <w:jc w:val="both"/>
      </w:pPr>
      <w:r w:rsidRPr="009D32F1">
        <w:t>и) стилистическое сочетание с другими МАФ и окружающей</w:t>
      </w:r>
      <w:r>
        <w:t xml:space="preserve"> </w:t>
      </w:r>
      <w:r w:rsidRPr="009D32F1">
        <w:t>архитектурой;</w:t>
      </w:r>
    </w:p>
    <w:p w:rsidR="00621843" w:rsidRPr="009D32F1" w:rsidRDefault="00621843" w:rsidP="009D32F1">
      <w:pPr>
        <w:jc w:val="both"/>
      </w:pPr>
      <w:r w:rsidRPr="009D32F1">
        <w:t>к) соответствие характеристикам зоны расположения: утилитарный,</w:t>
      </w:r>
      <w:r>
        <w:t xml:space="preserve"> </w:t>
      </w:r>
      <w:r w:rsidRPr="009D32F1">
        <w:t>минималистический дизайн для тротуаров дорог, более сложный, с</w:t>
      </w:r>
      <w:r>
        <w:t xml:space="preserve"> </w:t>
      </w:r>
      <w:r w:rsidRPr="009D32F1">
        <w:t>элементами декора - для рекреационных зон и дворов.</w:t>
      </w:r>
    </w:p>
    <w:p w:rsidR="00621843" w:rsidRPr="009D32F1" w:rsidRDefault="00621843" w:rsidP="009D32F1">
      <w:pPr>
        <w:jc w:val="both"/>
      </w:pPr>
      <w:r w:rsidRPr="009D32F1">
        <w:t>4.11.4. Общие требования к установке МАФ:</w:t>
      </w:r>
    </w:p>
    <w:p w:rsidR="00621843" w:rsidRPr="009D32F1" w:rsidRDefault="00621843" w:rsidP="009D32F1">
      <w:pPr>
        <w:jc w:val="both"/>
      </w:pPr>
      <w:r w:rsidRPr="009D32F1">
        <w:t>а) расположение, не создающее препятствий для пешеходов;</w:t>
      </w:r>
    </w:p>
    <w:p w:rsidR="00621843" w:rsidRPr="009D32F1" w:rsidRDefault="00621843" w:rsidP="009D32F1">
      <w:pPr>
        <w:jc w:val="both"/>
      </w:pPr>
      <w:r w:rsidRPr="009D32F1">
        <w:t>б) компактная установка на минимальной площади в местах большого</w:t>
      </w:r>
      <w:r>
        <w:t xml:space="preserve"> </w:t>
      </w:r>
      <w:r w:rsidRPr="009D32F1">
        <w:t>скопления людей;</w:t>
      </w:r>
    </w:p>
    <w:p w:rsidR="00621843" w:rsidRPr="009D32F1" w:rsidRDefault="00621843" w:rsidP="009D32F1">
      <w:pPr>
        <w:jc w:val="both"/>
      </w:pPr>
      <w:r w:rsidRPr="009D32F1">
        <w:t>в) устойчивость конструкции;</w:t>
      </w:r>
    </w:p>
    <w:p w:rsidR="00621843" w:rsidRPr="009D32F1" w:rsidRDefault="00621843" w:rsidP="009D32F1">
      <w:pPr>
        <w:jc w:val="both"/>
      </w:pPr>
      <w:r w:rsidRPr="009D32F1">
        <w:t>г) надежная фиксация или обеспечение возможности перемещения в</w:t>
      </w:r>
      <w:r>
        <w:t xml:space="preserve"> </w:t>
      </w:r>
      <w:r w:rsidRPr="009D32F1">
        <w:t>зависимости от условий расположения;</w:t>
      </w:r>
    </w:p>
    <w:p w:rsidR="00621843" w:rsidRPr="009D32F1" w:rsidRDefault="00621843" w:rsidP="009D32F1">
      <w:pPr>
        <w:jc w:val="both"/>
      </w:pPr>
      <w:r w:rsidRPr="009D32F1">
        <w:t>д) наличие в каждой конкретной функциональной зоне МАФ</w:t>
      </w:r>
      <w:r>
        <w:t xml:space="preserve"> </w:t>
      </w:r>
      <w:r w:rsidRPr="009D32F1">
        <w:t>соответствующих типов для такой зоны.</w:t>
      </w:r>
    </w:p>
    <w:p w:rsidR="00621843" w:rsidRPr="009D32F1" w:rsidRDefault="00621843" w:rsidP="009D32F1">
      <w:pPr>
        <w:jc w:val="both"/>
      </w:pPr>
      <w:r w:rsidRPr="009D32F1">
        <w:t>4.11.5. На тротуарах автомобильных дорог используются следующие</w:t>
      </w:r>
      <w:r>
        <w:t xml:space="preserve"> </w:t>
      </w:r>
      <w:r w:rsidRPr="009D32F1">
        <w:t>МАФ: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скамейки без спинки с местом для сумок;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опоры у скамеек для людей с ограниченными возможностями;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заграждения, обеспечивающие защиту пешеходов от наезда</w:t>
      </w:r>
      <w:r>
        <w:t xml:space="preserve"> </w:t>
      </w:r>
      <w:r w:rsidRPr="009D32F1">
        <w:t>автомобилей;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навесные кашпо, навесные цветочницы и вазоны;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высокие цветочницы (вазоны) и урны.</w:t>
      </w:r>
    </w:p>
    <w:p w:rsidR="00621843" w:rsidRPr="009D32F1" w:rsidRDefault="00621843" w:rsidP="009D32F1">
      <w:pPr>
        <w:jc w:val="both"/>
      </w:pPr>
      <w:r w:rsidRPr="009D32F1">
        <w:t>4.11.6. Для пешеходных зон используются следующие МАФ: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уличные фонари, высота которых соотносима с ростом человека;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скамейки, предполагающие длительное сидение;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цветочницы и кашпо (вазоны);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информационные стенды;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защитные ограждения;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столы для игр.</w:t>
      </w:r>
    </w:p>
    <w:p w:rsidR="00621843" w:rsidRPr="009D32F1" w:rsidRDefault="00621843" w:rsidP="009D32F1">
      <w:pPr>
        <w:jc w:val="both"/>
      </w:pPr>
      <w:r w:rsidRPr="009D32F1">
        <w:t>4.11.7. Основные требования к уличной мебели, в том числе к</w:t>
      </w:r>
      <w:r>
        <w:t xml:space="preserve"> </w:t>
      </w:r>
      <w:r w:rsidRPr="009D32F1">
        <w:t>различным видам скамей отдыха, размещаемых на территории общественных</w:t>
      </w:r>
      <w:r>
        <w:t xml:space="preserve"> </w:t>
      </w:r>
      <w:r w:rsidRPr="009D32F1">
        <w:t>пространств, рекреаций и дворов; скамей и столов - на площадках для</w:t>
      </w:r>
      <w:r>
        <w:t xml:space="preserve"> </w:t>
      </w:r>
      <w:r w:rsidRPr="009D32F1">
        <w:t>настольных игр, летних кафе и др.:</w:t>
      </w:r>
    </w:p>
    <w:p w:rsidR="00621843" w:rsidRPr="009D32F1" w:rsidRDefault="00621843" w:rsidP="009D32F1">
      <w:pPr>
        <w:jc w:val="both"/>
      </w:pPr>
      <w:r w:rsidRPr="009D32F1">
        <w:t>а) установку скамей осуществляется на твёрдые виды покрытия или</w:t>
      </w:r>
      <w:r>
        <w:t xml:space="preserve"> </w:t>
      </w:r>
      <w:r w:rsidRPr="009D32F1">
        <w:t>фундамент. В зонах отдыха, лесопарках, на детских площадках может</w:t>
      </w:r>
      <w:r>
        <w:t xml:space="preserve"> </w:t>
      </w:r>
      <w:r w:rsidRPr="009D32F1">
        <w:t>допускаться установка скамей на мягкие виды покрытия.</w:t>
      </w:r>
    </w:p>
    <w:p w:rsidR="00621843" w:rsidRPr="009D32F1" w:rsidRDefault="00621843" w:rsidP="009D32F1">
      <w:pPr>
        <w:jc w:val="both"/>
      </w:pPr>
      <w:r w:rsidRPr="009D32F1">
        <w:t>б) наличие спинок для скамеек рекреационных зон, наличие спинок и</w:t>
      </w:r>
      <w:r>
        <w:t xml:space="preserve"> </w:t>
      </w:r>
      <w:r w:rsidRPr="009D32F1">
        <w:t>поручней для скамеек дворовых зон, отсутствие спинок и поручней для</w:t>
      </w:r>
      <w:r>
        <w:t xml:space="preserve"> </w:t>
      </w:r>
      <w:r w:rsidRPr="009D32F1">
        <w:t>скамеек транзитных зон.</w:t>
      </w:r>
    </w:p>
    <w:p w:rsidR="00621843" w:rsidRPr="009D32F1" w:rsidRDefault="00621843" w:rsidP="009D32F1">
      <w:pPr>
        <w:jc w:val="both"/>
      </w:pPr>
      <w:r w:rsidRPr="009D32F1">
        <w:t>4.11.8. Требования к содержанию МАФ:</w:t>
      </w:r>
    </w:p>
    <w:p w:rsidR="00621843" w:rsidRPr="009D32F1" w:rsidRDefault="00621843" w:rsidP="009D32F1">
      <w:pPr>
        <w:jc w:val="both"/>
      </w:pPr>
      <w:r w:rsidRPr="009D32F1">
        <w:t>а) плановый ремонт и покраску осуществлять до 01 мая текущего</w:t>
      </w:r>
      <w:r>
        <w:t xml:space="preserve"> </w:t>
      </w:r>
      <w:r w:rsidRPr="009D32F1">
        <w:t>года. Устранение нарушения целостности элементов конструкций, удаление</w:t>
      </w:r>
      <w:r>
        <w:t xml:space="preserve"> </w:t>
      </w:r>
      <w:r w:rsidRPr="009D32F1">
        <w:t>рисунков, надписей, наклейки объявлений производится незамедлительно;</w:t>
      </w:r>
    </w:p>
    <w:p w:rsidR="00621843" w:rsidRPr="009D32F1" w:rsidRDefault="00621843" w:rsidP="009D32F1">
      <w:pPr>
        <w:jc w:val="both"/>
      </w:pPr>
      <w:r w:rsidRPr="009D32F1">
        <w:lastRenderedPageBreak/>
        <w:t>б) конструктивные решения малых архитектурных форм должны</w:t>
      </w:r>
      <w:r>
        <w:t xml:space="preserve"> </w:t>
      </w:r>
      <w:r w:rsidRPr="009D32F1">
        <w:t>обеспечивать их устойчивость, безопасность при эксплуатации.</w:t>
      </w:r>
    </w:p>
    <w:p w:rsidR="00621843" w:rsidRDefault="00621843" w:rsidP="009D32F1">
      <w:pPr>
        <w:jc w:val="both"/>
      </w:pPr>
    </w:p>
    <w:p w:rsidR="00621843" w:rsidRDefault="00621843" w:rsidP="003B4B28">
      <w:pPr>
        <w:jc w:val="center"/>
        <w:rPr>
          <w:b/>
        </w:rPr>
      </w:pPr>
      <w:r w:rsidRPr="00DA6447">
        <w:rPr>
          <w:b/>
        </w:rPr>
        <w:t xml:space="preserve">4.12. Памятники, памятные доски, произведения </w:t>
      </w:r>
    </w:p>
    <w:p w:rsidR="00621843" w:rsidRPr="00DA6447" w:rsidRDefault="00621843" w:rsidP="003B4B28">
      <w:pPr>
        <w:jc w:val="center"/>
        <w:rPr>
          <w:b/>
        </w:rPr>
      </w:pPr>
      <w:r w:rsidRPr="00DA6447">
        <w:rPr>
          <w:b/>
        </w:rPr>
        <w:t>монументально- декоративного искусства</w:t>
      </w:r>
    </w:p>
    <w:p w:rsidR="00621843" w:rsidRPr="009D32F1" w:rsidRDefault="00621843" w:rsidP="009D32F1">
      <w:pPr>
        <w:jc w:val="both"/>
      </w:pPr>
      <w:r w:rsidRPr="009D32F1">
        <w:t>4.12.1. Памятники (обелиски, стелы, монументальные скульптуры),</w:t>
      </w:r>
      <w:r>
        <w:t xml:space="preserve"> </w:t>
      </w:r>
      <w:r w:rsidRPr="009D32F1">
        <w:t>памятные доски, посвящённые историческим событиям или жизни</w:t>
      </w:r>
      <w:r>
        <w:t xml:space="preserve"> </w:t>
      </w:r>
      <w:r w:rsidRPr="009D32F1">
        <w:t>выдающихся людей, и произведения монументально-декоративного</w:t>
      </w:r>
      <w:r>
        <w:t xml:space="preserve"> </w:t>
      </w:r>
      <w:r w:rsidRPr="009D32F1">
        <w:t xml:space="preserve">искусства устанавливаются на территории </w:t>
      </w:r>
      <w:r>
        <w:t>Торковичского сельского поселения</w:t>
      </w:r>
      <w:r w:rsidRPr="009D32F1">
        <w:t xml:space="preserve"> в порядке, установленном решением совета депутатов</w:t>
      </w:r>
      <w:r>
        <w:t xml:space="preserve"> Торковичского сельского поселения</w:t>
      </w:r>
      <w:r w:rsidRPr="009D32F1">
        <w:t xml:space="preserve"> с обязательным предварительным</w:t>
      </w:r>
      <w:r>
        <w:t xml:space="preserve"> </w:t>
      </w:r>
      <w:r w:rsidRPr="009D32F1">
        <w:t>рассмотрением на градостроительном совете. В случае если объект является</w:t>
      </w:r>
      <w:r>
        <w:t xml:space="preserve"> </w:t>
      </w:r>
      <w:r w:rsidRPr="009D32F1">
        <w:t>памятником истории и культуры, необходимо согласование органа</w:t>
      </w:r>
      <w:r>
        <w:t xml:space="preserve"> </w:t>
      </w:r>
      <w:r w:rsidRPr="009D32F1">
        <w:t>исполнительной власти, осуществляющего функции по охране культурного</w:t>
      </w:r>
      <w:r>
        <w:t xml:space="preserve"> </w:t>
      </w:r>
      <w:r w:rsidRPr="009D32F1">
        <w:t>наследия.</w:t>
      </w:r>
    </w:p>
    <w:p w:rsidR="00621843" w:rsidRDefault="00621843" w:rsidP="009D32F1">
      <w:pPr>
        <w:jc w:val="both"/>
      </w:pPr>
    </w:p>
    <w:p w:rsidR="00621843" w:rsidRPr="00DA6447" w:rsidRDefault="00621843" w:rsidP="003B4B28">
      <w:pPr>
        <w:jc w:val="center"/>
        <w:rPr>
          <w:b/>
        </w:rPr>
      </w:pPr>
      <w:r w:rsidRPr="00DA6447">
        <w:rPr>
          <w:b/>
        </w:rPr>
        <w:t>4.13. Некапитальные нестационарные сооружения</w:t>
      </w:r>
    </w:p>
    <w:p w:rsidR="00621843" w:rsidRPr="009D32F1" w:rsidRDefault="00621843" w:rsidP="009D32F1">
      <w:pPr>
        <w:jc w:val="both"/>
      </w:pPr>
      <w:r w:rsidRPr="009D32F1">
        <w:t>4.13.1. К некапитальным нестационарным сооружениям относятся</w:t>
      </w:r>
      <w:r>
        <w:t xml:space="preserve"> </w:t>
      </w:r>
      <w:r w:rsidRPr="009D32F1">
        <w:t>сооружения, постройки, выполненные из легких конструкций, не</w:t>
      </w:r>
      <w:r>
        <w:t xml:space="preserve"> </w:t>
      </w:r>
      <w:r w:rsidRPr="009D32F1">
        <w:t>предусматривающие устройство заглубленных фундаментов и подземных</w:t>
      </w:r>
      <w:r>
        <w:t xml:space="preserve"> </w:t>
      </w:r>
      <w:r w:rsidRPr="009D32F1">
        <w:t>сооружений (нестационарные торговые объекты, бытового обслуживания и</w:t>
      </w:r>
      <w:r>
        <w:t xml:space="preserve"> </w:t>
      </w:r>
      <w:r w:rsidRPr="009D32F1">
        <w:t>питания, остановочные павильоны, наземные туалетные кабины, другие</w:t>
      </w:r>
      <w:r>
        <w:t xml:space="preserve"> </w:t>
      </w:r>
      <w:r w:rsidRPr="009D32F1">
        <w:t>объекты некапитального характера).</w:t>
      </w:r>
    </w:p>
    <w:p w:rsidR="00621843" w:rsidRPr="009D32F1" w:rsidRDefault="00621843" w:rsidP="009D32F1">
      <w:pPr>
        <w:jc w:val="both"/>
      </w:pPr>
      <w:r w:rsidRPr="009D32F1">
        <w:t>4.13.2. Некапитальные нестационарные сооружения размещаются таким</w:t>
      </w:r>
      <w:r>
        <w:t xml:space="preserve"> </w:t>
      </w:r>
      <w:r w:rsidRPr="009D32F1">
        <w:t>образом, чтобы не мешать пешеходному движению, не ухудшать визуальное</w:t>
      </w:r>
      <w:r>
        <w:t xml:space="preserve"> </w:t>
      </w:r>
      <w:r w:rsidRPr="009D32F1">
        <w:t>восприятие среды населённого пункта и благоустройство территории и</w:t>
      </w:r>
      <w:r>
        <w:t xml:space="preserve"> </w:t>
      </w:r>
      <w:r w:rsidRPr="009D32F1">
        <w:t>застройки.</w:t>
      </w:r>
    </w:p>
    <w:p w:rsidR="00621843" w:rsidRPr="009D32F1" w:rsidRDefault="00621843" w:rsidP="009D32F1">
      <w:pPr>
        <w:jc w:val="both"/>
      </w:pPr>
      <w:r w:rsidRPr="009D32F1">
        <w:t>4.13.3. Размещение туалетных кабин предусматривается на активно</w:t>
      </w:r>
      <w:r>
        <w:t xml:space="preserve"> </w:t>
      </w:r>
      <w:r w:rsidRPr="009D32F1">
        <w:t>посещаемых территориях населённого пункта при отсутствии или</w:t>
      </w:r>
      <w:r>
        <w:t xml:space="preserve"> </w:t>
      </w:r>
      <w:r w:rsidRPr="009D32F1">
        <w:t>недостаточной пропускной способности общественных туалетов: в местах</w:t>
      </w:r>
      <w:r>
        <w:t xml:space="preserve"> </w:t>
      </w:r>
      <w:r w:rsidRPr="009D32F1">
        <w:t>проведения массовых мероприятий, при крупных объектах торговли и услуг,</w:t>
      </w:r>
      <w:r>
        <w:t xml:space="preserve"> </w:t>
      </w:r>
      <w:r w:rsidRPr="009D32F1">
        <w:t>на территории объектов рекреации (парках, садах), в местах установки</w:t>
      </w:r>
      <w:r>
        <w:t xml:space="preserve"> </w:t>
      </w:r>
      <w:r w:rsidRPr="009D32F1">
        <w:t>автозаправочных станций, на автостоянках, а также - при некапитальных</w:t>
      </w:r>
      <w:r>
        <w:t xml:space="preserve"> </w:t>
      </w:r>
      <w:r w:rsidRPr="009D32F1">
        <w:t>нестационарных сооружениях питания.</w:t>
      </w:r>
    </w:p>
    <w:p w:rsidR="00621843" w:rsidRPr="009D32F1" w:rsidRDefault="00621843" w:rsidP="009D32F1">
      <w:pPr>
        <w:jc w:val="both"/>
      </w:pPr>
      <w:r w:rsidRPr="009D32F1">
        <w:t>4.13.4. Размещение нестационарных торговых объектов на земельных</w:t>
      </w:r>
      <w:r>
        <w:t xml:space="preserve"> </w:t>
      </w:r>
      <w:r w:rsidRPr="009D32F1">
        <w:t>участках, в зданиях, строениях, сооружениях, находящихся в</w:t>
      </w:r>
      <w:r>
        <w:t xml:space="preserve">  </w:t>
      </w:r>
      <w:r w:rsidRPr="009D32F1">
        <w:t>государственной или муниципальной собственности, а также на земельных</w:t>
      </w:r>
      <w:r>
        <w:t xml:space="preserve"> </w:t>
      </w:r>
      <w:r w:rsidRPr="009D32F1">
        <w:t>участках государственная собственность на которые не разграничена,</w:t>
      </w:r>
      <w:r>
        <w:t xml:space="preserve"> </w:t>
      </w:r>
      <w:r w:rsidRPr="009D32F1">
        <w:t>осуществляется в соответствии со Схемой размещения нестационарных</w:t>
      </w:r>
      <w:r>
        <w:t xml:space="preserve"> </w:t>
      </w:r>
      <w:r w:rsidRPr="009D32F1">
        <w:t xml:space="preserve">торговых объектов на территории </w:t>
      </w:r>
      <w:r>
        <w:t>Торковичского сельского поселения</w:t>
      </w:r>
      <w:r w:rsidRPr="009D32F1">
        <w:t xml:space="preserve"> и в</w:t>
      </w:r>
      <w:r>
        <w:t xml:space="preserve"> </w:t>
      </w:r>
      <w:r w:rsidRPr="009D32F1">
        <w:t>соответствии с Положением о порядке предоставления права на размещение</w:t>
      </w:r>
      <w:r>
        <w:t xml:space="preserve"> </w:t>
      </w:r>
      <w:r w:rsidRPr="009D32F1">
        <w:t xml:space="preserve">нестационарных торговых объектов на территории </w:t>
      </w:r>
      <w:r>
        <w:t>Торковичского сельского поселения</w:t>
      </w:r>
      <w:r w:rsidRPr="009D32F1">
        <w:t xml:space="preserve">, утверждённым администрацией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4.13.5. Собственник нестационарного торгового объекта обязан:</w:t>
      </w:r>
    </w:p>
    <w:p w:rsidR="00621843" w:rsidRPr="009D32F1" w:rsidRDefault="00621843" w:rsidP="009D32F1">
      <w:pPr>
        <w:jc w:val="both"/>
      </w:pPr>
      <w:r w:rsidRPr="009D32F1">
        <w:t>а) подготовить проект или схему погрузочно-разгрузочных работ.</w:t>
      </w:r>
      <w:r>
        <w:t xml:space="preserve"> </w:t>
      </w:r>
      <w:r w:rsidRPr="009D32F1">
        <w:t>Осуществлять транспортное обслуживание и погрузочно-разгрузочные</w:t>
      </w:r>
      <w:r>
        <w:t xml:space="preserve"> </w:t>
      </w:r>
      <w:r w:rsidRPr="009D32F1">
        <w:t>работы строго на основании проекта или схемы, утверждённой</w:t>
      </w:r>
      <w:r>
        <w:t xml:space="preserve"> </w:t>
      </w:r>
      <w:r w:rsidRPr="009D32F1">
        <w:t>администрацией, с обязательным обеспечением безопасности движения</w:t>
      </w:r>
      <w:r>
        <w:t xml:space="preserve"> </w:t>
      </w:r>
      <w:r w:rsidRPr="009D32F1">
        <w:t>транспорта и пешеходов;</w:t>
      </w:r>
    </w:p>
    <w:p w:rsidR="00621843" w:rsidRPr="009D32F1" w:rsidRDefault="00621843" w:rsidP="009D32F1">
      <w:pPr>
        <w:jc w:val="both"/>
      </w:pPr>
      <w:r w:rsidRPr="009D32F1">
        <w:t>б) производить ремонт, очистку и окраску нестационарных торговых</w:t>
      </w:r>
      <w:r>
        <w:t xml:space="preserve"> </w:t>
      </w:r>
      <w:r w:rsidRPr="009D32F1">
        <w:t>объектов за свой счёт до 1 мая текущего года с учётом сохранения внешнего</w:t>
      </w:r>
      <w:r>
        <w:t xml:space="preserve"> </w:t>
      </w:r>
      <w:r w:rsidRPr="009D32F1">
        <w:t>вида и цветового решения; в случаях появления надписей неустановленного</w:t>
      </w:r>
      <w:r>
        <w:t xml:space="preserve"> </w:t>
      </w:r>
      <w:r w:rsidRPr="009D32F1">
        <w:t>образца на фасадах - ремонт и окраску производить в течение суток;</w:t>
      </w:r>
    </w:p>
    <w:p w:rsidR="00621843" w:rsidRPr="009D32F1" w:rsidRDefault="00621843" w:rsidP="009D32F1">
      <w:pPr>
        <w:jc w:val="both"/>
      </w:pPr>
      <w:r w:rsidRPr="009D32F1">
        <w:t>в) обеспечивать сохранность, содержание и восстановление элементов</w:t>
      </w:r>
      <w:r>
        <w:t xml:space="preserve"> </w:t>
      </w:r>
      <w:r w:rsidRPr="009D32F1">
        <w:t>благоустройства закреплённых территорий (зелёных насаждений, газонов,</w:t>
      </w:r>
      <w:r>
        <w:t xml:space="preserve"> </w:t>
      </w:r>
      <w:r w:rsidRPr="009D32F1">
        <w:t>тротуарных и дорожных покрытий);</w:t>
      </w:r>
    </w:p>
    <w:p w:rsidR="00621843" w:rsidRPr="009D32F1" w:rsidRDefault="00621843" w:rsidP="009D32F1">
      <w:pPr>
        <w:jc w:val="both"/>
      </w:pPr>
      <w:r w:rsidRPr="009D32F1">
        <w:t>г) заключить договор с организацией, имеющей лицензию на сбор,</w:t>
      </w:r>
      <w:r>
        <w:t xml:space="preserve"> транспортировку и размещение ТБ</w:t>
      </w:r>
      <w:r w:rsidRPr="009D32F1">
        <w:t>О, иметь в наличии емкость</w:t>
      </w:r>
      <w:r>
        <w:t xml:space="preserve"> </w:t>
      </w:r>
      <w:r w:rsidRPr="009D32F1">
        <w:t>промышленного производства для сбора мусора;</w:t>
      </w:r>
    </w:p>
    <w:p w:rsidR="00621843" w:rsidRPr="009D32F1" w:rsidRDefault="00621843" w:rsidP="009D32F1">
      <w:pPr>
        <w:jc w:val="both"/>
      </w:pPr>
      <w:r w:rsidRPr="009D32F1">
        <w:t>д) при организации летних кафе выполнять требования по</w:t>
      </w:r>
      <w:r>
        <w:t xml:space="preserve"> </w:t>
      </w:r>
      <w:r w:rsidRPr="009D32F1">
        <w:t>содержанию и благоустройству объектов и прилегающих к ним территорий,</w:t>
      </w:r>
      <w:r>
        <w:t xml:space="preserve"> </w:t>
      </w:r>
      <w:r w:rsidRPr="009D32F1">
        <w:t>определенных в соответствии с муниципальными правовыми актами.</w:t>
      </w:r>
    </w:p>
    <w:p w:rsidR="00621843" w:rsidRPr="009D32F1" w:rsidRDefault="00621843" w:rsidP="009D32F1">
      <w:pPr>
        <w:jc w:val="both"/>
      </w:pPr>
      <w:r w:rsidRPr="009D32F1">
        <w:lastRenderedPageBreak/>
        <w:t>е) оборудовать торговый объект осветительным оборудованием и</w:t>
      </w:r>
      <w:r>
        <w:t xml:space="preserve"> </w:t>
      </w:r>
      <w:r w:rsidRPr="009D32F1">
        <w:t>урнами.</w:t>
      </w:r>
    </w:p>
    <w:p w:rsidR="00621843" w:rsidRPr="009D32F1" w:rsidRDefault="00621843" w:rsidP="009D32F1">
      <w:pPr>
        <w:jc w:val="both"/>
      </w:pPr>
      <w:r w:rsidRPr="009D32F1">
        <w:t xml:space="preserve">4.13.6. </w:t>
      </w:r>
      <w:r w:rsidRPr="00EA5118">
        <w:rPr>
          <w:b/>
        </w:rPr>
        <w:t>Запрещается</w:t>
      </w:r>
      <w:r w:rsidRPr="009D32F1">
        <w:t xml:space="preserve"> размещение нестационарных торговых объектов</w:t>
      </w:r>
      <w:r>
        <w:t xml:space="preserve"> </w:t>
      </w:r>
      <w:r w:rsidRPr="009D32F1">
        <w:t>по границам фактической застройки территории на земельных участках,</w:t>
      </w:r>
      <w:r>
        <w:t xml:space="preserve"> </w:t>
      </w:r>
      <w:r w:rsidRPr="009D32F1">
        <w:t>находящихся в собственности, аренде или в пользовании, если это не</w:t>
      </w:r>
      <w:r>
        <w:t xml:space="preserve"> </w:t>
      </w:r>
      <w:r w:rsidRPr="009D32F1">
        <w:t>предусмотрено проектом благоустройства территории, согласованным с</w:t>
      </w:r>
      <w:r>
        <w:t xml:space="preserve"> </w:t>
      </w:r>
      <w:r w:rsidRPr="009D32F1">
        <w:t>администрацией.</w:t>
      </w:r>
    </w:p>
    <w:p w:rsidR="00621843" w:rsidRDefault="00621843" w:rsidP="009D32F1">
      <w:pPr>
        <w:jc w:val="both"/>
      </w:pPr>
    </w:p>
    <w:p w:rsidR="00621843" w:rsidRDefault="00621843" w:rsidP="003B4B28">
      <w:pPr>
        <w:jc w:val="center"/>
      </w:pPr>
      <w:r w:rsidRPr="00EA5118">
        <w:rPr>
          <w:b/>
        </w:rPr>
        <w:t>4.14. Оформление и оборудование зданий и сооружений. Содержание фасадов зданий, строений, временных объектов, встроенных помещений в первых этажах жилых до</w:t>
      </w:r>
      <w:r w:rsidRPr="009D32F1">
        <w:t>мов</w:t>
      </w:r>
    </w:p>
    <w:p w:rsidR="00621843" w:rsidRDefault="00621843" w:rsidP="009D32F1">
      <w:pPr>
        <w:jc w:val="both"/>
      </w:pPr>
    </w:p>
    <w:p w:rsidR="00621843" w:rsidRPr="00EA5118" w:rsidRDefault="00621843" w:rsidP="003B4B28">
      <w:pPr>
        <w:jc w:val="center"/>
        <w:rPr>
          <w:b/>
        </w:rPr>
      </w:pPr>
      <w:r w:rsidRPr="00EA5118">
        <w:rPr>
          <w:b/>
        </w:rPr>
        <w:t>Общие требования к содержанию фасадов:</w:t>
      </w:r>
    </w:p>
    <w:p w:rsidR="00621843" w:rsidRPr="009D32F1" w:rsidRDefault="00621843" w:rsidP="009D32F1">
      <w:pPr>
        <w:jc w:val="both"/>
      </w:pPr>
      <w:r w:rsidRPr="009D32F1">
        <w:t>4.14.1. Ремонт фасадов и их элементов допускается без согласования с</w:t>
      </w:r>
      <w:r>
        <w:t xml:space="preserve"> </w:t>
      </w:r>
      <w:r w:rsidRPr="009D32F1">
        <w:t>администрацией при обязательном исполнении проектного, паспортного</w:t>
      </w:r>
      <w:r>
        <w:t xml:space="preserve"> </w:t>
      </w:r>
      <w:r w:rsidRPr="009D32F1">
        <w:t>решения в соответствии с установленными правилами и нормами</w:t>
      </w:r>
      <w:r>
        <w:t xml:space="preserve"> </w:t>
      </w:r>
      <w:r w:rsidRPr="009D32F1">
        <w:t>технической эксплуатации.</w:t>
      </w:r>
    </w:p>
    <w:p w:rsidR="00621843" w:rsidRPr="009D32F1" w:rsidRDefault="00621843" w:rsidP="009D32F1">
      <w:pPr>
        <w:jc w:val="both"/>
      </w:pPr>
      <w:r w:rsidRPr="009D32F1">
        <w:t>4.14.2. Изменения фасада, в том числе изменения цветового решения</w:t>
      </w:r>
      <w:r>
        <w:t xml:space="preserve"> </w:t>
      </w:r>
      <w:r w:rsidRPr="009D32F1">
        <w:t>фасада, а также связанные с устройством отдельных его деталей или</w:t>
      </w:r>
      <w:r>
        <w:t xml:space="preserve"> </w:t>
      </w:r>
      <w:r w:rsidRPr="009D32F1">
        <w:t>элементов (козырьков, навесов, крылец, ступеней, приямков, облицовки,</w:t>
      </w:r>
      <w:r>
        <w:t xml:space="preserve"> </w:t>
      </w:r>
      <w:r w:rsidRPr="009D32F1">
        <w:t>расстекловки витрин, новых оконных и дверных проёмов, выходящих на</w:t>
      </w:r>
      <w:r>
        <w:t xml:space="preserve"> </w:t>
      </w:r>
      <w:r w:rsidRPr="009D32F1">
        <w:t>главный фасад, решёток на окнах, витринах, дверных проёмах) производить</w:t>
      </w:r>
      <w:r>
        <w:t xml:space="preserve"> </w:t>
      </w:r>
      <w:r w:rsidRPr="009D32F1">
        <w:t>при наличии проекта, согласованного с администрацией. Если здание</w:t>
      </w:r>
      <w:r>
        <w:t xml:space="preserve"> </w:t>
      </w:r>
      <w:r w:rsidRPr="009D32F1">
        <w:t>является объектом культурного наследия, то необходимо согласование</w:t>
      </w:r>
      <w:r>
        <w:t xml:space="preserve"> </w:t>
      </w:r>
      <w:r w:rsidRPr="009D32F1">
        <w:t>проведения ремонтных работ с Департаментом.</w:t>
      </w:r>
    </w:p>
    <w:p w:rsidR="00621843" w:rsidRPr="009D32F1" w:rsidRDefault="00621843" w:rsidP="009D32F1">
      <w:pPr>
        <w:jc w:val="both"/>
      </w:pPr>
      <w:r w:rsidRPr="009D32F1">
        <w:t>4.14.3. Состав проектной документации при изменении фасада должен</w:t>
      </w:r>
      <w:r>
        <w:t xml:space="preserve"> </w:t>
      </w:r>
      <w:r w:rsidRPr="009D32F1">
        <w:t>включать в себя:</w:t>
      </w:r>
    </w:p>
    <w:p w:rsidR="00621843" w:rsidRPr="009D32F1" w:rsidRDefault="00621843" w:rsidP="009D32F1">
      <w:pPr>
        <w:jc w:val="both"/>
      </w:pPr>
      <w:r w:rsidRPr="009D32F1">
        <w:t>− Фотофиксация и чертёж современного состояния фасада;</w:t>
      </w:r>
    </w:p>
    <w:p w:rsidR="00621843" w:rsidRPr="009D32F1" w:rsidRDefault="00621843" w:rsidP="009D32F1">
      <w:pPr>
        <w:jc w:val="both"/>
      </w:pPr>
      <w:r w:rsidRPr="009D32F1">
        <w:t>− проектный чертёж фасада (архитектурное и цветовое решение с</w:t>
      </w:r>
      <w:r>
        <w:t xml:space="preserve"> </w:t>
      </w:r>
      <w:r w:rsidRPr="009D32F1">
        <w:t>указанием цветов по колерным шкалам);</w:t>
      </w:r>
    </w:p>
    <w:p w:rsidR="00621843" w:rsidRPr="009D32F1" w:rsidRDefault="00621843" w:rsidP="009D32F1">
      <w:pPr>
        <w:jc w:val="both"/>
      </w:pPr>
      <w:r w:rsidRPr="009D32F1">
        <w:t>− 3D модель изменяемого фасада с окружающей застройкой;</w:t>
      </w:r>
    </w:p>
    <w:p w:rsidR="00621843" w:rsidRPr="009D32F1" w:rsidRDefault="00621843" w:rsidP="009D32F1">
      <w:pPr>
        <w:jc w:val="both"/>
      </w:pPr>
      <w:r w:rsidRPr="009D32F1">
        <w:t>− пояснительная записка с указанием видов и объёмов планируемых</w:t>
      </w:r>
      <w:r>
        <w:t xml:space="preserve"> </w:t>
      </w:r>
      <w:r w:rsidRPr="009D32F1">
        <w:t>работ.</w:t>
      </w:r>
    </w:p>
    <w:p w:rsidR="00621843" w:rsidRPr="009D32F1" w:rsidRDefault="00621843" w:rsidP="009D32F1">
      <w:pPr>
        <w:jc w:val="both"/>
      </w:pPr>
      <w:r w:rsidRPr="009D32F1">
        <w:t>4.14.4. Проект изменения фасада согласовывается в порядке,</w:t>
      </w:r>
      <w:r>
        <w:t xml:space="preserve"> </w:t>
      </w:r>
      <w:r w:rsidRPr="009D32F1">
        <w:t xml:space="preserve">определенном административным регламентом 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 услуги «Согласование проектной</w:t>
      </w:r>
      <w:r>
        <w:t xml:space="preserve"> </w:t>
      </w:r>
      <w:r w:rsidRPr="009D32F1">
        <w:t>документации на выполнение работ по изменению фасада».</w:t>
      </w:r>
    </w:p>
    <w:p w:rsidR="00621843" w:rsidRPr="009D32F1" w:rsidRDefault="00621843" w:rsidP="009D32F1">
      <w:pPr>
        <w:jc w:val="both"/>
      </w:pPr>
      <w:r w:rsidRPr="009D32F1">
        <w:t>4.14.5. При содержании зданий необходимо сохранять их архитектурно-художественное убранство и поддерживать фасад в исправном состоянии.</w:t>
      </w:r>
      <w:r>
        <w:t xml:space="preserve"> </w:t>
      </w:r>
      <w:r w:rsidRPr="009D32F1">
        <w:t>Своевременно проводить ремонтные работы и не допускать:</w:t>
      </w:r>
    </w:p>
    <w:p w:rsidR="00621843" w:rsidRPr="009D32F1" w:rsidRDefault="00621843" w:rsidP="009D32F1">
      <w:pPr>
        <w:jc w:val="both"/>
      </w:pPr>
      <w:r w:rsidRPr="009D32F1">
        <w:t>а) механических и иных повреждений элементов фасадов.</w:t>
      </w:r>
      <w:r>
        <w:t xml:space="preserve"> </w:t>
      </w:r>
      <w:r w:rsidRPr="009D32F1">
        <w:t>Повреждения, угрожающие жизни и здоровью граждан, имуществу, должны</w:t>
      </w:r>
      <w:r>
        <w:t xml:space="preserve"> </w:t>
      </w:r>
      <w:r w:rsidRPr="009D32F1">
        <w:t>быть устранены незамедлительно. Иные повреждения должны быть</w:t>
      </w:r>
      <w:r>
        <w:t xml:space="preserve"> </w:t>
      </w:r>
      <w:r w:rsidRPr="009D32F1">
        <w:t>полностью устранены в течение тридцати календарных дней;</w:t>
      </w:r>
    </w:p>
    <w:p w:rsidR="00621843" w:rsidRPr="009D32F1" w:rsidRDefault="00621843" w:rsidP="009D32F1">
      <w:pPr>
        <w:jc w:val="both"/>
      </w:pPr>
      <w:r w:rsidRPr="009D32F1">
        <w:t>б) наличия разбитых (треснутых) стекол;</w:t>
      </w:r>
    </w:p>
    <w:p w:rsidR="00621843" w:rsidRPr="009D32F1" w:rsidRDefault="00621843" w:rsidP="009D32F1">
      <w:pPr>
        <w:jc w:val="both"/>
      </w:pPr>
      <w:r w:rsidRPr="009D32F1">
        <w:t>в) повреждения штукатурного и облицовочного покрытия, в том числе</w:t>
      </w:r>
      <w:r>
        <w:t xml:space="preserve"> </w:t>
      </w:r>
      <w:r w:rsidRPr="009D32F1">
        <w:t>отслоения и повреждения лакокрасочных покрытий, включая выцветание под</w:t>
      </w:r>
      <w:r>
        <w:t xml:space="preserve"> </w:t>
      </w:r>
      <w:r w:rsidRPr="009D32F1">
        <w:t>влиянием атмосферных воздействий;</w:t>
      </w:r>
    </w:p>
    <w:p w:rsidR="00621843" w:rsidRPr="009D32F1" w:rsidRDefault="00621843" w:rsidP="009D32F1">
      <w:pPr>
        <w:jc w:val="both"/>
      </w:pPr>
      <w:r w:rsidRPr="009D32F1">
        <w:t>г) загрязнения в виде подтеков, грязи, заплесневелости, замшелости,</w:t>
      </w:r>
      <w:r>
        <w:t xml:space="preserve"> </w:t>
      </w:r>
      <w:r w:rsidRPr="009D32F1">
        <w:t>надписей, рисунков, объявлений. Не допускается окрашивание</w:t>
      </w:r>
      <w:r>
        <w:t xml:space="preserve"> </w:t>
      </w:r>
      <w:r w:rsidRPr="009D32F1">
        <w:t>поврежденных участков в цвета, не соответствующие колеру и отделке</w:t>
      </w:r>
      <w:r>
        <w:t xml:space="preserve"> </w:t>
      </w:r>
      <w:r w:rsidRPr="009D32F1">
        <w:t>фасада;</w:t>
      </w:r>
    </w:p>
    <w:p w:rsidR="00621843" w:rsidRPr="009D32F1" w:rsidRDefault="00621843" w:rsidP="009D32F1">
      <w:pPr>
        <w:jc w:val="both"/>
      </w:pPr>
      <w:r w:rsidRPr="009D32F1">
        <w:t>д) захламления балконов и лоджий;</w:t>
      </w:r>
    </w:p>
    <w:p w:rsidR="00621843" w:rsidRPr="009D32F1" w:rsidRDefault="00621843" w:rsidP="009D32F1">
      <w:pPr>
        <w:jc w:val="both"/>
      </w:pPr>
      <w:r w:rsidRPr="009D32F1">
        <w:t>е) использования витрин, оконных проёмов нежилых помещений под</w:t>
      </w:r>
      <w:r>
        <w:t xml:space="preserve"> </w:t>
      </w:r>
      <w:r w:rsidRPr="009D32F1">
        <w:t>складирование тары, мусора, и т.д.;</w:t>
      </w:r>
    </w:p>
    <w:p w:rsidR="00621843" w:rsidRPr="009D32F1" w:rsidRDefault="00621843" w:rsidP="009D32F1">
      <w:pPr>
        <w:jc w:val="both"/>
      </w:pPr>
      <w:r w:rsidRPr="009D32F1">
        <w:t>ж) наличия сосулек, льда, снега (в местах возможного схода) на крыше</w:t>
      </w:r>
      <w:r>
        <w:t xml:space="preserve"> </w:t>
      </w:r>
      <w:r w:rsidRPr="009D32F1">
        <w:t>и элементах фасада здания.</w:t>
      </w:r>
    </w:p>
    <w:p w:rsidR="00621843" w:rsidRPr="009D32F1" w:rsidRDefault="00621843" w:rsidP="009D32F1">
      <w:pPr>
        <w:jc w:val="both"/>
      </w:pPr>
      <w:r w:rsidRPr="009D32F1">
        <w:t>4.14.6. Допускается в случае необходимости проведения капитального</w:t>
      </w:r>
      <w:r>
        <w:t xml:space="preserve"> </w:t>
      </w:r>
      <w:r w:rsidRPr="009D32F1">
        <w:t>ремонта закрывать поврежденные элементы фасада строительной сеткой или</w:t>
      </w:r>
      <w:r>
        <w:t xml:space="preserve"> </w:t>
      </w:r>
      <w:r w:rsidRPr="009D32F1">
        <w:t>баннером с изображением фасада на срок не более одного года, по истечении</w:t>
      </w:r>
      <w:r>
        <w:t xml:space="preserve"> </w:t>
      </w:r>
      <w:r w:rsidRPr="009D32F1">
        <w:t>которого повреждения должны быть устранены.</w:t>
      </w:r>
    </w:p>
    <w:p w:rsidR="00621843" w:rsidRPr="009D32F1" w:rsidRDefault="00621843" w:rsidP="009D32F1">
      <w:pPr>
        <w:jc w:val="both"/>
      </w:pPr>
      <w:r w:rsidRPr="009D32F1">
        <w:t>4.14.7. Изменение исторических фасадов объектов культурного</w:t>
      </w:r>
      <w:r>
        <w:t xml:space="preserve"> </w:t>
      </w:r>
      <w:r w:rsidRPr="009D32F1">
        <w:t>наследия не допускается.</w:t>
      </w:r>
    </w:p>
    <w:p w:rsidR="00621843" w:rsidRPr="00EA5118" w:rsidRDefault="00621843" w:rsidP="003B4B28">
      <w:pPr>
        <w:jc w:val="center"/>
        <w:rPr>
          <w:b/>
        </w:rPr>
      </w:pPr>
      <w:r w:rsidRPr="00EA5118">
        <w:rPr>
          <w:b/>
        </w:rPr>
        <w:t>Требования к устройству, оборудованию и содержанию входов</w:t>
      </w:r>
    </w:p>
    <w:p w:rsidR="00621843" w:rsidRPr="009D32F1" w:rsidRDefault="00621843" w:rsidP="009D32F1">
      <w:pPr>
        <w:jc w:val="both"/>
      </w:pPr>
      <w:r w:rsidRPr="009D32F1">
        <w:lastRenderedPageBreak/>
        <w:t>4.14.8. Расположение входов в здания, строения, временные объекты, их</w:t>
      </w:r>
      <w:r>
        <w:t xml:space="preserve"> </w:t>
      </w:r>
      <w:r w:rsidRPr="009D32F1">
        <w:t>габариты, характер устройства и внешний вид должны соответствовать</w:t>
      </w:r>
      <w:r>
        <w:t xml:space="preserve"> </w:t>
      </w:r>
      <w:r w:rsidRPr="009D32F1">
        <w:t>архитектурному облику фасада, системе горизонтальных и вертикальных</w:t>
      </w:r>
      <w:r>
        <w:t xml:space="preserve"> </w:t>
      </w:r>
      <w:r w:rsidRPr="009D32F1">
        <w:t>осей, гармонии, ритму, объёмно-пространственному решению.</w:t>
      </w:r>
    </w:p>
    <w:p w:rsidR="00621843" w:rsidRPr="009D32F1" w:rsidRDefault="00621843" w:rsidP="009D32F1">
      <w:pPr>
        <w:jc w:val="both"/>
      </w:pPr>
      <w:r w:rsidRPr="009D32F1">
        <w:t>4.14.9. Входы в объекты торговли и обслуживания должны решаться в</w:t>
      </w:r>
      <w:r>
        <w:t xml:space="preserve"> </w:t>
      </w:r>
      <w:r w:rsidRPr="009D32F1">
        <w:t>едином комплексе с устройством и оформлением витрин, установкой</w:t>
      </w:r>
      <w:r>
        <w:t xml:space="preserve"> </w:t>
      </w:r>
      <w:r w:rsidRPr="009D32F1">
        <w:t>дополнительных элементов и устройств фасадов зданий, сооружений,</w:t>
      </w:r>
      <w:r>
        <w:t xml:space="preserve"> </w:t>
      </w:r>
      <w:r w:rsidRPr="009D32F1">
        <w:t>временных построек, а также козырьков, навесов, относящихся к объекту.</w:t>
      </w:r>
    </w:p>
    <w:p w:rsidR="00621843" w:rsidRPr="009D32F1" w:rsidRDefault="00621843" w:rsidP="009D32F1">
      <w:pPr>
        <w:jc w:val="both"/>
      </w:pPr>
      <w:r w:rsidRPr="009D32F1">
        <w:t>4.14.10. Конструкции должны иметь нейтральную окраску,</w:t>
      </w:r>
      <w:r>
        <w:t xml:space="preserve"> </w:t>
      </w:r>
      <w:r w:rsidRPr="009D32F1">
        <w:t>сочетающуюся с колером фасада.</w:t>
      </w:r>
    </w:p>
    <w:p w:rsidR="00621843" w:rsidRPr="009D32F1" w:rsidRDefault="00621843" w:rsidP="009D32F1">
      <w:pPr>
        <w:jc w:val="both"/>
      </w:pPr>
      <w:r w:rsidRPr="009D32F1">
        <w:t>4.14.11. К изменению фасада относятся:</w:t>
      </w:r>
    </w:p>
    <w:p w:rsidR="00621843" w:rsidRPr="009D32F1" w:rsidRDefault="00621843" w:rsidP="009D32F1">
      <w:pPr>
        <w:jc w:val="both"/>
      </w:pPr>
      <w:r w:rsidRPr="009D32F1">
        <w:t>− изменение устройства и оборудования входов, не нарушающее</w:t>
      </w:r>
      <w:r>
        <w:t xml:space="preserve"> </w:t>
      </w:r>
      <w:r w:rsidRPr="009D32F1">
        <w:t>архитектурного облика фасада или обоснованное необходимостью его</w:t>
      </w:r>
      <w:r>
        <w:t xml:space="preserve"> </w:t>
      </w:r>
      <w:r w:rsidRPr="009D32F1">
        <w:t>преобразования,</w:t>
      </w:r>
    </w:p>
    <w:p w:rsidR="00621843" w:rsidRPr="009D32F1" w:rsidRDefault="00621843" w:rsidP="009D32F1">
      <w:pPr>
        <w:jc w:val="both"/>
      </w:pPr>
      <w:r w:rsidRPr="009D32F1">
        <w:t>− пробивка входов в глухих стенах;</w:t>
      </w:r>
    </w:p>
    <w:p w:rsidR="00621843" w:rsidRPr="009D32F1" w:rsidRDefault="00621843" w:rsidP="009D32F1">
      <w:pPr>
        <w:jc w:val="both"/>
      </w:pPr>
      <w:r w:rsidRPr="009D32F1">
        <w:t>− устройство пандусов или иных приспособлений для обеспечения</w:t>
      </w:r>
      <w:r>
        <w:t xml:space="preserve"> </w:t>
      </w:r>
      <w:r w:rsidRPr="009D32F1">
        <w:t>доступа инвалидов, лиц с ограниченными возможностями, маломобильных</w:t>
      </w:r>
      <w:r>
        <w:t xml:space="preserve"> </w:t>
      </w:r>
      <w:r w:rsidRPr="009D32F1">
        <w:t>групп населения;</w:t>
      </w:r>
    </w:p>
    <w:p w:rsidR="00621843" w:rsidRPr="009D32F1" w:rsidRDefault="00621843" w:rsidP="009D32F1">
      <w:pPr>
        <w:jc w:val="both"/>
      </w:pPr>
      <w:r w:rsidRPr="009D32F1">
        <w:t>− установка роллетов;</w:t>
      </w:r>
    </w:p>
    <w:p w:rsidR="00621843" w:rsidRPr="009D32F1" w:rsidRDefault="00621843" w:rsidP="009D32F1">
      <w:pPr>
        <w:jc w:val="both"/>
      </w:pPr>
      <w:r w:rsidRPr="009D32F1">
        <w:t>− установка наружных защитных экранов на входах в границах</w:t>
      </w:r>
      <w:r>
        <w:t xml:space="preserve"> </w:t>
      </w:r>
      <w:r w:rsidRPr="009D32F1">
        <w:t>дверного проема за плоскостью фасада с сохранением глубины откосов.</w:t>
      </w:r>
    </w:p>
    <w:p w:rsidR="00621843" w:rsidRDefault="00621843" w:rsidP="009D32F1">
      <w:pPr>
        <w:jc w:val="both"/>
      </w:pPr>
      <w:r w:rsidRPr="009D32F1">
        <w:t>4.14.12. Входы не должны иметь механических повреждений.</w:t>
      </w:r>
    </w:p>
    <w:p w:rsidR="00621843" w:rsidRPr="005B1F74" w:rsidRDefault="00621843" w:rsidP="003B4B28">
      <w:pPr>
        <w:jc w:val="center"/>
        <w:rPr>
          <w:b/>
        </w:rPr>
      </w:pPr>
      <w:r w:rsidRPr="005B1F74">
        <w:rPr>
          <w:b/>
        </w:rPr>
        <w:t>Требования к устройству ступеней, лестниц, крылец, приямков</w:t>
      </w:r>
    </w:p>
    <w:p w:rsidR="00621843" w:rsidRPr="009D32F1" w:rsidRDefault="00621843" w:rsidP="009D32F1">
      <w:pPr>
        <w:jc w:val="both"/>
      </w:pPr>
      <w:r w:rsidRPr="009D32F1">
        <w:t>4.14.13. Устройство ступеней, лестниц, крылец, приямков должно</w:t>
      </w:r>
      <w:r>
        <w:t xml:space="preserve"> </w:t>
      </w:r>
      <w:r w:rsidRPr="009D32F1">
        <w:t>соответствовать нормативным требованиям, обеспечивать удобство и</w:t>
      </w:r>
      <w:r>
        <w:t xml:space="preserve"> </w:t>
      </w:r>
      <w:r w:rsidRPr="009D32F1">
        <w:t>безопасность использования. Характер устройства, материалы, цветовое</w:t>
      </w:r>
      <w:r>
        <w:t xml:space="preserve"> </w:t>
      </w:r>
      <w:r w:rsidRPr="009D32F1">
        <w:t>решение должны соответствовать общему архитектурному и цветовому</w:t>
      </w:r>
      <w:r>
        <w:t xml:space="preserve"> </w:t>
      </w:r>
      <w:r w:rsidRPr="009D32F1">
        <w:t>облику фасада.</w:t>
      </w:r>
      <w:r>
        <w:t xml:space="preserve"> </w:t>
      </w:r>
      <w:r w:rsidRPr="009D32F1">
        <w:t>Размеры ступеней крылец обязаны соответствовать требованиям</w:t>
      </w:r>
      <w:r>
        <w:t xml:space="preserve"> </w:t>
      </w:r>
      <w:r w:rsidRPr="009D32F1">
        <w:t>безопасности.</w:t>
      </w:r>
    </w:p>
    <w:p w:rsidR="00621843" w:rsidRPr="009D32F1" w:rsidRDefault="00621843" w:rsidP="009D32F1">
      <w:pPr>
        <w:jc w:val="both"/>
      </w:pPr>
      <w:r w:rsidRPr="009D32F1">
        <w:t>4.14.</w:t>
      </w:r>
      <w:r>
        <w:t>14. при высоте крылец более 0,4</w:t>
      </w:r>
      <w:r w:rsidRPr="009D32F1">
        <w:t>м необходимо устройство</w:t>
      </w:r>
      <w:r>
        <w:t xml:space="preserve"> </w:t>
      </w:r>
      <w:r w:rsidRPr="009D32F1">
        <w:t>ограждения. Характер ограждений должен иметь единый стиль,</w:t>
      </w:r>
      <w:r>
        <w:t xml:space="preserve"> </w:t>
      </w:r>
      <w:r w:rsidRPr="009D32F1">
        <w:t>соответствовать архитектурному облику фасада.</w:t>
      </w:r>
    </w:p>
    <w:p w:rsidR="00621843" w:rsidRPr="009D32F1" w:rsidRDefault="00621843" w:rsidP="009D32F1">
      <w:pPr>
        <w:jc w:val="both"/>
      </w:pPr>
      <w:r w:rsidRPr="009D32F1">
        <w:t>4.14.15. Поверхность ступеней должна быть шероховатой и не</w:t>
      </w:r>
      <w:r>
        <w:t xml:space="preserve"> </w:t>
      </w:r>
      <w:r w:rsidRPr="009D32F1">
        <w:t>допускать скольжения в любое время года. Использование материалов и</w:t>
      </w:r>
      <w:r>
        <w:t xml:space="preserve"> </w:t>
      </w:r>
      <w:r w:rsidRPr="009D32F1">
        <w:t>конструкций, представляющих опасность для людей, включая облицовку</w:t>
      </w:r>
      <w:r>
        <w:t xml:space="preserve"> </w:t>
      </w:r>
      <w:r w:rsidRPr="009D32F1">
        <w:t>глазурованной плиткой, полированным камнем, не допускается.</w:t>
      </w:r>
    </w:p>
    <w:p w:rsidR="00621843" w:rsidRPr="004461A8" w:rsidRDefault="00621843" w:rsidP="003B4B28">
      <w:pPr>
        <w:jc w:val="center"/>
        <w:rPr>
          <w:b/>
        </w:rPr>
      </w:pPr>
      <w:r w:rsidRPr="004461A8">
        <w:rPr>
          <w:b/>
        </w:rPr>
        <w:t>Требования к устройству и оборудованию окон и витрин</w:t>
      </w:r>
    </w:p>
    <w:p w:rsidR="00621843" w:rsidRPr="009D32F1" w:rsidRDefault="00621843" w:rsidP="009D32F1">
      <w:pPr>
        <w:jc w:val="both"/>
      </w:pPr>
      <w:r w:rsidRPr="009D32F1">
        <w:t>4.14.16. Расположение окон и витрин на фасаде, их габариты, характер</w:t>
      </w:r>
      <w:r>
        <w:t xml:space="preserve"> </w:t>
      </w:r>
      <w:r w:rsidRPr="009D32F1">
        <w:t>устройства и внешний вид должны соответствовать архитектурному облику</w:t>
      </w:r>
      <w:r>
        <w:t xml:space="preserve"> </w:t>
      </w:r>
      <w:r w:rsidRPr="009D32F1">
        <w:t>фасада, системе горизонтальных и вертикальных осей, ритму, объёмно-</w:t>
      </w:r>
      <w:r>
        <w:t xml:space="preserve"> </w:t>
      </w:r>
      <w:r w:rsidRPr="009D32F1">
        <w:t>пространственному решению;</w:t>
      </w:r>
    </w:p>
    <w:p w:rsidR="00621843" w:rsidRPr="009D32F1" w:rsidRDefault="00621843" w:rsidP="009D32F1">
      <w:pPr>
        <w:jc w:val="both"/>
      </w:pPr>
      <w:r w:rsidRPr="009D32F1">
        <w:t>4.14.17. К изменению фасада относятся:</w:t>
      </w:r>
    </w:p>
    <w:p w:rsidR="00621843" w:rsidRPr="009D32F1" w:rsidRDefault="00621843" w:rsidP="009D32F1">
      <w:pPr>
        <w:jc w:val="both"/>
      </w:pPr>
      <w:r w:rsidRPr="009D32F1">
        <w:t>− изменение устройства и оборудования окон и витрин;</w:t>
      </w:r>
    </w:p>
    <w:p w:rsidR="00621843" w:rsidRPr="009D32F1" w:rsidRDefault="00621843" w:rsidP="009D32F1">
      <w:pPr>
        <w:jc w:val="both"/>
      </w:pPr>
      <w:r w:rsidRPr="009D32F1">
        <w:t>− пробивка оконных проёмов в глухих стенах;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восстановление  </w:t>
      </w:r>
      <w:r w:rsidRPr="009D32F1">
        <w:t>утраченных оконных проёмов, раскрытие</w:t>
      </w:r>
      <w:r>
        <w:t xml:space="preserve"> </w:t>
      </w:r>
      <w:r w:rsidRPr="009D32F1">
        <w:t>заложенных проёмов, а также осуществление иных мер по восстановлению</w:t>
      </w:r>
      <w:r>
        <w:t xml:space="preserve"> </w:t>
      </w:r>
      <w:r w:rsidRPr="009D32F1">
        <w:t>первоначального архитектурного облика фасада;</w:t>
      </w:r>
    </w:p>
    <w:p w:rsidR="00621843" w:rsidRPr="009D32F1" w:rsidRDefault="00621843" w:rsidP="009D32F1">
      <w:pPr>
        <w:jc w:val="both"/>
      </w:pPr>
      <w:r w:rsidRPr="009D32F1">
        <w:t>− переустройство оконных проёмов в дверные или наоборот;</w:t>
      </w:r>
    </w:p>
    <w:p w:rsidR="00621843" w:rsidRPr="009D32F1" w:rsidRDefault="00621843" w:rsidP="009D32F1">
      <w:pPr>
        <w:jc w:val="both"/>
      </w:pPr>
      <w:r w:rsidRPr="009D32F1">
        <w:t>− реконструкция оконных проёмов первого этажа зданий, строений,</w:t>
      </w:r>
      <w:r>
        <w:t xml:space="preserve"> </w:t>
      </w:r>
      <w:r w:rsidRPr="009D32F1">
        <w:t>временных объектов с изменением отдельных характеристик их устройства и</w:t>
      </w:r>
      <w:r>
        <w:t xml:space="preserve"> </w:t>
      </w:r>
      <w:r w:rsidRPr="009D32F1">
        <w:t>оборудования (габаритов, рисунка переплетов, материала оконных</w:t>
      </w:r>
      <w:r>
        <w:t xml:space="preserve"> </w:t>
      </w:r>
      <w:r w:rsidRPr="009D32F1">
        <w:t>конструкций);</w:t>
      </w:r>
    </w:p>
    <w:p w:rsidR="00621843" w:rsidRPr="009D32F1" w:rsidRDefault="00621843" w:rsidP="009D32F1">
      <w:pPr>
        <w:jc w:val="both"/>
      </w:pPr>
      <w:r w:rsidRPr="009D32F1">
        <w:t>− использование непрозрачного, тонированного, зеркального,</w:t>
      </w:r>
      <w:r>
        <w:t xml:space="preserve"> </w:t>
      </w:r>
      <w:r w:rsidRPr="009D32F1">
        <w:t>цветного остекления;</w:t>
      </w:r>
    </w:p>
    <w:p w:rsidR="00621843" w:rsidRPr="009D32F1" w:rsidRDefault="00621843" w:rsidP="009D32F1">
      <w:pPr>
        <w:jc w:val="both"/>
      </w:pPr>
      <w:r w:rsidRPr="009D32F1">
        <w:t>− окраска и покрытие поверхности остекления витрин</w:t>
      </w:r>
      <w:r>
        <w:t xml:space="preserve"> </w:t>
      </w:r>
      <w:r w:rsidRPr="009D32F1">
        <w:t>декоративными пленками и пленками с информацией;</w:t>
      </w:r>
    </w:p>
    <w:p w:rsidR="00621843" w:rsidRPr="009D32F1" w:rsidRDefault="00621843" w:rsidP="009D32F1">
      <w:pPr>
        <w:jc w:val="both"/>
      </w:pPr>
      <w:r w:rsidRPr="009D32F1">
        <w:t>− установка металлических решёток в витринах и оконных проёмах,</w:t>
      </w:r>
      <w:r>
        <w:t xml:space="preserve"> </w:t>
      </w:r>
      <w:r w:rsidRPr="009D32F1">
        <w:t>рольставен на окна и другие изменения.</w:t>
      </w:r>
    </w:p>
    <w:p w:rsidR="00621843" w:rsidRPr="009D32F1" w:rsidRDefault="00621843" w:rsidP="009D32F1">
      <w:pPr>
        <w:jc w:val="both"/>
      </w:pPr>
      <w:r w:rsidRPr="009D32F1">
        <w:t>4.14.18. Такие изменения фасада как изменение глубины откосов,</w:t>
      </w:r>
      <w:r>
        <w:t xml:space="preserve"> </w:t>
      </w:r>
      <w:r w:rsidRPr="009D32F1">
        <w:t>архитектурного профиля проема, закладка проема при сохранении</w:t>
      </w:r>
      <w:r>
        <w:t xml:space="preserve"> </w:t>
      </w:r>
      <w:r w:rsidRPr="009D32F1">
        <w:t>архитектурных контуров, устройство ложных окон, разделение проема на</w:t>
      </w:r>
      <w:r>
        <w:t xml:space="preserve"> </w:t>
      </w:r>
      <w:r w:rsidRPr="009D32F1">
        <w:t>части не допускаются.</w:t>
      </w:r>
    </w:p>
    <w:p w:rsidR="00621843" w:rsidRPr="009D32F1" w:rsidRDefault="00621843" w:rsidP="009D32F1">
      <w:pPr>
        <w:jc w:val="both"/>
      </w:pPr>
      <w:r w:rsidRPr="009D32F1">
        <w:t>4.14.19. Запрещается размещение вывесок, информационных</w:t>
      </w:r>
      <w:r>
        <w:t xml:space="preserve"> </w:t>
      </w:r>
      <w:r w:rsidRPr="009D32F1">
        <w:t>объявлений, электронных табло (бегущая строка) в окнах и витринах без</w:t>
      </w:r>
      <w:r>
        <w:t xml:space="preserve"> </w:t>
      </w:r>
      <w:r w:rsidRPr="009D32F1">
        <w:t xml:space="preserve">согласования (разрешения) администрации. Порядок </w:t>
      </w:r>
      <w:r w:rsidRPr="009D32F1">
        <w:lastRenderedPageBreak/>
        <w:t>их размещения</w:t>
      </w:r>
      <w:r>
        <w:t xml:space="preserve"> </w:t>
      </w:r>
      <w:r w:rsidRPr="009D32F1">
        <w:t>определен разделом 9 настоящих Правил.</w:t>
      </w:r>
      <w:r>
        <w:t xml:space="preserve"> </w:t>
      </w:r>
      <w:r w:rsidRPr="009D32F1">
        <w:t>Требования к устройству козырьков входов</w:t>
      </w:r>
    </w:p>
    <w:p w:rsidR="00621843" w:rsidRPr="009D32F1" w:rsidRDefault="00621843" w:rsidP="009D32F1">
      <w:pPr>
        <w:jc w:val="both"/>
      </w:pPr>
      <w:r w:rsidRPr="009D32F1">
        <w:t>4.14.20. Обшивка козырьков входов должна выполняться в материалах</w:t>
      </w:r>
      <w:r>
        <w:t xml:space="preserve"> </w:t>
      </w:r>
      <w:r w:rsidRPr="009D32F1">
        <w:t>(конструкциях) общего стилевого решения здания и не иметь механических</w:t>
      </w:r>
      <w:r>
        <w:t xml:space="preserve"> </w:t>
      </w:r>
      <w:r w:rsidRPr="009D32F1">
        <w:t>повреждений;</w:t>
      </w:r>
    </w:p>
    <w:p w:rsidR="00621843" w:rsidRPr="009D32F1" w:rsidRDefault="00621843" w:rsidP="009D32F1">
      <w:pPr>
        <w:jc w:val="both"/>
      </w:pPr>
      <w:r w:rsidRPr="009D32F1">
        <w:t>4.14.21. установка козырьков и навесов, нарушающих единый</w:t>
      </w:r>
      <w:r>
        <w:t xml:space="preserve"> </w:t>
      </w:r>
      <w:r w:rsidRPr="009D32F1">
        <w:t>архитектурный облик фасадов здания, строения, временного объекта, не</w:t>
      </w:r>
      <w:r>
        <w:t xml:space="preserve"> </w:t>
      </w:r>
      <w:r w:rsidRPr="009D32F1">
        <w:t>соответствующих требованиям безопасности использования, не допускается;</w:t>
      </w:r>
    </w:p>
    <w:p w:rsidR="00621843" w:rsidRPr="009D32F1" w:rsidRDefault="00621843" w:rsidP="009D32F1">
      <w:pPr>
        <w:jc w:val="both"/>
      </w:pPr>
      <w:r w:rsidRPr="009D32F1">
        <w:t>4.14.22. установка козырьков и навесов под окнами жилых помещений</w:t>
      </w:r>
      <w:r>
        <w:t xml:space="preserve"> </w:t>
      </w:r>
      <w:r w:rsidRPr="009D32F1">
        <w:t>должна быть согласована также с собственниками жилых помещений на</w:t>
      </w:r>
      <w:r>
        <w:t xml:space="preserve"> </w:t>
      </w:r>
      <w:r w:rsidRPr="009D32F1">
        <w:t>вышерасположенном этаже.</w:t>
      </w:r>
    </w:p>
    <w:p w:rsidR="00621843" w:rsidRPr="004461A8" w:rsidRDefault="00621843" w:rsidP="0070266D">
      <w:pPr>
        <w:jc w:val="center"/>
        <w:rPr>
          <w:b/>
        </w:rPr>
      </w:pPr>
      <w:r w:rsidRPr="004461A8">
        <w:rPr>
          <w:b/>
        </w:rPr>
        <w:t>Дополнительное оборудование фасадов</w:t>
      </w:r>
    </w:p>
    <w:p w:rsidR="00621843" w:rsidRPr="009D32F1" w:rsidRDefault="00621843" w:rsidP="009D32F1">
      <w:pPr>
        <w:jc w:val="both"/>
      </w:pPr>
      <w:r w:rsidRPr="009D32F1">
        <w:t>4.14.23. Под дополнительным оборудованием фасадов понимаются</w:t>
      </w:r>
      <w:r>
        <w:t xml:space="preserve"> </w:t>
      </w:r>
      <w:r w:rsidRPr="009D32F1">
        <w:t>современные системы технического обеспечения внутренней эксплуатации</w:t>
      </w:r>
      <w:r>
        <w:t xml:space="preserve"> </w:t>
      </w:r>
      <w:r w:rsidRPr="009D32F1">
        <w:t>зданий и сооружений и элементы оборудования, размещаемые на фасадах;</w:t>
      </w:r>
    </w:p>
    <w:p w:rsidR="00621843" w:rsidRPr="009D32F1" w:rsidRDefault="00621843" w:rsidP="009D32F1">
      <w:pPr>
        <w:jc w:val="both"/>
      </w:pPr>
      <w:r w:rsidRPr="009D32F1">
        <w:t>4.14.24. Любые действия, связанные с размещением дополнительного</w:t>
      </w:r>
      <w:r>
        <w:t xml:space="preserve"> </w:t>
      </w:r>
      <w:r w:rsidRPr="009D32F1">
        <w:t>оборудования на фасадах, должны быть согласованы с администрацией, а для</w:t>
      </w:r>
      <w:r>
        <w:t xml:space="preserve"> </w:t>
      </w:r>
      <w:r w:rsidRPr="009D32F1">
        <w:t>объектов культурного наследия - с департаментом, а также собственниками</w:t>
      </w:r>
      <w:r>
        <w:t xml:space="preserve"> </w:t>
      </w:r>
      <w:r w:rsidRPr="009D32F1">
        <w:t>зданий и сооружений;</w:t>
      </w:r>
    </w:p>
    <w:p w:rsidR="00621843" w:rsidRPr="009D32F1" w:rsidRDefault="00621843" w:rsidP="009D32F1">
      <w:pPr>
        <w:jc w:val="both"/>
      </w:pPr>
      <w:r w:rsidRPr="009D32F1">
        <w:t>4.14.25. Основными видами дополнительного оборудования являются:</w:t>
      </w:r>
    </w:p>
    <w:p w:rsidR="00621843" w:rsidRPr="009D32F1" w:rsidRDefault="00621843" w:rsidP="009D32F1">
      <w:pPr>
        <w:jc w:val="both"/>
      </w:pPr>
      <w:r w:rsidRPr="009D32F1">
        <w:t>− наружные блоки систем кондиционирования и вентиляции,</w:t>
      </w:r>
      <w:r>
        <w:t xml:space="preserve"> </w:t>
      </w:r>
      <w:r w:rsidRPr="009D32F1">
        <w:t>вентиляционные трубопроводы;</w:t>
      </w:r>
    </w:p>
    <w:p w:rsidR="00621843" w:rsidRPr="009D32F1" w:rsidRDefault="00621843" w:rsidP="009D32F1">
      <w:pPr>
        <w:jc w:val="both"/>
      </w:pPr>
      <w:r w:rsidRPr="009D32F1">
        <w:t>− антенны;</w:t>
      </w:r>
    </w:p>
    <w:p w:rsidR="00621843" w:rsidRPr="009D32F1" w:rsidRDefault="00621843" w:rsidP="009D32F1">
      <w:pPr>
        <w:jc w:val="both"/>
      </w:pPr>
      <w:r w:rsidRPr="009D32F1">
        <w:t>− видеокамеры наружного наблюдения;</w:t>
      </w:r>
    </w:p>
    <w:p w:rsidR="00621843" w:rsidRPr="009D32F1" w:rsidRDefault="00621843" w:rsidP="009D32F1">
      <w:pPr>
        <w:jc w:val="both"/>
      </w:pPr>
      <w:r w:rsidRPr="009D32F1">
        <w:t>− таксофоны;</w:t>
      </w:r>
    </w:p>
    <w:p w:rsidR="00621843" w:rsidRPr="009D32F1" w:rsidRDefault="00621843" w:rsidP="009D32F1">
      <w:pPr>
        <w:jc w:val="both"/>
      </w:pPr>
      <w:r w:rsidRPr="009D32F1">
        <w:t>− почтовые ящики;</w:t>
      </w:r>
    </w:p>
    <w:p w:rsidR="00621843" w:rsidRPr="009D32F1" w:rsidRDefault="00621843" w:rsidP="009D32F1">
      <w:pPr>
        <w:jc w:val="both"/>
      </w:pPr>
      <w:r w:rsidRPr="009D32F1">
        <w:t>− часы;</w:t>
      </w:r>
    </w:p>
    <w:p w:rsidR="00621843" w:rsidRPr="009D32F1" w:rsidRDefault="00621843" w:rsidP="009D32F1">
      <w:pPr>
        <w:jc w:val="both"/>
      </w:pPr>
      <w:r w:rsidRPr="009D32F1">
        <w:t>− банкоматы;</w:t>
      </w:r>
    </w:p>
    <w:p w:rsidR="00621843" w:rsidRPr="009D32F1" w:rsidRDefault="00621843" w:rsidP="009D32F1">
      <w:pPr>
        <w:jc w:val="both"/>
      </w:pPr>
      <w:r w:rsidRPr="009D32F1">
        <w:t>− кабельные линии, пристенные электрощиты др.</w:t>
      </w:r>
    </w:p>
    <w:p w:rsidR="00621843" w:rsidRPr="009D32F1" w:rsidRDefault="00621843" w:rsidP="009D32F1">
      <w:pPr>
        <w:jc w:val="both"/>
      </w:pPr>
      <w:r w:rsidRPr="009D32F1">
        <w:t>4.14.26. Дополнительное оборудование, внешний вид, размещение и</w:t>
      </w:r>
      <w:r>
        <w:t xml:space="preserve"> </w:t>
      </w:r>
      <w:r w:rsidRPr="009D32F1">
        <w:t>эксплуатация которого наносят ущерб физическому и эстетическому</w:t>
      </w:r>
      <w:r>
        <w:t xml:space="preserve"> </w:t>
      </w:r>
      <w:r w:rsidRPr="009D32F1">
        <w:t>состоянию фасада, а также причиняет неудобства жителям и пешеходам,</w:t>
      </w:r>
      <w:r>
        <w:t xml:space="preserve"> </w:t>
      </w:r>
      <w:r w:rsidRPr="009D32F1">
        <w:t>подлежит демонтажу;</w:t>
      </w:r>
    </w:p>
    <w:p w:rsidR="00621843" w:rsidRPr="009D32F1" w:rsidRDefault="00621843" w:rsidP="009D32F1">
      <w:pPr>
        <w:jc w:val="both"/>
      </w:pPr>
      <w:r w:rsidRPr="009D32F1">
        <w:t>4.14.27. Конструкции креплений, оставшиеся от демонтированного</w:t>
      </w:r>
      <w:r>
        <w:t xml:space="preserve"> </w:t>
      </w:r>
      <w:r w:rsidRPr="009D32F1">
        <w:t xml:space="preserve">дополнительного оборудования, демонтируются, в том числе </w:t>
      </w:r>
      <w:r>
        <w:t>–</w:t>
      </w:r>
      <w:r w:rsidRPr="009D32F1">
        <w:t xml:space="preserve"> по</w:t>
      </w:r>
      <w:r>
        <w:t xml:space="preserve"> </w:t>
      </w:r>
      <w:r w:rsidRPr="009D32F1">
        <w:t>требованию администрации, а поверхность фасада при необходимости</w:t>
      </w:r>
      <w:r>
        <w:t xml:space="preserve"> </w:t>
      </w:r>
      <w:r w:rsidRPr="009D32F1">
        <w:t>подвергается ремонту.</w:t>
      </w:r>
    </w:p>
    <w:p w:rsidR="00621843" w:rsidRDefault="00621843" w:rsidP="009D32F1">
      <w:pPr>
        <w:jc w:val="both"/>
        <w:rPr>
          <w:b/>
        </w:rPr>
      </w:pPr>
    </w:p>
    <w:p w:rsidR="00621843" w:rsidRPr="00C70400" w:rsidRDefault="00621843" w:rsidP="0070266D">
      <w:pPr>
        <w:jc w:val="center"/>
        <w:rPr>
          <w:b/>
        </w:rPr>
      </w:pPr>
      <w:r w:rsidRPr="00C70400">
        <w:rPr>
          <w:b/>
        </w:rPr>
        <w:t>4.15. Организация площадок</w:t>
      </w:r>
    </w:p>
    <w:p w:rsidR="00621843" w:rsidRPr="009D32F1" w:rsidRDefault="00621843" w:rsidP="009D32F1">
      <w:pPr>
        <w:jc w:val="both"/>
      </w:pPr>
      <w:r w:rsidRPr="009D32F1">
        <w:t xml:space="preserve">4.15.1. На территории </w:t>
      </w:r>
      <w:r>
        <w:t>Торковичского сельского поселения</w:t>
      </w:r>
      <w:r w:rsidRPr="009D32F1">
        <w:t xml:space="preserve"> предусматриваются следующие виды площадок: для игр детей, отдыха</w:t>
      </w:r>
      <w:r>
        <w:t xml:space="preserve"> </w:t>
      </w:r>
      <w:r w:rsidRPr="009D32F1">
        <w:t>взрослых, занятий спортом, хозяйственные площадки, площадки для</w:t>
      </w:r>
      <w:r>
        <w:t xml:space="preserve"> </w:t>
      </w:r>
      <w:r w:rsidRPr="009D32F1">
        <w:t>установки мусоросборников, стоянок автомобилей.</w:t>
      </w:r>
    </w:p>
    <w:p w:rsidR="00621843" w:rsidRPr="009D32F1" w:rsidRDefault="00621843" w:rsidP="009D32F1">
      <w:pPr>
        <w:jc w:val="both"/>
      </w:pPr>
      <w:r w:rsidRPr="009D32F1">
        <w:t>4.15.2. Детские площадки предназначены для игр и активного отдыха</w:t>
      </w:r>
      <w:r>
        <w:t xml:space="preserve"> </w:t>
      </w:r>
      <w:r w:rsidRPr="009D32F1">
        <w:t>детей разных возрастов. Площадки могут быть организованы в виде</w:t>
      </w:r>
      <w:r>
        <w:t xml:space="preserve"> </w:t>
      </w:r>
      <w:r w:rsidRPr="009D32F1">
        <w:t>отдельных площадок для разных возрастных групп или как комплексные</w:t>
      </w:r>
      <w:r>
        <w:t xml:space="preserve"> </w:t>
      </w:r>
      <w:r w:rsidRPr="009D32F1">
        <w:t>игровые площадки с зонированием по возрастным интересам. Для детей и</w:t>
      </w:r>
      <w:r>
        <w:t xml:space="preserve"> </w:t>
      </w:r>
      <w:r w:rsidRPr="009D32F1">
        <w:t>подростков могут быть организованы спортивно-игровые комплексы (микро-скалодромы, велодромы и т.п.) и оборудование специальных мест для</w:t>
      </w:r>
      <w:r>
        <w:t xml:space="preserve"> </w:t>
      </w:r>
      <w:r w:rsidRPr="009D32F1">
        <w:t>катания на самокатах, роликовых досках и коньках.</w:t>
      </w:r>
    </w:p>
    <w:p w:rsidR="00621843" w:rsidRPr="009D32F1" w:rsidRDefault="00621843" w:rsidP="009D32F1">
      <w:pPr>
        <w:jc w:val="both"/>
      </w:pPr>
      <w:r w:rsidRPr="009D32F1">
        <w:t>4.15.3. Детские площадки должны быть изолированы от транзитного</w:t>
      </w:r>
      <w:r>
        <w:t xml:space="preserve"> </w:t>
      </w:r>
      <w:r w:rsidRPr="009D32F1">
        <w:t>пешеходного движения, проездов, разворотных площадок, гостевых стоянок,</w:t>
      </w:r>
      <w:r>
        <w:t xml:space="preserve"> </w:t>
      </w:r>
      <w:r w:rsidRPr="009D32F1">
        <w:t>площадок для установки мусоросборников, участков постоянного и</w:t>
      </w:r>
      <w:r>
        <w:t xml:space="preserve"> </w:t>
      </w:r>
      <w:r w:rsidRPr="009D32F1">
        <w:t>временного хранения автотранспортных средств. Подходы к детским</w:t>
      </w:r>
      <w:r>
        <w:t xml:space="preserve"> </w:t>
      </w:r>
      <w:r w:rsidRPr="009D32F1">
        <w:t>площадкам не рекомендуется организовывать с проезжей части.</w:t>
      </w:r>
    </w:p>
    <w:p w:rsidR="00621843" w:rsidRPr="009D32F1" w:rsidRDefault="00621843" w:rsidP="009D32F1">
      <w:pPr>
        <w:jc w:val="both"/>
      </w:pPr>
      <w:r w:rsidRPr="009D32F1">
        <w:t>4.15.4. Площадки для отдыха и проведения досуга взрослого населения</w:t>
      </w:r>
      <w:r>
        <w:t xml:space="preserve"> </w:t>
      </w:r>
      <w:r w:rsidRPr="009D32F1">
        <w:t>размещаются на участках жилой застройки, на озелененных территориях</w:t>
      </w:r>
      <w:r>
        <w:t xml:space="preserve"> </w:t>
      </w:r>
      <w:r w:rsidRPr="009D32F1">
        <w:t>жилой группы и микрорайона, в парках и лесопарках.</w:t>
      </w:r>
    </w:p>
    <w:p w:rsidR="00621843" w:rsidRPr="009D32F1" w:rsidRDefault="00621843" w:rsidP="009D32F1">
      <w:pPr>
        <w:jc w:val="both"/>
      </w:pPr>
      <w:r w:rsidRPr="009D32F1">
        <w:t>4.15.5. Спортивные площадки предназначены для занятий физкультурой</w:t>
      </w:r>
      <w:r>
        <w:t xml:space="preserve"> </w:t>
      </w:r>
      <w:r w:rsidRPr="009D32F1">
        <w:t>и спортом всех возрастных групп населения, размещаются на территориях</w:t>
      </w:r>
      <w:r>
        <w:t xml:space="preserve"> </w:t>
      </w:r>
      <w:r w:rsidRPr="009D32F1">
        <w:t>жилого и рекреационного назначения, участков спортивных сооружений.</w:t>
      </w:r>
    </w:p>
    <w:p w:rsidR="00621843" w:rsidRPr="009D32F1" w:rsidRDefault="00621843" w:rsidP="009D32F1">
      <w:pPr>
        <w:jc w:val="both"/>
      </w:pPr>
      <w:r w:rsidRPr="009D32F1">
        <w:lastRenderedPageBreak/>
        <w:t>4.15.6. Жилые зоны оборудуются хозяйственными площадками</w:t>
      </w:r>
      <w:r>
        <w:t xml:space="preserve"> </w:t>
      </w:r>
      <w:r w:rsidRPr="009D32F1">
        <w:t>(площадки для мусорных контейнеров и твёрдых коммунальных отходов,</w:t>
      </w:r>
      <w:r>
        <w:t xml:space="preserve"> </w:t>
      </w:r>
      <w:r w:rsidRPr="009D32F1">
        <w:t>сушки белья, чистки одежды).</w:t>
      </w:r>
    </w:p>
    <w:p w:rsidR="00621843" w:rsidRPr="009D32F1" w:rsidRDefault="00621843" w:rsidP="009D32F1">
      <w:pPr>
        <w:jc w:val="both"/>
      </w:pPr>
      <w:r w:rsidRPr="009D32F1">
        <w:t>4.15.7. Количество, размещение и оборудование площадок, в том числе</w:t>
      </w:r>
      <w:r>
        <w:t xml:space="preserve"> </w:t>
      </w:r>
      <w:r w:rsidRPr="009D32F1">
        <w:t>хозяйственных площадок, должно соответствовать действующим</w:t>
      </w:r>
      <w:r>
        <w:t xml:space="preserve"> </w:t>
      </w:r>
      <w:r w:rsidRPr="009D32F1">
        <w:t>техническим регламентам и санитарным нормам и согласовываться с</w:t>
      </w:r>
      <w:r>
        <w:t xml:space="preserve"> </w:t>
      </w:r>
      <w:r w:rsidRPr="009D32F1">
        <w:t>администрацией и с органом исполнительной власти, осуществляющим</w:t>
      </w:r>
      <w:r>
        <w:t xml:space="preserve"> </w:t>
      </w:r>
      <w:r w:rsidRPr="009D32F1">
        <w:t>функции по контролю и надзору в сфере обеспечения санитарно-</w:t>
      </w:r>
      <w:r>
        <w:t xml:space="preserve"> </w:t>
      </w:r>
      <w:r w:rsidRPr="009D32F1">
        <w:t>эпидемиологического благополучия населения.</w:t>
      </w:r>
    </w:p>
    <w:p w:rsidR="00621843" w:rsidRPr="009D32F1" w:rsidRDefault="00621843" w:rsidP="009D32F1">
      <w:pPr>
        <w:jc w:val="both"/>
      </w:pPr>
      <w:r w:rsidRPr="009D32F1">
        <w:t>4.15.8. На земельных участках многоэтажной жилой застройки</w:t>
      </w:r>
      <w:r>
        <w:t xml:space="preserve"> </w:t>
      </w:r>
      <w:r w:rsidRPr="009D32F1">
        <w:t>содержание мест накопления твёрдых коммунальных отходов в соответствии</w:t>
      </w:r>
      <w:r>
        <w:t xml:space="preserve"> </w:t>
      </w:r>
      <w:r w:rsidRPr="009D32F1">
        <w:t>с установленными требованиями должны обеспечивать собственники</w:t>
      </w:r>
      <w:r>
        <w:t xml:space="preserve"> </w:t>
      </w:r>
      <w:r w:rsidRPr="009D32F1">
        <w:t>многоквартирных домов путём заключения договора с управляющей</w:t>
      </w:r>
      <w:r>
        <w:t xml:space="preserve"> </w:t>
      </w:r>
      <w:r w:rsidRPr="009D32F1">
        <w:t>организацией.</w:t>
      </w:r>
    </w:p>
    <w:p w:rsidR="00621843" w:rsidRPr="009D32F1" w:rsidRDefault="00621843" w:rsidP="009D32F1">
      <w:pPr>
        <w:jc w:val="both"/>
      </w:pPr>
      <w:r w:rsidRPr="009D32F1">
        <w:t>4.15.9. Перечень элементов благоустройства территории на площадках</w:t>
      </w:r>
      <w:r>
        <w:t xml:space="preserve"> </w:t>
      </w:r>
      <w:r w:rsidRPr="009D32F1">
        <w:t>автостоянок включает: твёрдые виды покрытия, элементы сопряжения</w:t>
      </w:r>
      <w:r>
        <w:t xml:space="preserve"> </w:t>
      </w:r>
      <w:r w:rsidRPr="009D32F1">
        <w:t>поверхностей, разделительные элементы, осветительное и информационное</w:t>
      </w:r>
      <w:r>
        <w:t xml:space="preserve"> </w:t>
      </w:r>
      <w:r w:rsidRPr="009D32F1">
        <w:t>оборудование. Площадки для длительного хранения автомобилей могут быть</w:t>
      </w:r>
      <w:r>
        <w:t xml:space="preserve"> </w:t>
      </w:r>
      <w:r w:rsidRPr="009D32F1">
        <w:t>оборудованы навесами, легкими ограждениями боксов, смотровыми</w:t>
      </w:r>
      <w:r>
        <w:t xml:space="preserve"> </w:t>
      </w:r>
      <w:r w:rsidRPr="009D32F1">
        <w:t>эстакадами</w:t>
      </w:r>
    </w:p>
    <w:p w:rsidR="00621843" w:rsidRPr="009D32F1" w:rsidRDefault="00621843" w:rsidP="009D32F1">
      <w:pPr>
        <w:jc w:val="both"/>
      </w:pPr>
      <w:r w:rsidRPr="00006978">
        <w:t>4.15.10</w:t>
      </w:r>
      <w:r w:rsidRPr="009D32F1">
        <w:t>. Устройство временных гостевых стоянок легкового</w:t>
      </w:r>
      <w:r>
        <w:t xml:space="preserve"> </w:t>
      </w:r>
      <w:r w:rsidRPr="009D32F1">
        <w:t>автотранспорта по инициативе граждан производится с соблюдением</w:t>
      </w:r>
      <w:r>
        <w:t xml:space="preserve"> </w:t>
      </w:r>
      <w:r w:rsidRPr="009D32F1">
        <w:t>условий и требований Порядка размещения гостевых стоянок легкового</w:t>
      </w:r>
      <w:r>
        <w:t xml:space="preserve"> </w:t>
      </w:r>
      <w:r w:rsidRPr="009D32F1">
        <w:t xml:space="preserve">автотранспорта на территориях внутриквартальной жилой застройки </w:t>
      </w:r>
      <w:r>
        <w:t>Торковичского сельского поселения</w:t>
      </w:r>
      <w:r w:rsidRPr="009D32F1">
        <w:t xml:space="preserve">, утверждаемого администрацией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4.15.11. Разделительные элементы на площадках могут быть выполнены</w:t>
      </w:r>
      <w:r>
        <w:t xml:space="preserve"> </w:t>
      </w:r>
      <w:r w:rsidRPr="009D32F1">
        <w:t>в виде разметки (белых полос), озелененных полос (газонов), контейнерного</w:t>
      </w:r>
      <w:r>
        <w:t xml:space="preserve"> </w:t>
      </w:r>
      <w:r w:rsidRPr="009D32F1">
        <w:t>озеленения.</w:t>
      </w:r>
    </w:p>
    <w:p w:rsidR="00621843" w:rsidRPr="009D32F1" w:rsidRDefault="00621843" w:rsidP="009D32F1">
      <w:pPr>
        <w:jc w:val="both"/>
      </w:pPr>
      <w:r w:rsidRPr="009D32F1">
        <w:t>4.15.12. При планировке общественных пространств и дворовых</w:t>
      </w:r>
      <w:r>
        <w:t xml:space="preserve"> </w:t>
      </w:r>
      <w:r w:rsidRPr="009D32F1">
        <w:t>территорий необходимо предусматривать специальные препятствия в целях</w:t>
      </w:r>
      <w:r>
        <w:t xml:space="preserve"> </w:t>
      </w:r>
      <w:r w:rsidRPr="009D32F1">
        <w:t>недопущения парковки транспортных средств на газонах.</w:t>
      </w:r>
    </w:p>
    <w:p w:rsidR="00621843" w:rsidRDefault="00621843" w:rsidP="009D32F1">
      <w:pPr>
        <w:jc w:val="both"/>
        <w:rPr>
          <w:b/>
        </w:rPr>
      </w:pPr>
    </w:p>
    <w:p w:rsidR="00621843" w:rsidRPr="00C70400" w:rsidRDefault="00621843" w:rsidP="008C2FBD">
      <w:pPr>
        <w:jc w:val="center"/>
        <w:rPr>
          <w:b/>
        </w:rPr>
      </w:pPr>
      <w:r w:rsidRPr="00C70400">
        <w:rPr>
          <w:b/>
        </w:rPr>
        <w:t>4.16. Пешеходные коммуникации и зоны, велосипедная инфраструктура</w:t>
      </w:r>
    </w:p>
    <w:p w:rsidR="00621843" w:rsidRPr="009D32F1" w:rsidRDefault="00621843" w:rsidP="009D32F1">
      <w:pPr>
        <w:jc w:val="both"/>
      </w:pPr>
      <w:r w:rsidRPr="009D32F1">
        <w:t>4.16.1. При создании и благоустройстве пешеходных коммуникаций</w:t>
      </w:r>
      <w:r>
        <w:t xml:space="preserve"> </w:t>
      </w:r>
      <w:r w:rsidRPr="009D32F1">
        <w:t xml:space="preserve">(тротуаров, аллей, дорожек, тропинок) на территории </w:t>
      </w:r>
      <w:r>
        <w:t>Торковичского сельского поселения</w:t>
      </w:r>
      <w:r w:rsidRPr="009D32F1">
        <w:t xml:space="preserve"> необходимо обеспечивать: минимальное количество</w:t>
      </w:r>
      <w:r>
        <w:t xml:space="preserve"> </w:t>
      </w:r>
      <w:r w:rsidRPr="009D32F1">
        <w:t>пересечений с транспортными коммуникациями, непрерывность системы</w:t>
      </w:r>
      <w:r>
        <w:t xml:space="preserve"> </w:t>
      </w:r>
      <w:r w:rsidRPr="009D32F1">
        <w:t>пешеходных коммуникаций, возможность безопасного, беспрепятственного</w:t>
      </w:r>
      <w:r>
        <w:t xml:space="preserve"> </w:t>
      </w:r>
      <w:r w:rsidRPr="009D32F1">
        <w:t>и удобного передвижения людей, включая инвалидов и маломобильные</w:t>
      </w:r>
      <w:r>
        <w:t xml:space="preserve"> </w:t>
      </w:r>
      <w:r w:rsidRPr="009D32F1">
        <w:t>группы населения, высокий уровень благоустройства и озеленения.</w:t>
      </w:r>
    </w:p>
    <w:p w:rsidR="00621843" w:rsidRPr="009D32F1" w:rsidRDefault="00621843" w:rsidP="009D32F1">
      <w:pPr>
        <w:jc w:val="both"/>
      </w:pPr>
      <w:r w:rsidRPr="009D32F1">
        <w:t>4.16.2. При разработке проектов планировки территории и проектов</w:t>
      </w:r>
      <w:r>
        <w:t xml:space="preserve"> </w:t>
      </w:r>
      <w:r w:rsidRPr="009D32F1">
        <w:t xml:space="preserve">благоустройства территорий </w:t>
      </w:r>
      <w:r>
        <w:t>Володарского сельского поселения</w:t>
      </w:r>
      <w:r w:rsidRPr="009D32F1">
        <w:t xml:space="preserve"> необходимо</w:t>
      </w:r>
      <w:r>
        <w:t xml:space="preserve"> </w:t>
      </w:r>
      <w:r w:rsidRPr="009D32F1">
        <w:t>предусматривать организацию пешеходных коммуникаций, пешеходных зон,</w:t>
      </w:r>
      <w:r>
        <w:t xml:space="preserve"> </w:t>
      </w:r>
      <w:r w:rsidRPr="009D32F1">
        <w:t>велосипедного движения.</w:t>
      </w:r>
    </w:p>
    <w:p w:rsidR="00621843" w:rsidRPr="009D32F1" w:rsidRDefault="00621843" w:rsidP="009D32F1">
      <w:pPr>
        <w:jc w:val="both"/>
      </w:pPr>
      <w:r w:rsidRPr="009D32F1">
        <w:t>4.16.3. При планировочной организации пешеходных тротуаров</w:t>
      </w:r>
      <w:r>
        <w:t xml:space="preserve"> </w:t>
      </w:r>
      <w:r w:rsidRPr="009D32F1">
        <w:t>необходимо предусматривать беспрепятственный доступ к зданиям и</w:t>
      </w:r>
      <w:r>
        <w:t xml:space="preserve"> </w:t>
      </w:r>
      <w:r w:rsidRPr="009D32F1">
        <w:t>сооружениям инвалидов и других групп населения с ограниченными</w:t>
      </w:r>
      <w:r>
        <w:t xml:space="preserve"> </w:t>
      </w:r>
      <w:r w:rsidRPr="009D32F1">
        <w:t>возможностями передвижения и их сопровождающих, а также специально</w:t>
      </w:r>
      <w:r>
        <w:t xml:space="preserve"> </w:t>
      </w:r>
      <w:r w:rsidRPr="009D32F1">
        <w:t>оборудованные места для маломобильных групп населения в соответствии с</w:t>
      </w:r>
      <w:r>
        <w:t xml:space="preserve"> </w:t>
      </w:r>
      <w:r w:rsidRPr="009D32F1">
        <w:t>требованиями СП 59.13330. 2012 Свод правил. Доступность зданий и</w:t>
      </w:r>
      <w:r>
        <w:t xml:space="preserve"> </w:t>
      </w:r>
      <w:r w:rsidRPr="009D32F1">
        <w:t>сооружений для маломобильных групп населения.</w:t>
      </w:r>
    </w:p>
    <w:p w:rsidR="00621843" w:rsidRPr="009D32F1" w:rsidRDefault="00621843" w:rsidP="009D32F1">
      <w:pPr>
        <w:jc w:val="both"/>
      </w:pPr>
      <w:r w:rsidRPr="009D32F1">
        <w:t>4.16.4. Пешеходные маршруты в составе общественных и полуприватных пространств рекомендуется предусмотреть хорошо</w:t>
      </w:r>
      <w:r>
        <w:t xml:space="preserve"> </w:t>
      </w:r>
      <w:r w:rsidRPr="009D32F1">
        <w:t>просматриваемыми на всем протяжении из окон жилых домов.</w:t>
      </w:r>
    </w:p>
    <w:p w:rsidR="00621843" w:rsidRPr="009D32F1" w:rsidRDefault="00621843" w:rsidP="009D32F1">
      <w:pPr>
        <w:jc w:val="both"/>
      </w:pPr>
      <w:r w:rsidRPr="009D32F1">
        <w:t>4.16.5. Пешеходные маршруты необходимо обеспечивать освещением.</w:t>
      </w:r>
    </w:p>
    <w:p w:rsidR="00621843" w:rsidRPr="009D32F1" w:rsidRDefault="00621843" w:rsidP="009D32F1">
      <w:pPr>
        <w:jc w:val="both"/>
      </w:pPr>
      <w:r w:rsidRPr="009D32F1">
        <w:t>4.16.6. Необходимо предусматривать оснащение устройствами</w:t>
      </w:r>
      <w:r>
        <w:t xml:space="preserve"> </w:t>
      </w:r>
      <w:r w:rsidRPr="009D32F1">
        <w:t>бордюрных пандусов всех точек пересечения основных пешеходных</w:t>
      </w:r>
      <w:r>
        <w:t xml:space="preserve"> </w:t>
      </w:r>
      <w:r w:rsidRPr="009D32F1">
        <w:t>коммуникаций с транспортными проездами.</w:t>
      </w:r>
    </w:p>
    <w:p w:rsidR="00621843" w:rsidRPr="009D32F1" w:rsidRDefault="00621843" w:rsidP="009D32F1">
      <w:pPr>
        <w:jc w:val="both"/>
      </w:pPr>
      <w:r w:rsidRPr="009D32F1">
        <w:t>4.16.7. При создании велосипедных путей необходимо предусмотреть</w:t>
      </w:r>
      <w:r>
        <w:t xml:space="preserve"> </w:t>
      </w:r>
      <w:r w:rsidRPr="009D32F1">
        <w:t>связь всех частей поселения, создавая условия для</w:t>
      </w:r>
      <w:r>
        <w:t xml:space="preserve"> </w:t>
      </w:r>
      <w:r w:rsidRPr="009D32F1">
        <w:t>беспрепятственного передвижения на велосипеде.</w:t>
      </w:r>
    </w:p>
    <w:p w:rsidR="00621843" w:rsidRPr="009D32F1" w:rsidRDefault="00621843" w:rsidP="009D32F1">
      <w:pPr>
        <w:jc w:val="both"/>
      </w:pPr>
      <w:r w:rsidRPr="009D32F1">
        <w:lastRenderedPageBreak/>
        <w:t>4.16.8. При организации объектов велосипедной инфраструктуры</w:t>
      </w:r>
      <w:r>
        <w:t xml:space="preserve"> </w:t>
      </w:r>
      <w:r w:rsidRPr="009D32F1">
        <w:t>должны создаваться условия для обеспечения безопасности, связности,</w:t>
      </w:r>
      <w:r>
        <w:t xml:space="preserve"> </w:t>
      </w:r>
      <w:r w:rsidRPr="009D32F1">
        <w:t>прямолинейности, комфортности.</w:t>
      </w:r>
    </w:p>
    <w:p w:rsidR="00621843" w:rsidRPr="009D32F1" w:rsidRDefault="00621843" w:rsidP="009D32F1">
      <w:pPr>
        <w:jc w:val="both"/>
      </w:pPr>
      <w:r w:rsidRPr="009D32F1">
        <w:t>4.16.9. Перечень элементов комплексного благоустройства велодорожек</w:t>
      </w:r>
      <w:r>
        <w:t xml:space="preserve"> </w:t>
      </w:r>
      <w:r w:rsidRPr="009D32F1">
        <w:t>может включать: твёрдый тип покрытия, элементы сопряжения поверхности</w:t>
      </w:r>
      <w:r>
        <w:t xml:space="preserve"> </w:t>
      </w:r>
      <w:r w:rsidRPr="009D32F1">
        <w:t>велодорожки с прилегающими территориями.</w:t>
      </w:r>
    </w:p>
    <w:p w:rsidR="00621843" w:rsidRPr="009D32F1" w:rsidRDefault="00621843" w:rsidP="009D32F1">
      <w:pPr>
        <w:jc w:val="both"/>
      </w:pPr>
      <w:r w:rsidRPr="009D32F1">
        <w:t>4.16.10. На велодорожках, размещаемых вдоль улиц и дорог,</w:t>
      </w:r>
      <w:r>
        <w:t xml:space="preserve"> </w:t>
      </w:r>
      <w:r w:rsidRPr="009D32F1">
        <w:t>целесообразно предусматривать освещение, на рекреационных территориях -</w:t>
      </w:r>
      <w:r>
        <w:t xml:space="preserve"> </w:t>
      </w:r>
      <w:r w:rsidRPr="009D32F1">
        <w:t>озеленение вдоль велодорожек.</w:t>
      </w:r>
    </w:p>
    <w:p w:rsidR="00621843" w:rsidRDefault="00621843" w:rsidP="009D32F1">
      <w:pPr>
        <w:jc w:val="both"/>
        <w:rPr>
          <w:b/>
        </w:rPr>
      </w:pPr>
    </w:p>
    <w:p w:rsidR="00621843" w:rsidRPr="00BD3F4D" w:rsidRDefault="00621843" w:rsidP="008C2FBD">
      <w:pPr>
        <w:jc w:val="center"/>
        <w:rPr>
          <w:b/>
        </w:rPr>
      </w:pPr>
      <w:r w:rsidRPr="00BD3F4D">
        <w:rPr>
          <w:b/>
        </w:rPr>
        <w:t>4.17. Гаражи</w:t>
      </w:r>
    </w:p>
    <w:p w:rsidR="00621843" w:rsidRPr="009D32F1" w:rsidRDefault="00621843" w:rsidP="009D32F1">
      <w:pPr>
        <w:jc w:val="both"/>
      </w:pPr>
      <w:r w:rsidRPr="009D32F1">
        <w:t>4.17.1. Индивидуальные гаражи боксового типа необходимо размещать</w:t>
      </w:r>
      <w:r>
        <w:t xml:space="preserve"> </w:t>
      </w:r>
      <w:r w:rsidRPr="009D32F1">
        <w:t>за пределами жилой застройки. В зоне малоэтажной, среднеэтажной и</w:t>
      </w:r>
      <w:r>
        <w:t xml:space="preserve"> </w:t>
      </w:r>
      <w:r w:rsidRPr="009D32F1">
        <w:t>многоэтажной многоквартирной жилой застройки допускается размещение</w:t>
      </w:r>
      <w:r>
        <w:t xml:space="preserve"> </w:t>
      </w:r>
      <w:r w:rsidRPr="009D32F1">
        <w:t>индивидуальных гаражей исключительно для граждан с ограниченными</w:t>
      </w:r>
      <w:r>
        <w:t xml:space="preserve"> </w:t>
      </w:r>
      <w:r w:rsidRPr="009D32F1">
        <w:t>возможностями (маломобильные группы населения). Владельцам таких</w:t>
      </w:r>
      <w:r>
        <w:t xml:space="preserve"> </w:t>
      </w:r>
      <w:r w:rsidRPr="009D32F1">
        <w:t>гаражей необходимо поддерживать внешний вид гаражей в соответствии с</w:t>
      </w:r>
      <w:r>
        <w:t xml:space="preserve"> </w:t>
      </w:r>
      <w:r w:rsidRPr="009D32F1">
        <w:t>требованиями настоящих Правил. В случае смерти владельца наследники</w:t>
      </w:r>
      <w:r>
        <w:t xml:space="preserve"> </w:t>
      </w:r>
      <w:r w:rsidRPr="009D32F1">
        <w:t>обязаны демонтировать гараж в срок не позднее двух месяцев с момента</w:t>
      </w:r>
      <w:r>
        <w:t xml:space="preserve"> </w:t>
      </w:r>
      <w:r w:rsidRPr="009D32F1">
        <w:t>принятия наследства.</w:t>
      </w:r>
    </w:p>
    <w:p w:rsidR="00621843" w:rsidRPr="009D32F1" w:rsidRDefault="00621843" w:rsidP="009D32F1">
      <w:pPr>
        <w:jc w:val="both"/>
      </w:pPr>
      <w:r w:rsidRPr="009D32F1">
        <w:t>4.17.2. Благоустройство территорий общего пользования гаражно-</w:t>
      </w:r>
      <w:r>
        <w:t xml:space="preserve"> </w:t>
      </w:r>
      <w:r w:rsidRPr="009D32F1">
        <w:t>строительных кооперативов и их содержание, а также сбор, транспортировка</w:t>
      </w:r>
      <w:r>
        <w:t xml:space="preserve"> </w:t>
      </w:r>
      <w:r w:rsidRPr="009D32F1">
        <w:t>и размещение ТБО организацией, имеющей соответствующую лицензию,</w:t>
      </w:r>
      <w:r>
        <w:t xml:space="preserve"> </w:t>
      </w:r>
      <w:r w:rsidRPr="009D32F1">
        <w:t>осуществляется за счёт средств кооперативов. Благоустройство территорий</w:t>
      </w:r>
      <w:r>
        <w:t xml:space="preserve"> </w:t>
      </w:r>
      <w:r w:rsidRPr="009D32F1">
        <w:t>гаражей, не объединённых в гаражно-строительные кооперативы,</w:t>
      </w:r>
      <w:r>
        <w:t xml:space="preserve"> </w:t>
      </w:r>
      <w:r w:rsidRPr="009D32F1">
        <w:t>обеспечивается их владельцами.</w:t>
      </w:r>
    </w:p>
    <w:p w:rsidR="00621843" w:rsidRDefault="00621843" w:rsidP="009D32F1">
      <w:pPr>
        <w:jc w:val="both"/>
      </w:pPr>
    </w:p>
    <w:p w:rsidR="00621843" w:rsidRPr="00C70400" w:rsidRDefault="00621843" w:rsidP="008C2FBD">
      <w:pPr>
        <w:jc w:val="center"/>
        <w:rPr>
          <w:b/>
        </w:rPr>
      </w:pPr>
      <w:r w:rsidRPr="00C70400">
        <w:rPr>
          <w:b/>
        </w:rPr>
        <w:t>5. БЛАГОУСТРОЙСТВО ТЕРРИТОРИЙ ОБЩЕСТВЕННОГО НАЗНАЧЕНИЯ</w:t>
      </w:r>
    </w:p>
    <w:p w:rsidR="00621843" w:rsidRPr="009D32F1" w:rsidRDefault="00621843" w:rsidP="009D32F1">
      <w:pPr>
        <w:jc w:val="both"/>
      </w:pPr>
      <w:r w:rsidRPr="009D32F1">
        <w:t>5.1. На территориях общественного назначения при разработке</w:t>
      </w:r>
      <w:r>
        <w:t xml:space="preserve"> </w:t>
      </w:r>
      <w:r w:rsidRPr="009D32F1">
        <w:t>проектных мероприятий по благоустройству обеспечивается: открытость и</w:t>
      </w:r>
      <w:r>
        <w:t xml:space="preserve"> </w:t>
      </w:r>
      <w:r w:rsidRPr="009D32F1">
        <w:t>проницаемость территорий для визуального восприятия (отсутствие глухих</w:t>
      </w:r>
      <w:r>
        <w:t xml:space="preserve"> </w:t>
      </w:r>
      <w:r w:rsidRPr="009D32F1">
        <w:t>оград), условия беспрепятственного передвижения населения (включая</w:t>
      </w:r>
      <w:r>
        <w:t xml:space="preserve"> </w:t>
      </w:r>
      <w:r w:rsidRPr="009D32F1">
        <w:t>маломобильные группы), приёмы поддержки исторически сложившейся</w:t>
      </w:r>
      <w:r>
        <w:t xml:space="preserve"> </w:t>
      </w:r>
      <w:r w:rsidRPr="009D32F1">
        <w:t>планировочной структуры и масштаба застройки, достижение стилевого</w:t>
      </w:r>
      <w:r>
        <w:t xml:space="preserve"> </w:t>
      </w:r>
      <w:r w:rsidRPr="009D32F1">
        <w:t>единства элементов благоустройства с окружающей средой населённого</w:t>
      </w:r>
      <w:r>
        <w:t xml:space="preserve"> </w:t>
      </w:r>
      <w:r w:rsidRPr="009D32F1">
        <w:t>пункта.</w:t>
      </w:r>
    </w:p>
    <w:p w:rsidR="00621843" w:rsidRPr="009D32F1" w:rsidRDefault="00621843" w:rsidP="009D32F1">
      <w:pPr>
        <w:jc w:val="both"/>
      </w:pPr>
      <w:r w:rsidRPr="009D32F1">
        <w:t>5.2. Для реализации проектов благоустройства территорий</w:t>
      </w:r>
      <w:r>
        <w:t xml:space="preserve"> </w:t>
      </w:r>
      <w:r w:rsidRPr="009D32F1">
        <w:t>общественных пространств используются проекты, обеспечивающие</w:t>
      </w:r>
      <w:r>
        <w:t xml:space="preserve"> </w:t>
      </w:r>
      <w:r w:rsidRPr="009D32F1">
        <w:t>высокий уровень комфорта пребывания, визуальную привлекательность</w:t>
      </w:r>
      <w:r>
        <w:t xml:space="preserve"> </w:t>
      </w:r>
      <w:r w:rsidRPr="009D32F1">
        <w:t>среды, экологическую обоснованность, рассматривающие общественные</w:t>
      </w:r>
      <w:r>
        <w:t xml:space="preserve"> </w:t>
      </w:r>
      <w:r w:rsidRPr="009D32F1">
        <w:t>пространства как места коммуникации и общения, способные привлекать</w:t>
      </w:r>
      <w:r>
        <w:t xml:space="preserve"> </w:t>
      </w:r>
      <w:r w:rsidRPr="009D32F1">
        <w:t>посетителей, и обеспечивающие наличие возможностей для развития</w:t>
      </w:r>
      <w:r>
        <w:t xml:space="preserve"> </w:t>
      </w:r>
      <w:r w:rsidRPr="009D32F1">
        <w:t>предпринимательства.</w:t>
      </w:r>
    </w:p>
    <w:p w:rsidR="00621843" w:rsidRPr="009D32F1" w:rsidRDefault="00621843" w:rsidP="009D32F1">
      <w:pPr>
        <w:jc w:val="both"/>
      </w:pPr>
      <w:r w:rsidRPr="009D32F1">
        <w:t>5.3. Перечень конструктивных элементов внешнего благоустройства на</w:t>
      </w:r>
      <w:r>
        <w:t xml:space="preserve"> </w:t>
      </w:r>
      <w:r w:rsidRPr="009D32F1">
        <w:t>территории общественных пространств муниципального образования</w:t>
      </w:r>
      <w:r>
        <w:t xml:space="preserve"> </w:t>
      </w:r>
      <w:r w:rsidRPr="009D32F1">
        <w:t>включает: твёрдые виды покрытия, элементы сопряжения поверхностей,</w:t>
      </w:r>
      <w:r>
        <w:t xml:space="preserve"> </w:t>
      </w:r>
      <w:r w:rsidRPr="009D32F1">
        <w:t>озеленение, скамьи, урны и малые контейнеры для мусора, уличное</w:t>
      </w:r>
      <w:r>
        <w:t xml:space="preserve"> </w:t>
      </w:r>
      <w:r w:rsidRPr="009D32F1">
        <w:t>техническое оборудование, осветительное оборудование, оборудование</w:t>
      </w:r>
      <w:r>
        <w:t xml:space="preserve"> </w:t>
      </w:r>
      <w:r w:rsidRPr="009D32F1">
        <w:t>архитектурно-декоративного освещения, носители информации, элементы</w:t>
      </w:r>
      <w:r>
        <w:t xml:space="preserve"> </w:t>
      </w:r>
      <w:r w:rsidRPr="009D32F1">
        <w:t>защиты участков озеленения (металлические ограждения, специальные виды</w:t>
      </w:r>
      <w:r>
        <w:t xml:space="preserve"> </w:t>
      </w:r>
      <w:r w:rsidRPr="009D32F1">
        <w:t>покрытий и т.п.).</w:t>
      </w:r>
    </w:p>
    <w:p w:rsidR="00621843" w:rsidRPr="009D32F1" w:rsidRDefault="00621843" w:rsidP="009D32F1">
      <w:pPr>
        <w:jc w:val="both"/>
      </w:pPr>
      <w:r w:rsidRPr="009D32F1">
        <w:t>5.4. На территории общественных пространств могут размещаться</w:t>
      </w:r>
      <w:r>
        <w:t xml:space="preserve"> </w:t>
      </w:r>
      <w:r w:rsidRPr="009D32F1">
        <w:t>произведения декоративно-прикладного искусства, декоративных водных</w:t>
      </w:r>
      <w:r>
        <w:t xml:space="preserve"> </w:t>
      </w:r>
      <w:r w:rsidRPr="009D32F1">
        <w:t>устройств.</w:t>
      </w:r>
    </w:p>
    <w:p w:rsidR="00621843" w:rsidRDefault="00621843" w:rsidP="009D32F1">
      <w:pPr>
        <w:jc w:val="both"/>
      </w:pPr>
    </w:p>
    <w:p w:rsidR="00621843" w:rsidRPr="00AC0E82" w:rsidRDefault="00621843" w:rsidP="008C2FBD">
      <w:pPr>
        <w:jc w:val="center"/>
        <w:rPr>
          <w:b/>
        </w:rPr>
      </w:pPr>
      <w:r w:rsidRPr="00AC0E82">
        <w:rPr>
          <w:b/>
        </w:rPr>
        <w:t>6. БЛАГОУСТРОЙСТВО ТЕРРИТОРИЙ ЖИЛОГО НАЗНАЧЕНИЯ</w:t>
      </w:r>
    </w:p>
    <w:p w:rsidR="00621843" w:rsidRPr="009D32F1" w:rsidRDefault="00621843" w:rsidP="009D32F1">
      <w:pPr>
        <w:jc w:val="both"/>
      </w:pPr>
      <w:r w:rsidRPr="009D32F1">
        <w:t>6.1. Территориями благоустройства на территориях жилого назначения</w:t>
      </w:r>
      <w:r>
        <w:t xml:space="preserve"> </w:t>
      </w:r>
      <w:r w:rsidRPr="009D32F1">
        <w:t xml:space="preserve">в </w:t>
      </w:r>
      <w:r>
        <w:t>Торковичском сельском поселении</w:t>
      </w:r>
      <w:r w:rsidRPr="009D32F1">
        <w:t xml:space="preserve"> являются: общественные пространства,</w:t>
      </w:r>
      <w:r>
        <w:t xml:space="preserve"> </w:t>
      </w:r>
      <w:r w:rsidRPr="009D32F1">
        <w:t>земельные участки многоквартирной жилой застройки, детских садов, школ,</w:t>
      </w:r>
      <w:r>
        <w:t xml:space="preserve"> </w:t>
      </w:r>
      <w:r w:rsidRPr="009D32F1">
        <w:t>постоянного и временного хранения автотранспортных средств, которые в</w:t>
      </w:r>
      <w:r>
        <w:t xml:space="preserve"> </w:t>
      </w:r>
      <w:r w:rsidRPr="009D32F1">
        <w:t>различных сочетаниях формируют жилые группы, микрорайоны, жилые</w:t>
      </w:r>
      <w:r>
        <w:t xml:space="preserve"> </w:t>
      </w:r>
      <w:r w:rsidRPr="009D32F1">
        <w:t>районы.</w:t>
      </w:r>
    </w:p>
    <w:p w:rsidR="00621843" w:rsidRPr="009D32F1" w:rsidRDefault="00621843" w:rsidP="009D32F1">
      <w:pPr>
        <w:jc w:val="both"/>
      </w:pPr>
      <w:r w:rsidRPr="009D32F1">
        <w:t>6.2. Общественные пространства на территориях жилого назначения</w:t>
      </w:r>
      <w:r>
        <w:t xml:space="preserve"> </w:t>
      </w:r>
      <w:r w:rsidRPr="009D32F1">
        <w:t>формируются системой пешеходных коммуникаций, участков учреждений</w:t>
      </w:r>
      <w:r>
        <w:t xml:space="preserve"> </w:t>
      </w:r>
      <w:r w:rsidRPr="009D32F1">
        <w:t>обслуживания жилых групп, микрорайонов, жилых районов и озелененных</w:t>
      </w:r>
      <w:r>
        <w:t xml:space="preserve"> </w:t>
      </w:r>
      <w:r w:rsidRPr="009D32F1">
        <w:t>территорий общего пользования.</w:t>
      </w:r>
    </w:p>
    <w:p w:rsidR="00621843" w:rsidRPr="009D32F1" w:rsidRDefault="00621843" w:rsidP="009D32F1">
      <w:pPr>
        <w:jc w:val="both"/>
      </w:pPr>
      <w:r w:rsidRPr="009D32F1">
        <w:lastRenderedPageBreak/>
        <w:t>6.3. Примерный перечень элементов благоустройства на территории</w:t>
      </w:r>
      <w:r>
        <w:t xml:space="preserve"> </w:t>
      </w:r>
      <w:r w:rsidRPr="009D32F1">
        <w:t>пешеходных коммуникаций и участков учреждений обслуживания включает:</w:t>
      </w:r>
      <w:r>
        <w:t xml:space="preserve"> </w:t>
      </w:r>
      <w:r w:rsidRPr="009D32F1">
        <w:t>твёрдые виды покрытия, элементы сопряжения поверхностей, урны, малые</w:t>
      </w:r>
      <w:r>
        <w:t xml:space="preserve"> </w:t>
      </w:r>
      <w:r w:rsidRPr="009D32F1">
        <w:t>контейнеры для мусора, осветительное оборудование, носители информации.</w:t>
      </w:r>
    </w:p>
    <w:p w:rsidR="00621843" w:rsidRPr="009D32F1" w:rsidRDefault="00621843" w:rsidP="009D32F1">
      <w:pPr>
        <w:jc w:val="both"/>
      </w:pPr>
      <w:r w:rsidRPr="009D32F1">
        <w:t>6.4. Возможно размещение средств наружной рекламы, некапитальных</w:t>
      </w:r>
      <w:r>
        <w:t xml:space="preserve"> </w:t>
      </w:r>
      <w:r w:rsidRPr="009D32F1">
        <w:t>нестационарных сооружений.</w:t>
      </w:r>
    </w:p>
    <w:p w:rsidR="00621843" w:rsidRPr="009D32F1" w:rsidRDefault="00621843" w:rsidP="009D32F1">
      <w:pPr>
        <w:jc w:val="both"/>
      </w:pPr>
      <w:r w:rsidRPr="009D32F1">
        <w:t>6.5. Территория общественных пространств на территориях жилого</w:t>
      </w:r>
      <w:r>
        <w:t xml:space="preserve"> </w:t>
      </w:r>
      <w:r w:rsidRPr="009D32F1">
        <w:t>назначения разделяется на зоны, предназначенные для выполнения</w:t>
      </w:r>
      <w:r>
        <w:t xml:space="preserve"> </w:t>
      </w:r>
      <w:r w:rsidRPr="009D32F1">
        <w:t>определенных функций: рекреационная, транспортная, хозяйственная и т.д.</w:t>
      </w:r>
      <w:r>
        <w:t xml:space="preserve"> </w:t>
      </w:r>
      <w:r w:rsidRPr="009D32F1">
        <w:t>При ограничении по площади общественных пространств на территориях</w:t>
      </w:r>
      <w:r>
        <w:t xml:space="preserve"> </w:t>
      </w:r>
      <w:r w:rsidRPr="009D32F1">
        <w:t>жилого назначения допускается учитывать расположенных в зоне</w:t>
      </w:r>
      <w:r>
        <w:t xml:space="preserve"> </w:t>
      </w:r>
      <w:r w:rsidRPr="009D32F1">
        <w:t>пешеходной доступности функциональные зоны и площади.</w:t>
      </w:r>
    </w:p>
    <w:p w:rsidR="00621843" w:rsidRPr="009D32F1" w:rsidRDefault="00621843" w:rsidP="009D32F1">
      <w:pPr>
        <w:jc w:val="both"/>
      </w:pPr>
      <w:r w:rsidRPr="009D32F1">
        <w:t>6.6. При невозможности одновременного размещения в общественных</w:t>
      </w:r>
      <w:r>
        <w:t xml:space="preserve"> </w:t>
      </w:r>
      <w:r w:rsidRPr="009D32F1">
        <w:t>пространствах на территориях жилого назначения рекреационной и</w:t>
      </w:r>
      <w:r>
        <w:t xml:space="preserve"> </w:t>
      </w:r>
      <w:r w:rsidRPr="009D32F1">
        <w:t>транспортной функций приоритет в использовании территории отдается</w:t>
      </w:r>
      <w:r>
        <w:t xml:space="preserve"> </w:t>
      </w:r>
      <w:r w:rsidRPr="009D32F1">
        <w:t>рекреационной функции. При этом для решения транспортной функции</w:t>
      </w:r>
      <w:r>
        <w:t xml:space="preserve"> </w:t>
      </w:r>
      <w:r w:rsidRPr="009D32F1">
        <w:t>применяются специальные инженерно-технические сооружения</w:t>
      </w:r>
      <w:r>
        <w:t xml:space="preserve"> </w:t>
      </w:r>
      <w:r w:rsidRPr="009D32F1">
        <w:t>(подземные/надземные паркинги).</w:t>
      </w:r>
    </w:p>
    <w:p w:rsidR="00621843" w:rsidRPr="009D32F1" w:rsidRDefault="00621843" w:rsidP="009D32F1">
      <w:pPr>
        <w:jc w:val="both"/>
      </w:pPr>
      <w:r w:rsidRPr="009D32F1">
        <w:t>6.7. Безопасность общественных пространств на территориях жилого</w:t>
      </w:r>
      <w:r>
        <w:t xml:space="preserve"> </w:t>
      </w:r>
      <w:r w:rsidRPr="009D32F1">
        <w:t>назначения обеспечивается их просматриваемостью со стороны окон жилых</w:t>
      </w:r>
      <w:r>
        <w:t xml:space="preserve"> </w:t>
      </w:r>
      <w:r w:rsidRPr="009D32F1">
        <w:t>домов, а также со стороны прилегающих общественных пространств в</w:t>
      </w:r>
      <w:r>
        <w:t xml:space="preserve"> </w:t>
      </w:r>
      <w:r w:rsidRPr="009D32F1">
        <w:t>сочетании с освещенностью.</w:t>
      </w:r>
    </w:p>
    <w:p w:rsidR="00621843" w:rsidRPr="009D32F1" w:rsidRDefault="00621843" w:rsidP="009D32F1">
      <w:pPr>
        <w:jc w:val="both"/>
      </w:pPr>
      <w:r w:rsidRPr="009D32F1">
        <w:t>6.8. Проектирование благоустройства участков жилой застройки</w:t>
      </w:r>
      <w:r>
        <w:t xml:space="preserve"> </w:t>
      </w:r>
      <w:r w:rsidRPr="009D32F1">
        <w:t>производится с учётом коллективного или индивидуального характера</w:t>
      </w:r>
      <w:r>
        <w:t xml:space="preserve"> </w:t>
      </w:r>
      <w:r w:rsidRPr="009D32F1">
        <w:t>пользования придомовой территорией. Учитываются особенности</w:t>
      </w:r>
      <w:r>
        <w:t xml:space="preserve"> </w:t>
      </w:r>
      <w:r w:rsidRPr="009D32F1">
        <w:t>благоустройства участков жилой застройки при их размещении в составе</w:t>
      </w:r>
      <w:r>
        <w:t xml:space="preserve"> </w:t>
      </w:r>
      <w:r w:rsidRPr="009D32F1">
        <w:t>исторической застройки, на территориях высокой плотности застройки,</w:t>
      </w:r>
      <w:r>
        <w:t xml:space="preserve"> </w:t>
      </w:r>
      <w:r w:rsidRPr="009D32F1">
        <w:t>вдоль магистралей, на реконструируемых территориях.</w:t>
      </w:r>
    </w:p>
    <w:p w:rsidR="00621843" w:rsidRPr="009D32F1" w:rsidRDefault="00621843" w:rsidP="009D32F1">
      <w:pPr>
        <w:jc w:val="both"/>
      </w:pPr>
      <w:r w:rsidRPr="009D32F1">
        <w:t>6.9. На территории земельного участка многоэтажной жилой застройки</w:t>
      </w:r>
      <w:r>
        <w:t xml:space="preserve"> </w:t>
      </w:r>
      <w:r w:rsidRPr="009D32F1">
        <w:t>предусматривается: транспортный проезд (проезды), пешеходные</w:t>
      </w:r>
      <w:r>
        <w:t xml:space="preserve"> </w:t>
      </w:r>
      <w:r w:rsidRPr="009D32F1">
        <w:t>коммуникации (основные, второстепенные), площадки (для игр детей</w:t>
      </w:r>
      <w:r>
        <w:t xml:space="preserve"> </w:t>
      </w:r>
      <w:r w:rsidRPr="009D32F1">
        <w:t>дошкольного возраста, отдыха взрослых, установки мусоросборников,</w:t>
      </w:r>
      <w:r>
        <w:t xml:space="preserve"> </w:t>
      </w:r>
      <w:r w:rsidRPr="009D32F1">
        <w:t>гостевых автостоянок, при входных группах), озелененные территории. Если</w:t>
      </w:r>
      <w:r>
        <w:t xml:space="preserve"> </w:t>
      </w:r>
      <w:r w:rsidRPr="009D32F1">
        <w:t>размеры территории участка позволяют, в границах участка размещаются</w:t>
      </w:r>
      <w:r>
        <w:t xml:space="preserve"> </w:t>
      </w:r>
      <w:r w:rsidRPr="009D32F1">
        <w:t>спортивные площадки и площадки для игр детей школьного возраста.</w:t>
      </w:r>
    </w:p>
    <w:p w:rsidR="00621843" w:rsidRPr="009D32F1" w:rsidRDefault="00621843" w:rsidP="009D32F1">
      <w:pPr>
        <w:jc w:val="both"/>
      </w:pPr>
      <w:r w:rsidRPr="009D32F1">
        <w:t>6.10. В перечень элементов благоустройства на территории участка</w:t>
      </w:r>
      <w:r>
        <w:t xml:space="preserve"> </w:t>
      </w:r>
      <w:r w:rsidRPr="009D32F1">
        <w:t>жилой застройки коллективного пользования включаются: твёрдые виды</w:t>
      </w:r>
      <w:r>
        <w:t xml:space="preserve"> </w:t>
      </w:r>
      <w:r w:rsidRPr="009D32F1">
        <w:t>покрытия проезда, различные виды покрытия площадок, элементы</w:t>
      </w:r>
      <w:r>
        <w:t xml:space="preserve"> </w:t>
      </w:r>
      <w:r w:rsidRPr="009D32F1">
        <w:t>сопряжения поверхностей, оборудование площадок, озеленение,</w:t>
      </w:r>
      <w:r>
        <w:t xml:space="preserve"> </w:t>
      </w:r>
      <w:r w:rsidRPr="009D32F1">
        <w:t>осветительное оборудование.</w:t>
      </w:r>
    </w:p>
    <w:p w:rsidR="00621843" w:rsidRPr="009D32F1" w:rsidRDefault="00621843" w:rsidP="009D32F1">
      <w:pPr>
        <w:jc w:val="both"/>
      </w:pPr>
      <w:r w:rsidRPr="009D32F1">
        <w:t>6.11. При размещении жилых участков вдоль магистральных улиц не</w:t>
      </w:r>
      <w:r>
        <w:t xml:space="preserve"> </w:t>
      </w:r>
      <w:r w:rsidRPr="009D32F1">
        <w:t>допускается со стороны улицы их сплошное ограждение и размещение</w:t>
      </w:r>
      <w:r>
        <w:t xml:space="preserve"> </w:t>
      </w:r>
      <w:r w:rsidRPr="009D32F1">
        <w:t>площадок (детских, спортивных, для установки мусоросборников).</w:t>
      </w:r>
    </w:p>
    <w:p w:rsidR="00621843" w:rsidRPr="009D32F1" w:rsidRDefault="00621843" w:rsidP="009D32F1">
      <w:pPr>
        <w:jc w:val="both"/>
      </w:pPr>
      <w:r w:rsidRPr="009D32F1">
        <w:t>6.12. В перечень элементов благоустройства на участке длительного и</w:t>
      </w:r>
      <w:r>
        <w:t xml:space="preserve"> </w:t>
      </w:r>
      <w:r w:rsidRPr="009D32F1">
        <w:t>кратковременного хранения автотранспортных средств включаются твёрдые</w:t>
      </w:r>
      <w:r>
        <w:t xml:space="preserve"> </w:t>
      </w:r>
      <w:r w:rsidRPr="009D32F1">
        <w:t>виды покрытия, элементы сопряжения поверхностей, ограждения, урны или</w:t>
      </w:r>
      <w:r>
        <w:t xml:space="preserve"> </w:t>
      </w:r>
      <w:r w:rsidRPr="009D32F1">
        <w:t>малые контейнеры для мусора, осветительное оборудование,</w:t>
      </w:r>
      <w:r>
        <w:t xml:space="preserve"> </w:t>
      </w:r>
      <w:r w:rsidRPr="009D32F1">
        <w:t>информационное оборудование (указатели).</w:t>
      </w:r>
    </w:p>
    <w:p w:rsidR="00621843" w:rsidRDefault="00621843" w:rsidP="009D32F1">
      <w:pPr>
        <w:jc w:val="both"/>
      </w:pPr>
      <w:r w:rsidRPr="009D32F1">
        <w:t>6.13. Благоустройство участка территории, автостоянок представляется</w:t>
      </w:r>
      <w:r>
        <w:t xml:space="preserve"> </w:t>
      </w:r>
      <w:r w:rsidRPr="009D32F1">
        <w:t>твёрдым видом покрытия дорожек и проездов, осветительным</w:t>
      </w:r>
      <w:r>
        <w:t xml:space="preserve"> </w:t>
      </w:r>
      <w:r w:rsidRPr="009D32F1">
        <w:t>оборудованием.</w:t>
      </w: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</w:p>
    <w:p w:rsidR="00621843" w:rsidRPr="009D32F1" w:rsidRDefault="00621843" w:rsidP="009D32F1">
      <w:pPr>
        <w:jc w:val="both"/>
      </w:pPr>
    </w:p>
    <w:p w:rsidR="00621843" w:rsidRPr="00CF6F51" w:rsidRDefault="00621843" w:rsidP="008C2FBD">
      <w:pPr>
        <w:jc w:val="center"/>
        <w:rPr>
          <w:b/>
        </w:rPr>
      </w:pPr>
      <w:r w:rsidRPr="00CF6F51">
        <w:rPr>
          <w:b/>
        </w:rPr>
        <w:t>7. БЛАГОУСТРОЙСТВО ТЕРРИТОРИЙ РЕКРЕАЦИОННОГО НАЗНАЧЕНИЯ</w:t>
      </w:r>
    </w:p>
    <w:p w:rsidR="00621843" w:rsidRPr="00CF6F51" w:rsidRDefault="00621843" w:rsidP="009D32F1">
      <w:pPr>
        <w:jc w:val="both"/>
      </w:pPr>
      <w:r w:rsidRPr="00CF6F51">
        <w:t>7.1. Объектами благоустройства на территориях рекреационного назначения являются объекты рекреации - части территорий зон охраняемых природных территорий, объектов культурного наследия, зоны отдыха, парки, сады, бульвары, скверы.</w:t>
      </w:r>
    </w:p>
    <w:p w:rsidR="00621843" w:rsidRPr="00CF6F51" w:rsidRDefault="00621843" w:rsidP="009D32F1">
      <w:pPr>
        <w:jc w:val="both"/>
      </w:pPr>
      <w:r w:rsidRPr="00CF6F51">
        <w:t>7.2. При реконструкции объектов рекреации предусматривается:</w:t>
      </w:r>
    </w:p>
    <w:p w:rsidR="00621843" w:rsidRPr="00CF6F51" w:rsidRDefault="00621843" w:rsidP="009D32F1">
      <w:pPr>
        <w:jc w:val="both"/>
      </w:pPr>
      <w:r w:rsidRPr="00CF6F51">
        <w:lastRenderedPageBreak/>
        <w:t>−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621843" w:rsidRPr="00CF6F51" w:rsidRDefault="00621843" w:rsidP="009D32F1">
      <w:pPr>
        <w:jc w:val="both"/>
      </w:pPr>
      <w:r w:rsidRPr="00CF6F51">
        <w:t>− для парков и садов: реконструкцию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 цветущие формы деревьев и кустарников, организация площадок отдыха, детских площадок;</w:t>
      </w:r>
    </w:p>
    <w:p w:rsidR="00621843" w:rsidRPr="00CF6F51" w:rsidRDefault="00621843" w:rsidP="009D32F1">
      <w:pPr>
        <w:jc w:val="both"/>
      </w:pPr>
      <w:r w:rsidRPr="00CF6F51">
        <w:t>−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621843" w:rsidRPr="00CF6F51" w:rsidRDefault="00621843" w:rsidP="009D32F1">
      <w:pPr>
        <w:jc w:val="both"/>
      </w:pPr>
      <w:r w:rsidRPr="00CF6F51">
        <w:t>7.3. На территориях, предназначенных и обустроенных для организации активного массового отдыха, купания и рекреации (зона отдыха) размещаются: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водоём).</w:t>
      </w:r>
    </w:p>
    <w:p w:rsidR="00621843" w:rsidRPr="00CF6F51" w:rsidRDefault="00621843" w:rsidP="009D32F1">
      <w:pPr>
        <w:jc w:val="both"/>
      </w:pPr>
      <w:r w:rsidRPr="00CF6F51">
        <w:t>7.4. Перечень элементов благоустройства на территории зоны отдыха включает: твёрдые виды покрытия проезда, комбинированные –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621843" w:rsidRPr="00CF6F51" w:rsidRDefault="00621843" w:rsidP="009D32F1">
      <w:pPr>
        <w:jc w:val="both"/>
      </w:pPr>
      <w:r w:rsidRPr="00CF6F51">
        <w:t>7.5. При проектировании озеленения территории объектов требуется:</w:t>
      </w:r>
    </w:p>
    <w:p w:rsidR="00621843" w:rsidRPr="00CF6F51" w:rsidRDefault="00621843" w:rsidP="009D32F1">
      <w:pPr>
        <w:jc w:val="both"/>
      </w:pPr>
      <w:r w:rsidRPr="00CF6F51">
        <w:t>− произвести оценку существующей растительности, состояния древесных растений и травянистого покрова;</w:t>
      </w:r>
    </w:p>
    <w:p w:rsidR="00621843" w:rsidRPr="00CF6F51" w:rsidRDefault="00621843" w:rsidP="009D32F1">
      <w:pPr>
        <w:jc w:val="both"/>
      </w:pPr>
      <w:r w:rsidRPr="00CF6F51">
        <w:t>−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621843" w:rsidRPr="00CF6F51" w:rsidRDefault="00621843" w:rsidP="009D32F1">
      <w:pPr>
        <w:jc w:val="both"/>
      </w:pPr>
      <w:r w:rsidRPr="00CF6F51">
        <w:t>−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621843" w:rsidRPr="00CF6F51" w:rsidRDefault="00621843" w:rsidP="009D32F1">
      <w:pPr>
        <w:jc w:val="both"/>
      </w:pPr>
      <w:r w:rsidRPr="00CF6F51">
        <w:t>− обеспечивать озеленение и формирование берегов водоёма (берегоукрепительный пояс на оползневых и эродируемых склонах, склоновые водозадерживаю</w:t>
      </w:r>
      <w:r>
        <w:t xml:space="preserve">щие пояса - головной </w:t>
      </w:r>
      <w:r w:rsidRPr="00CF6F51">
        <w:t>дренаж и пр.);</w:t>
      </w:r>
    </w:p>
    <w:p w:rsidR="00621843" w:rsidRPr="00CF6F51" w:rsidRDefault="00621843" w:rsidP="009D32F1">
      <w:pPr>
        <w:jc w:val="both"/>
      </w:pPr>
      <w:r w:rsidRPr="00CF6F51">
        <w:t>− обеспечивать недопущение использования территории зоны отдыха для иных целей (устройства игровых городков, аттракционов и т.п.).</w:t>
      </w:r>
    </w:p>
    <w:p w:rsidR="00621843" w:rsidRPr="00CF6F51" w:rsidRDefault="00621843" w:rsidP="009D32F1">
      <w:pPr>
        <w:jc w:val="both"/>
      </w:pPr>
      <w:r w:rsidRPr="00CF6F51">
        <w:t>7.6. Возможно размещение ограждения, уличного технического оборудования (торговые тележки "вода", "мороженое"), некапитальных нестационарных сооружений мелкорозничной торговли и питания, туалетных кабин.</w:t>
      </w:r>
    </w:p>
    <w:p w:rsidR="00621843" w:rsidRPr="00CF6F51" w:rsidRDefault="00621843" w:rsidP="009D32F1">
      <w:pPr>
        <w:jc w:val="both"/>
      </w:pPr>
      <w:r w:rsidRPr="00CF6F51">
        <w:t>7.7. На территории муниципального образования могут быть организованы следующие виды парков: многофункциональные (предназначен</w:t>
      </w:r>
      <w:r>
        <w:t>ы</w:t>
      </w:r>
      <w:r w:rsidRPr="00CF6F51">
        <w:t xml:space="preserve"> для периодического массового отдыха, развлечения,</w:t>
      </w:r>
      <w:r>
        <w:t xml:space="preserve"> </w:t>
      </w:r>
      <w:r w:rsidRPr="00CF6F51">
        <w:t>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621843" w:rsidRPr="00CF6F51" w:rsidRDefault="00621843" w:rsidP="009D32F1">
      <w:pPr>
        <w:jc w:val="both"/>
      </w:pPr>
      <w:r w:rsidRPr="00CF6F51">
        <w:t>7.8. По ландшафтно-климатическим условиям - парки на пересечённом рельефе, парки по берегам водоёмов, рек, парки на территориях, занятых лесными насаждениями.</w:t>
      </w:r>
    </w:p>
    <w:p w:rsidR="00621843" w:rsidRPr="00CF6F51" w:rsidRDefault="00621843" w:rsidP="009D32F1">
      <w:pPr>
        <w:jc w:val="both"/>
      </w:pPr>
      <w:r w:rsidRPr="00CF6F51">
        <w:t>7.9. 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Применяются различные виды и приёмы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621843" w:rsidRPr="00CF6F51" w:rsidRDefault="00621843" w:rsidP="009D32F1">
      <w:pPr>
        <w:jc w:val="both"/>
      </w:pPr>
      <w:r w:rsidRPr="00CF6F51">
        <w:lastRenderedPageBreak/>
        <w:t>7.10. На территории парка жилого района предусматриваются: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621843" w:rsidRPr="00CF6F51" w:rsidRDefault="00621843" w:rsidP="009D32F1">
      <w:pPr>
        <w:jc w:val="both"/>
      </w:pPr>
      <w:r w:rsidRPr="00CF6F51">
        <w:t>7.11.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621843" w:rsidRPr="00CF6F51" w:rsidRDefault="00621843" w:rsidP="009D32F1">
      <w:pPr>
        <w:jc w:val="both"/>
      </w:pPr>
      <w:r w:rsidRPr="00CF6F51">
        <w:t xml:space="preserve">7.12. На территории </w:t>
      </w:r>
      <w:r>
        <w:t>Торковичского</w:t>
      </w:r>
      <w:r w:rsidRPr="00CF6F51">
        <w:t xml:space="preserve"> сельского поселения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621843" w:rsidRPr="00CF6F51" w:rsidRDefault="00621843" w:rsidP="009D32F1">
      <w:pPr>
        <w:jc w:val="both"/>
      </w:pPr>
      <w:r w:rsidRPr="00CF6F51">
        <w:t>7.13. В парках возможно размещение ограждения, уличного технического оборудования некапитальных нестационарных сооружений мелкорозничной торговли и питания, туалетных кабин.</w:t>
      </w:r>
    </w:p>
    <w:p w:rsidR="00621843" w:rsidRPr="00CF6F51" w:rsidRDefault="00621843" w:rsidP="009D32F1">
      <w:pPr>
        <w:jc w:val="both"/>
      </w:pPr>
      <w:r w:rsidRPr="00CF6F51">
        <w:t xml:space="preserve">7.14. На территории </w:t>
      </w:r>
      <w:r>
        <w:t>Торковичского</w:t>
      </w:r>
      <w:r w:rsidRPr="00CF6F51">
        <w:t xml:space="preserve"> сельского поселения могут формироваться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условий) и др.</w:t>
      </w:r>
    </w:p>
    <w:p w:rsidR="00621843" w:rsidRPr="00CF6F51" w:rsidRDefault="00621843" w:rsidP="009D32F1">
      <w:pPr>
        <w:jc w:val="both"/>
      </w:pPr>
      <w:r w:rsidRPr="00CF6F51">
        <w:t>7.15. Перечень элементов благоустройства на территории сада отдыха и прогулок включает: твёрдые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нестационарных торговых объектов "вода", "мороженое"), осветительное оборудование.</w:t>
      </w:r>
    </w:p>
    <w:p w:rsidR="00621843" w:rsidRPr="009D32F1" w:rsidRDefault="00621843" w:rsidP="009D32F1">
      <w:pPr>
        <w:jc w:val="both"/>
      </w:pPr>
      <w:r w:rsidRPr="00CF6F51">
        <w:t>7.16. Бульвары и скверы - важнейшие объекты пространственной городской среды и структурные элементы системы озеленения муниципального образования. Перечень элементов благоустройства на территории бульваров и скверов включает: твёрдые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621843" w:rsidRDefault="00621843" w:rsidP="009D32F1">
      <w:pPr>
        <w:jc w:val="both"/>
      </w:pPr>
    </w:p>
    <w:p w:rsidR="00621843" w:rsidRDefault="00621843" w:rsidP="00EC383D">
      <w:pPr>
        <w:jc w:val="center"/>
        <w:rPr>
          <w:b/>
        </w:rPr>
      </w:pPr>
      <w:r w:rsidRPr="00945FF0">
        <w:rPr>
          <w:b/>
        </w:rPr>
        <w:t xml:space="preserve">8. БЛАГОУСТРОЙСТВО НА ТЕРРИТОРИЯХ ТРАНСПОРТНОЙ И </w:t>
      </w:r>
    </w:p>
    <w:p w:rsidR="00621843" w:rsidRPr="00945FF0" w:rsidRDefault="00621843" w:rsidP="00EC383D">
      <w:pPr>
        <w:jc w:val="center"/>
        <w:rPr>
          <w:b/>
        </w:rPr>
      </w:pPr>
      <w:r w:rsidRPr="00945FF0">
        <w:rPr>
          <w:b/>
        </w:rPr>
        <w:t>ИНЖЕНЕРНОЙ ИНФРАСТРУКТУРЫ</w:t>
      </w:r>
    </w:p>
    <w:p w:rsidR="00621843" w:rsidRPr="009D32F1" w:rsidRDefault="00621843" w:rsidP="009D32F1">
      <w:pPr>
        <w:jc w:val="both"/>
      </w:pPr>
      <w:r w:rsidRPr="009D32F1">
        <w:t>8.1. Объектами благоустройства на территориях транспортных</w:t>
      </w:r>
      <w:r>
        <w:t xml:space="preserve"> </w:t>
      </w:r>
      <w:r w:rsidRPr="009D32F1">
        <w:t>коммуникаций населённого пункта является улично-дорожная сеть (УДС)</w:t>
      </w:r>
      <w:r>
        <w:t xml:space="preserve"> </w:t>
      </w:r>
      <w:r w:rsidRPr="009D32F1">
        <w:t>населённого пункта в границах красных линий, пешеходные переходы</w:t>
      </w:r>
      <w:r>
        <w:t xml:space="preserve"> </w:t>
      </w:r>
      <w:r w:rsidRPr="009D32F1">
        <w:t>различных типов.</w:t>
      </w:r>
    </w:p>
    <w:p w:rsidR="00621843" w:rsidRPr="009D32F1" w:rsidRDefault="00621843" w:rsidP="009D32F1">
      <w:pPr>
        <w:jc w:val="both"/>
      </w:pPr>
      <w:r w:rsidRPr="009D32F1">
        <w:t>8.2. Перечень элементов благоустройства на территории улиц и дорог</w:t>
      </w:r>
      <w:r>
        <w:t xml:space="preserve"> </w:t>
      </w:r>
      <w:r w:rsidRPr="009D32F1">
        <w:t>включает: твёрдые виды покрытия дорожного полотна и тротуаров, элементы</w:t>
      </w:r>
      <w:r>
        <w:t xml:space="preserve"> </w:t>
      </w:r>
      <w:r w:rsidRPr="009D32F1">
        <w:t>сопряжения поверхностей, озеленение вдоль улиц и дорог, ограждения</w:t>
      </w:r>
      <w:r>
        <w:t xml:space="preserve"> </w:t>
      </w:r>
      <w:r w:rsidRPr="009D32F1">
        <w:t>опасных мест, осветительное оборудование.</w:t>
      </w:r>
    </w:p>
    <w:p w:rsidR="00621843" w:rsidRPr="009D32F1" w:rsidRDefault="00621843" w:rsidP="009D32F1">
      <w:pPr>
        <w:jc w:val="both"/>
      </w:pPr>
      <w:r w:rsidRPr="009D32F1">
        <w:t>8.3. Носители информации дорожного движения - дорожные знаки,</w:t>
      </w:r>
      <w:r>
        <w:t xml:space="preserve"> </w:t>
      </w:r>
      <w:r w:rsidRPr="009D32F1">
        <w:t>разметка, светофорные устройства, искусственные дорожные неровности</w:t>
      </w:r>
      <w:r>
        <w:t xml:space="preserve"> </w:t>
      </w:r>
      <w:r w:rsidRPr="009D32F1">
        <w:t>устанавливаются в соответствии с Проектом организации дорожного</w:t>
      </w:r>
      <w:r>
        <w:t xml:space="preserve"> </w:t>
      </w:r>
      <w:r w:rsidRPr="009D32F1">
        <w:t xml:space="preserve">движения на улично-дорожной сети </w:t>
      </w:r>
      <w:r>
        <w:t>Торковичского сельского поселения</w:t>
      </w:r>
      <w:r w:rsidRPr="009D32F1">
        <w:t>.</w:t>
      </w:r>
    </w:p>
    <w:p w:rsidR="00621843" w:rsidRDefault="00621843" w:rsidP="009D32F1">
      <w:pPr>
        <w:jc w:val="both"/>
        <w:rPr>
          <w:b/>
        </w:rPr>
      </w:pPr>
    </w:p>
    <w:p w:rsidR="00621843" w:rsidRDefault="00621843" w:rsidP="00EC383D">
      <w:pPr>
        <w:jc w:val="center"/>
        <w:rPr>
          <w:b/>
        </w:rPr>
      </w:pPr>
    </w:p>
    <w:p w:rsidR="00621843" w:rsidRDefault="00621843" w:rsidP="00EC383D">
      <w:pPr>
        <w:jc w:val="center"/>
        <w:rPr>
          <w:b/>
        </w:rPr>
      </w:pPr>
    </w:p>
    <w:p w:rsidR="00621843" w:rsidRPr="009D32F1" w:rsidRDefault="00621843" w:rsidP="00EC383D">
      <w:pPr>
        <w:jc w:val="center"/>
      </w:pPr>
      <w:r w:rsidRPr="00945FF0">
        <w:rPr>
          <w:b/>
        </w:rPr>
        <w:lastRenderedPageBreak/>
        <w:t>9. ОФОРМЛЕНИЕ МУНИЦИПАЛЬНОГО ОБРАЗОВАНИЯ И ИНФОРМАЦИИ, ИНФОРМАЦИОННЫЕ ЗНАКИ, РАЗМЕЩЕНИЕ</w:t>
      </w:r>
      <w:r>
        <w:rPr>
          <w:b/>
        </w:rPr>
        <w:t xml:space="preserve"> </w:t>
      </w:r>
      <w:r w:rsidRPr="00945FF0">
        <w:rPr>
          <w:b/>
        </w:rPr>
        <w:t>ОБЪЯВЛЕНИЙ</w:t>
      </w:r>
    </w:p>
    <w:p w:rsidR="00621843" w:rsidRDefault="00621843" w:rsidP="009D32F1">
      <w:pPr>
        <w:jc w:val="both"/>
      </w:pPr>
    </w:p>
    <w:p w:rsidR="00621843" w:rsidRPr="00945FF0" w:rsidRDefault="00621843" w:rsidP="00EC383D">
      <w:pPr>
        <w:jc w:val="center"/>
        <w:rPr>
          <w:b/>
        </w:rPr>
      </w:pPr>
      <w:r w:rsidRPr="00945FF0">
        <w:rPr>
          <w:b/>
        </w:rPr>
        <w:t>9.1. Вывески и учрежденческие доски</w:t>
      </w:r>
    </w:p>
    <w:p w:rsidR="00621843" w:rsidRPr="009D32F1" w:rsidRDefault="00621843" w:rsidP="009D32F1">
      <w:pPr>
        <w:jc w:val="both"/>
      </w:pPr>
      <w:r w:rsidRPr="009D32F1">
        <w:t>9.1.1. Вывески и учрежденческие доски являются дополнительными</w:t>
      </w:r>
      <w:r>
        <w:t xml:space="preserve"> </w:t>
      </w:r>
      <w:r w:rsidRPr="009D32F1">
        <w:t>элементами и устройствами фасадов зданий, содержащие сведения</w:t>
      </w:r>
      <w:r>
        <w:t xml:space="preserve"> </w:t>
      </w:r>
      <w:r w:rsidRPr="009D32F1">
        <w:t>информационного характера о юридических лицах или индивидуальных</w:t>
      </w:r>
      <w:r>
        <w:t xml:space="preserve"> </w:t>
      </w:r>
      <w:r w:rsidRPr="009D32F1">
        <w:t>предпринимателях, органах государственной власти или местного</w:t>
      </w:r>
      <w:r>
        <w:t xml:space="preserve"> </w:t>
      </w:r>
      <w:r w:rsidRPr="009D32F1">
        <w:t>самоуправления и других лицах, заинтересованных в размещении сведений</w:t>
      </w:r>
      <w:r>
        <w:t xml:space="preserve"> </w:t>
      </w:r>
      <w:r w:rsidRPr="009D32F1">
        <w:t>информационного характера, а также сведения, доведение которых до</w:t>
      </w:r>
      <w:r>
        <w:t xml:space="preserve"> </w:t>
      </w:r>
      <w:r w:rsidRPr="009D32F1">
        <w:t>потребителя является обязательным в соответствии с федеральными</w:t>
      </w:r>
      <w:r>
        <w:t xml:space="preserve"> </w:t>
      </w:r>
      <w:r w:rsidRPr="009D32F1">
        <w:t>законами.</w:t>
      </w:r>
    </w:p>
    <w:p w:rsidR="00621843" w:rsidRPr="009D32F1" w:rsidRDefault="00621843" w:rsidP="009D32F1">
      <w:pPr>
        <w:jc w:val="both"/>
      </w:pPr>
      <w:r w:rsidRPr="009D32F1">
        <w:t>9.1.2. Любые действия, связанные с размещением вывесок и</w:t>
      </w:r>
      <w:r>
        <w:t xml:space="preserve"> </w:t>
      </w:r>
      <w:r w:rsidRPr="009D32F1">
        <w:t>учрежденческих досок должны быть согласованы с администрацией, для</w:t>
      </w:r>
      <w:r>
        <w:t xml:space="preserve"> </w:t>
      </w:r>
      <w:r w:rsidRPr="009D32F1">
        <w:t>объектов культурного наследия - с департаментом. Установка вывесок и</w:t>
      </w:r>
      <w:r>
        <w:t xml:space="preserve"> </w:t>
      </w:r>
      <w:r w:rsidRPr="009D32F1">
        <w:t>указателей под окнами жилых помещений должна быть согласована так же с</w:t>
      </w:r>
      <w:r>
        <w:t xml:space="preserve"> </w:t>
      </w:r>
      <w:r w:rsidRPr="009D32F1">
        <w:t>собственниками жилых помещений на вышерасположенном этаже.</w:t>
      </w:r>
    </w:p>
    <w:p w:rsidR="00621843" w:rsidRPr="009D32F1" w:rsidRDefault="00621843" w:rsidP="009D32F1">
      <w:pPr>
        <w:jc w:val="both"/>
      </w:pPr>
      <w:r w:rsidRPr="009D32F1">
        <w:t>9.1.3. Размещение вывесок и учрежденческих досок на фасадах зданий и</w:t>
      </w:r>
      <w:r>
        <w:t xml:space="preserve"> </w:t>
      </w:r>
      <w:r w:rsidRPr="009D32F1">
        <w:t>сооружений может осуществляться только при наличии паспорта вывески,</w:t>
      </w:r>
      <w:r>
        <w:t xml:space="preserve"> </w:t>
      </w:r>
      <w:r w:rsidRPr="009D32F1">
        <w:t>выдаваемого в соответствии с постановлением главы администрации</w:t>
      </w:r>
      <w:r>
        <w:t xml:space="preserve"> Торковичского сельского поселения</w:t>
      </w:r>
      <w:r w:rsidRPr="009D32F1">
        <w:t>.</w:t>
      </w:r>
      <w:r>
        <w:t xml:space="preserve"> </w:t>
      </w:r>
      <w:r w:rsidRPr="009D32F1">
        <w:t>Размещение учрежденческой доски осуществляется её владельцем в</w:t>
      </w:r>
      <w:r>
        <w:t xml:space="preserve"> </w:t>
      </w:r>
      <w:r w:rsidRPr="009D32F1">
        <w:t>соответствии согласованным администрацией эскизом/ макетом.</w:t>
      </w:r>
    </w:p>
    <w:p w:rsidR="00621843" w:rsidRPr="009D32F1" w:rsidRDefault="00621843" w:rsidP="009D32F1">
      <w:pPr>
        <w:jc w:val="both"/>
      </w:pPr>
      <w:r w:rsidRPr="00CF6F51">
        <w:t>9.1.4. Согласование паспорта вывесок и учрежденческих досок осуществляется в соответствии с</w:t>
      </w:r>
      <w:r w:rsidRPr="009D32F1">
        <w:t xml:space="preserve"> административным регламентом</w:t>
      </w:r>
      <w:r>
        <w:t xml:space="preserve"> </w:t>
      </w:r>
      <w:r w:rsidRPr="009D32F1">
        <w:t xml:space="preserve">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</w:t>
      </w:r>
      <w:r>
        <w:t xml:space="preserve"> </w:t>
      </w:r>
      <w:r w:rsidRPr="009D32F1">
        <w:t>услуги «Согласование паспорта вывесок и учрежденческих досок</w:t>
      </w:r>
      <w:r>
        <w:t xml:space="preserve"> </w:t>
      </w:r>
      <w:r w:rsidRPr="009D32F1">
        <w:t>размещаемых на фасадах зданий».</w:t>
      </w:r>
    </w:p>
    <w:p w:rsidR="00621843" w:rsidRPr="009D32F1" w:rsidRDefault="00621843" w:rsidP="009D32F1">
      <w:pPr>
        <w:jc w:val="both"/>
      </w:pPr>
      <w:r w:rsidRPr="009D32F1">
        <w:t>9.1.5</w:t>
      </w:r>
      <w:r>
        <w:t>.</w:t>
      </w:r>
      <w:r w:rsidRPr="009D32F1">
        <w:t xml:space="preserve"> Срок действия паспорта устанавливается на срок не более пяти</w:t>
      </w:r>
      <w:r>
        <w:t xml:space="preserve"> </w:t>
      </w:r>
      <w:r w:rsidRPr="009D32F1">
        <w:t>лет, по истечении которого владельцы информационных конструкций праве</w:t>
      </w:r>
      <w:r>
        <w:t xml:space="preserve"> </w:t>
      </w:r>
      <w:r w:rsidRPr="009D32F1">
        <w:t>продлить срок действия паспорта при условии соответствия конструкции</w:t>
      </w:r>
      <w:r>
        <w:t xml:space="preserve"> </w:t>
      </w:r>
      <w:r w:rsidRPr="009D32F1">
        <w:t>настоящим Правилам. По истечении срока действия паспорта</w:t>
      </w:r>
      <w:r>
        <w:t xml:space="preserve"> </w:t>
      </w:r>
      <w:r w:rsidRPr="009D32F1">
        <w:t>информационная конструкция должна быть демонтирована.</w:t>
      </w:r>
    </w:p>
    <w:p w:rsidR="00621843" w:rsidRPr="009D32F1" w:rsidRDefault="00621843" w:rsidP="009D32F1">
      <w:pPr>
        <w:jc w:val="both"/>
      </w:pPr>
      <w:r w:rsidRPr="009D32F1">
        <w:t>9.1.6. Вывески подразделяются на следующие группы:</w:t>
      </w:r>
    </w:p>
    <w:p w:rsidR="00621843" w:rsidRPr="009D32F1" w:rsidRDefault="00621843" w:rsidP="009D32F1">
      <w:pPr>
        <w:jc w:val="both"/>
      </w:pPr>
      <w:r w:rsidRPr="009D32F1">
        <w:t>− настенные вывески - вывески, информационное поле которых</w:t>
      </w:r>
      <w:r>
        <w:t xml:space="preserve"> </w:t>
      </w:r>
      <w:r w:rsidRPr="009D32F1">
        <w:t>расположено параллельно поверхности стены или на иных конструктивных</w:t>
      </w:r>
      <w:r>
        <w:t xml:space="preserve"> </w:t>
      </w:r>
      <w:r w:rsidRPr="009D32F1">
        <w:t>элементах фасадов зданий или сооружений над входом или окнами</w:t>
      </w:r>
      <w:r>
        <w:t xml:space="preserve"> </w:t>
      </w:r>
      <w:r w:rsidRPr="009D32F1">
        <w:t>занимаемого лицом помещения и которые формируют основную горизонталь</w:t>
      </w:r>
      <w:r>
        <w:t xml:space="preserve"> </w:t>
      </w:r>
      <w:r w:rsidRPr="009D32F1">
        <w:t>информационного поля фасада между окнами первого и второго этажей;</w:t>
      </w:r>
    </w:p>
    <w:p w:rsidR="00621843" w:rsidRPr="009D32F1" w:rsidRDefault="00621843" w:rsidP="009D32F1">
      <w:pPr>
        <w:jc w:val="both"/>
      </w:pPr>
      <w:r w:rsidRPr="009D32F1">
        <w:t>− консольные вывески - вывески, информационное поле которых</w:t>
      </w:r>
      <w:r>
        <w:t xml:space="preserve"> </w:t>
      </w:r>
      <w:r w:rsidRPr="009D32F1">
        <w:t>расположено перпендикулярно к поверхности стены и которые размещаются</w:t>
      </w:r>
      <w:r>
        <w:t xml:space="preserve"> </w:t>
      </w:r>
      <w:r w:rsidRPr="009D32F1">
        <w:t>в случае ограниченных возможностей размещения настенных вывесок у арок,</w:t>
      </w:r>
      <w:r>
        <w:t xml:space="preserve"> </w:t>
      </w:r>
      <w:r w:rsidRPr="009D32F1">
        <w:t>на границах и углах зданий и сооружений;</w:t>
      </w:r>
    </w:p>
    <w:p w:rsidR="00621843" w:rsidRPr="009D32F1" w:rsidRDefault="00621843" w:rsidP="009D32F1">
      <w:pPr>
        <w:jc w:val="both"/>
      </w:pPr>
      <w:r w:rsidRPr="009D32F1">
        <w:t>− вывески в витринах - вывески, которые располагаются во</w:t>
      </w:r>
      <w:r>
        <w:t xml:space="preserve"> </w:t>
      </w:r>
      <w:r w:rsidRPr="009D32F1">
        <w:t>внутреннем пространстве витрины и являются составной частью оформления</w:t>
      </w:r>
      <w:r>
        <w:t xml:space="preserve"> </w:t>
      </w:r>
      <w:r w:rsidRPr="009D32F1">
        <w:t>витрин и размещаются в случае ограниченных возможностей их размещения</w:t>
      </w:r>
      <w:r>
        <w:t xml:space="preserve"> </w:t>
      </w:r>
      <w:r w:rsidRPr="009D32F1">
        <w:t>на фасаде.</w:t>
      </w:r>
    </w:p>
    <w:p w:rsidR="00621843" w:rsidRDefault="00621843" w:rsidP="009D32F1">
      <w:pPr>
        <w:jc w:val="both"/>
        <w:rPr>
          <w:b/>
        </w:rPr>
      </w:pPr>
    </w:p>
    <w:p w:rsidR="00621843" w:rsidRPr="005D46AC" w:rsidRDefault="00621843" w:rsidP="00D96636">
      <w:pPr>
        <w:jc w:val="center"/>
        <w:rPr>
          <w:b/>
        </w:rPr>
      </w:pPr>
      <w:r w:rsidRPr="005D46AC">
        <w:rPr>
          <w:b/>
        </w:rPr>
        <w:t>9.2. Общие требования к установке вывесок и учрежденских досок</w:t>
      </w:r>
    </w:p>
    <w:p w:rsidR="00621843" w:rsidRPr="009D32F1" w:rsidRDefault="00621843" w:rsidP="009D32F1">
      <w:pPr>
        <w:jc w:val="both"/>
      </w:pPr>
      <w:r w:rsidRPr="009D32F1">
        <w:t>9.2.1. В целях сохранения внешнего архитектурного облика фасадов</w:t>
      </w:r>
      <w:r>
        <w:t xml:space="preserve"> </w:t>
      </w:r>
      <w:r w:rsidRPr="009D32F1">
        <w:t xml:space="preserve">зданий, сооружений, временных построек на территории </w:t>
      </w:r>
      <w:r>
        <w:t>Торковичского сельского поселения</w:t>
      </w:r>
      <w:r w:rsidRPr="009D32F1">
        <w:t xml:space="preserve"> во избежание самовольного переоборудования фасадов</w:t>
      </w:r>
      <w:r>
        <w:t xml:space="preserve"> </w:t>
      </w:r>
      <w:r w:rsidRPr="009D32F1">
        <w:t>устанавливаются единые требования к внешним характеристикам и</w:t>
      </w:r>
      <w:r>
        <w:t xml:space="preserve"> </w:t>
      </w:r>
      <w:r w:rsidRPr="009D32F1">
        <w:t>размещению вывесок и учрежденских досок.</w:t>
      </w:r>
      <w:r>
        <w:t xml:space="preserve"> </w:t>
      </w:r>
      <w:r w:rsidRPr="009D32F1">
        <w:t>При проведении работ по монтажу и демонтажу вывесок, учрежденских</w:t>
      </w:r>
      <w:r>
        <w:t xml:space="preserve"> </w:t>
      </w:r>
      <w:r w:rsidRPr="009D32F1">
        <w:t>досок должны соблюдаться требования условий безопасности граждан,</w:t>
      </w:r>
      <w:r>
        <w:t xml:space="preserve"> </w:t>
      </w:r>
      <w:r w:rsidRPr="009D32F1">
        <w:t>сохранности зданий, строений, включая временные киоски, павильоны. При</w:t>
      </w:r>
      <w:r>
        <w:t xml:space="preserve"> </w:t>
      </w:r>
      <w:r w:rsidRPr="009D32F1">
        <w:t>этом поврежденный при установке фасад должен быть отремонтирован, в</w:t>
      </w:r>
      <w:r>
        <w:t xml:space="preserve"> </w:t>
      </w:r>
      <w:r w:rsidRPr="009D32F1">
        <w:t>том числе - по требованию администрации согласно требованиям настоящих</w:t>
      </w:r>
      <w:r>
        <w:t xml:space="preserve"> </w:t>
      </w:r>
      <w:r w:rsidRPr="009D32F1">
        <w:t>Правил.</w:t>
      </w:r>
    </w:p>
    <w:p w:rsidR="00621843" w:rsidRPr="009D32F1" w:rsidRDefault="00621843" w:rsidP="009D32F1">
      <w:pPr>
        <w:jc w:val="both"/>
      </w:pPr>
      <w:r w:rsidRPr="009D32F1">
        <w:t>9.2.2. Общими требованиями к размещению вывесок, учрежденских</w:t>
      </w:r>
      <w:r>
        <w:t xml:space="preserve"> </w:t>
      </w:r>
      <w:r w:rsidRPr="009D32F1">
        <w:t>досок являются:</w:t>
      </w:r>
    </w:p>
    <w:p w:rsidR="00621843" w:rsidRPr="009D32F1" w:rsidRDefault="00621843" w:rsidP="009D32F1">
      <w:pPr>
        <w:jc w:val="both"/>
      </w:pPr>
      <w:r w:rsidRPr="009D32F1">
        <w:t>− размещение без ущерба для внешнего архитектурного облика и</w:t>
      </w:r>
      <w:r>
        <w:t xml:space="preserve"> </w:t>
      </w:r>
      <w:r w:rsidRPr="009D32F1">
        <w:t>технического состояния фасадов в строго определенных местах;</w:t>
      </w:r>
    </w:p>
    <w:p w:rsidR="00621843" w:rsidRPr="009D32F1" w:rsidRDefault="00621843" w:rsidP="009D32F1">
      <w:pPr>
        <w:jc w:val="both"/>
      </w:pPr>
      <w:r w:rsidRPr="009D32F1">
        <w:lastRenderedPageBreak/>
        <w:t>− упорядоченность размещения в габаритах фасада;</w:t>
      </w:r>
    </w:p>
    <w:p w:rsidR="00621843" w:rsidRPr="009D32F1" w:rsidRDefault="00621843" w:rsidP="009D32F1">
      <w:pPr>
        <w:jc w:val="both"/>
      </w:pPr>
      <w:r w:rsidRPr="009D32F1">
        <w:t>− стилистическое соответствие устройств архитектуре фасадов;</w:t>
      </w:r>
    </w:p>
    <w:p w:rsidR="00621843" w:rsidRPr="009D32F1" w:rsidRDefault="00621843" w:rsidP="009D32F1">
      <w:pPr>
        <w:jc w:val="both"/>
      </w:pPr>
      <w:r w:rsidRPr="009D32F1">
        <w:t>− цветовая гармония с общим цветовым решением фасада;</w:t>
      </w:r>
    </w:p>
    <w:p w:rsidR="00621843" w:rsidRPr="009D32F1" w:rsidRDefault="00621843" w:rsidP="009D32F1">
      <w:pPr>
        <w:jc w:val="both"/>
      </w:pPr>
      <w:r w:rsidRPr="009D32F1">
        <w:t>− соразмерность фасаду;</w:t>
      </w:r>
    </w:p>
    <w:p w:rsidR="00621843" w:rsidRPr="009D32F1" w:rsidRDefault="00621843" w:rsidP="009D32F1">
      <w:pPr>
        <w:jc w:val="both"/>
      </w:pPr>
      <w:r w:rsidRPr="009D32F1">
        <w:t>− визуальная доступность, читаемость информации;</w:t>
      </w:r>
    </w:p>
    <w:p w:rsidR="00621843" w:rsidRPr="009D32F1" w:rsidRDefault="00621843" w:rsidP="009D32F1">
      <w:pPr>
        <w:jc w:val="both"/>
      </w:pPr>
      <w:r w:rsidRPr="009D32F1">
        <w:t>− безопасность для людей;</w:t>
      </w:r>
    </w:p>
    <w:p w:rsidR="00621843" w:rsidRPr="009D32F1" w:rsidRDefault="00621843" w:rsidP="009D32F1">
      <w:pPr>
        <w:jc w:val="both"/>
      </w:pPr>
      <w:r w:rsidRPr="009D32F1">
        <w:t>− удобство эксплуатации и ремонта;</w:t>
      </w:r>
    </w:p>
    <w:p w:rsidR="00621843" w:rsidRPr="009D32F1" w:rsidRDefault="00621843" w:rsidP="009D32F1">
      <w:pPr>
        <w:jc w:val="both"/>
      </w:pPr>
      <w:r w:rsidRPr="009D32F1">
        <w:t>− использование качественных, долговечных материалов с высокими</w:t>
      </w:r>
      <w:r>
        <w:t xml:space="preserve"> </w:t>
      </w:r>
      <w:r w:rsidRPr="009D32F1">
        <w:t>декоративными и эксплуатационными свойствами;</w:t>
      </w:r>
    </w:p>
    <w:p w:rsidR="00621843" w:rsidRPr="009D32F1" w:rsidRDefault="00621843" w:rsidP="009D32F1">
      <w:pPr>
        <w:jc w:val="both"/>
      </w:pPr>
      <w:r w:rsidRPr="009D32F1">
        <w:t>− отсутствие механических повреждений, загрязнений в виде пыли,</w:t>
      </w:r>
      <w:r>
        <w:t xml:space="preserve"> </w:t>
      </w:r>
      <w:r w:rsidRPr="009D32F1">
        <w:t>грязи, подтеков, заплесневелости, замшелости, надписей, рисунков,</w:t>
      </w:r>
      <w:r>
        <w:t xml:space="preserve"> </w:t>
      </w:r>
      <w:r w:rsidRPr="009D32F1">
        <w:t>объявлений и т.п.</w:t>
      </w:r>
    </w:p>
    <w:p w:rsidR="00621843" w:rsidRPr="009D32F1" w:rsidRDefault="00621843" w:rsidP="009D32F1">
      <w:pPr>
        <w:jc w:val="both"/>
      </w:pPr>
      <w:r w:rsidRPr="009D32F1">
        <w:t>9.2.3. В случае размещения вывесок, учрежденческих досок на одном</w:t>
      </w:r>
      <w:r>
        <w:t xml:space="preserve"> </w:t>
      </w:r>
      <w:r w:rsidRPr="009D32F1">
        <w:t>фасаде с мемориальными досками, внешние характеристики этих</w:t>
      </w:r>
      <w:r>
        <w:t xml:space="preserve"> </w:t>
      </w:r>
      <w:r w:rsidRPr="009D32F1">
        <w:t>дополнительных элементов должны быть согласованы со стилистическим и</w:t>
      </w:r>
      <w:r>
        <w:t xml:space="preserve"> </w:t>
      </w:r>
      <w:r w:rsidRPr="009D32F1">
        <w:t>цветографическим решением мемориальных досок и не должны нарушать</w:t>
      </w:r>
      <w:r>
        <w:t xml:space="preserve"> </w:t>
      </w:r>
      <w:r w:rsidRPr="009D32F1">
        <w:t>целостного визуального восприятия рассматриваемого фасада.</w:t>
      </w:r>
    </w:p>
    <w:p w:rsidR="00621843" w:rsidRPr="009D32F1" w:rsidRDefault="00621843" w:rsidP="009D32F1">
      <w:pPr>
        <w:jc w:val="both"/>
      </w:pPr>
      <w:r w:rsidRPr="009D32F1">
        <w:t>9.2.4. Не допускается размещение вывесок, учрежденческих досок:</w:t>
      </w:r>
    </w:p>
    <w:p w:rsidR="00621843" w:rsidRPr="009D32F1" w:rsidRDefault="00621843" w:rsidP="009D32F1">
      <w:pPr>
        <w:jc w:val="both"/>
      </w:pPr>
      <w:r>
        <w:t>а) ближе 2</w:t>
      </w:r>
      <w:r w:rsidRPr="009D32F1">
        <w:t>метров от мемориальных досок, а также загораживание</w:t>
      </w:r>
      <w:r>
        <w:t xml:space="preserve"> </w:t>
      </w:r>
      <w:r w:rsidRPr="009D32F1">
        <w:t>знаков адресации (обозначающих наименования микрорайонов, улиц, номера</w:t>
      </w:r>
      <w:r>
        <w:t xml:space="preserve"> </w:t>
      </w:r>
      <w:r w:rsidRPr="009D32F1">
        <w:t>домов);</w:t>
      </w:r>
    </w:p>
    <w:p w:rsidR="00621843" w:rsidRPr="009D32F1" w:rsidRDefault="00621843" w:rsidP="009D32F1">
      <w:pPr>
        <w:jc w:val="both"/>
      </w:pPr>
      <w:r w:rsidRPr="009D32F1">
        <w:t>б) на любых видах переносных конструкций;</w:t>
      </w:r>
    </w:p>
    <w:p w:rsidR="00621843" w:rsidRPr="009D32F1" w:rsidRDefault="00621843" w:rsidP="009D32F1">
      <w:pPr>
        <w:jc w:val="both"/>
      </w:pPr>
      <w:r w:rsidRPr="009D32F1">
        <w:t>в) на декоративных, скульптурных, архитектурных элементах фасада</w:t>
      </w:r>
      <w:r>
        <w:t xml:space="preserve"> </w:t>
      </w:r>
      <w:r w:rsidRPr="009D32F1">
        <w:t>здания;</w:t>
      </w:r>
    </w:p>
    <w:p w:rsidR="00621843" w:rsidRPr="009D32F1" w:rsidRDefault="00621843" w:rsidP="009D32F1">
      <w:pPr>
        <w:jc w:val="both"/>
      </w:pPr>
      <w:r w:rsidRPr="009D32F1">
        <w:t>г) изготовленных из мягких материалов (баннерное полотно, ткани и</w:t>
      </w:r>
      <w:r>
        <w:t xml:space="preserve"> </w:t>
      </w:r>
      <w:r w:rsidRPr="009D32F1">
        <w:t>т.д.) и коробов.</w:t>
      </w:r>
    </w:p>
    <w:p w:rsidR="00621843" w:rsidRDefault="00621843" w:rsidP="009D32F1">
      <w:pPr>
        <w:jc w:val="both"/>
      </w:pPr>
    </w:p>
    <w:p w:rsidR="00621843" w:rsidRPr="005D46AC" w:rsidRDefault="00621843" w:rsidP="00D96636">
      <w:pPr>
        <w:jc w:val="center"/>
        <w:rPr>
          <w:b/>
        </w:rPr>
      </w:pPr>
      <w:r w:rsidRPr="005D46AC">
        <w:rPr>
          <w:b/>
        </w:rPr>
        <w:t>9.3. Требования к установке вывесок</w:t>
      </w:r>
    </w:p>
    <w:p w:rsidR="00621843" w:rsidRPr="009D32F1" w:rsidRDefault="00621843" w:rsidP="009D32F1">
      <w:pPr>
        <w:jc w:val="both"/>
      </w:pPr>
      <w:r w:rsidRPr="009D32F1">
        <w:t>9.3.1. Вывеска может быть выполнена из отдельных букв, в виде одного</w:t>
      </w:r>
      <w:r>
        <w:t xml:space="preserve"> </w:t>
      </w:r>
      <w:r w:rsidRPr="009D32F1">
        <w:t>настенного панно, либо может состоять из отдельных элементов, в том числе</w:t>
      </w:r>
      <w:r>
        <w:t xml:space="preserve"> </w:t>
      </w:r>
      <w:r w:rsidRPr="009D32F1">
        <w:t>обозначений, декоративных элементов, содержащих, как правило,</w:t>
      </w:r>
      <w:r>
        <w:t xml:space="preserve"> </w:t>
      </w:r>
      <w:r w:rsidRPr="009D32F1">
        <w:t>неповторяющуюся информацию. Вывеска должна быть изготовлена из</w:t>
      </w:r>
      <w:r>
        <w:t xml:space="preserve"> </w:t>
      </w:r>
      <w:r w:rsidRPr="009D32F1">
        <w:t>жестких материалов, иметь внутреннее или наружное освещение.</w:t>
      </w:r>
    </w:p>
    <w:p w:rsidR="00621843" w:rsidRPr="009D32F1" w:rsidRDefault="00621843" w:rsidP="009D32F1">
      <w:pPr>
        <w:jc w:val="both"/>
      </w:pPr>
      <w:r w:rsidRPr="009D32F1">
        <w:t>9.3.2. информационное поле настенных вывесок должно располагаться</w:t>
      </w:r>
      <w:r>
        <w:t xml:space="preserve"> </w:t>
      </w:r>
      <w:r w:rsidRPr="009D32F1">
        <w:t>на части фасада здания или строения:</w:t>
      </w:r>
    </w:p>
    <w:p w:rsidR="00621843" w:rsidRPr="009D32F1" w:rsidRDefault="00621843" w:rsidP="009D32F1">
      <w:pPr>
        <w:jc w:val="both"/>
      </w:pPr>
      <w:r w:rsidRPr="009D32F1">
        <w:t>− в пределах помещений, занимаемых заинтересованным лицом, или</w:t>
      </w:r>
      <w:r>
        <w:t xml:space="preserve"> </w:t>
      </w:r>
      <w:r w:rsidRPr="009D32F1">
        <w:t>над входом в него;</w:t>
      </w:r>
    </w:p>
    <w:p w:rsidR="00621843" w:rsidRPr="009D32F1" w:rsidRDefault="00621843" w:rsidP="009D32F1">
      <w:pPr>
        <w:jc w:val="both"/>
      </w:pPr>
      <w:r w:rsidRPr="009D32F1">
        <w:t>− между окнами 1-го и 2-го этажей, на единой горизонтальной оси с</w:t>
      </w:r>
      <w:r>
        <w:t xml:space="preserve"> </w:t>
      </w:r>
      <w:r w:rsidRPr="009D32F1">
        <w:t xml:space="preserve">другими настенными вывесками в пределах фасада, </w:t>
      </w:r>
      <w:r>
        <w:t>но не далее 10</w:t>
      </w:r>
      <w:r w:rsidRPr="009D32F1">
        <w:t>м от</w:t>
      </w:r>
      <w:r>
        <w:t xml:space="preserve"> </w:t>
      </w:r>
      <w:r w:rsidRPr="009D32F1">
        <w:t>входа;</w:t>
      </w:r>
    </w:p>
    <w:p w:rsidR="00621843" w:rsidRPr="009D32F1" w:rsidRDefault="00621843" w:rsidP="009D32F1">
      <w:pPr>
        <w:jc w:val="both"/>
      </w:pPr>
      <w:r w:rsidRPr="009D32F1">
        <w:t>− над окнами помещения, занимаемого заинтересованным лицом</w:t>
      </w:r>
      <w:r>
        <w:t xml:space="preserve"> </w:t>
      </w:r>
      <w:r w:rsidRPr="009D32F1">
        <w:t>(владельцем вывески).</w:t>
      </w:r>
    </w:p>
    <w:p w:rsidR="00621843" w:rsidRPr="009D32F1" w:rsidRDefault="00621843" w:rsidP="009D32F1">
      <w:pPr>
        <w:jc w:val="both"/>
      </w:pPr>
      <w:r w:rsidRPr="009D32F1">
        <w:t>9.3.3. Размер вывески, расположенной на фасаде жилого здания со</w:t>
      </w:r>
      <w:r>
        <w:t xml:space="preserve"> </w:t>
      </w:r>
      <w:r w:rsidRPr="009D32F1">
        <w:t>встроено-пристроенными нежилыми помещениями, не должен превышать</w:t>
      </w:r>
      <w:r>
        <w:t xml:space="preserve"> 2,0м</w:t>
      </w:r>
      <w:r>
        <w:rPr>
          <w:vertAlign w:val="superscript"/>
        </w:rPr>
        <w:t>2</w:t>
      </w:r>
      <w:r w:rsidRPr="009D32F1">
        <w:t>. Допускается ув</w:t>
      </w:r>
      <w:r>
        <w:t>еличение размера вывески до 3,0</w:t>
      </w:r>
      <w:r w:rsidRPr="009D32F1">
        <w:t>м</w:t>
      </w:r>
      <w:r>
        <w:rPr>
          <w:vertAlign w:val="superscript"/>
        </w:rPr>
        <w:t>2</w:t>
      </w:r>
      <w:r w:rsidRPr="009D32F1">
        <w:t xml:space="preserve"> при длине</w:t>
      </w:r>
      <w:r>
        <w:t xml:space="preserve"> </w:t>
      </w:r>
      <w:r w:rsidRPr="009D32F1">
        <w:t>помещения, занимаемого владельцем вывески, по фасаду жилого и не жилого</w:t>
      </w:r>
      <w:r>
        <w:t xml:space="preserve"> здания более 30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9.3.4. Приоритетом использования наружной поверхности стены над</w:t>
      </w:r>
      <w:r>
        <w:t xml:space="preserve"> </w:t>
      </w:r>
      <w:r w:rsidRPr="009D32F1">
        <w:t>окнами помещения обладает заинтересованное лицо, которому принадлежит</w:t>
      </w:r>
      <w:r>
        <w:t xml:space="preserve"> </w:t>
      </w:r>
      <w:r w:rsidRPr="009D32F1">
        <w:t>это помещение на праве собственности (хозяйственного ведения,</w:t>
      </w:r>
      <w:r>
        <w:t xml:space="preserve"> </w:t>
      </w:r>
      <w:r w:rsidRPr="009D32F1">
        <w:t>оперативного управления, аренды);</w:t>
      </w:r>
    </w:p>
    <w:p w:rsidR="00621843" w:rsidRPr="009D32F1" w:rsidRDefault="00621843" w:rsidP="009D32F1">
      <w:pPr>
        <w:jc w:val="both"/>
      </w:pPr>
      <w:r w:rsidRPr="009D32F1">
        <w:t>9.3.5. Настенные вывески, размещаемые на конструктивных элементах</w:t>
      </w:r>
      <w:r>
        <w:t xml:space="preserve"> </w:t>
      </w:r>
      <w:r w:rsidRPr="009D32F1">
        <w:t>фасадов, в том числе маркизах, навесах и козырьках, должны быть привязаны</w:t>
      </w:r>
      <w:r>
        <w:t xml:space="preserve"> </w:t>
      </w:r>
      <w:r w:rsidRPr="009D32F1">
        <w:t>к композиционным осям конструктивного элемента фасадов, соответствовать</w:t>
      </w:r>
      <w:r>
        <w:t xml:space="preserve"> </w:t>
      </w:r>
      <w:r w:rsidRPr="009D32F1">
        <w:t>стилистике архитектурного облика фасада и не нарушать его декоративного</w:t>
      </w:r>
      <w:r>
        <w:t xml:space="preserve"> </w:t>
      </w:r>
      <w:r w:rsidRPr="009D32F1">
        <w:t>решения и внешнего вида.</w:t>
      </w:r>
    </w:p>
    <w:p w:rsidR="00621843" w:rsidRPr="009D32F1" w:rsidRDefault="00621843" w:rsidP="009D32F1">
      <w:pPr>
        <w:jc w:val="both"/>
      </w:pPr>
      <w:r w:rsidRPr="009D32F1">
        <w:t>9.3.6. Максимальная длина вывески, размещаемой на декоративном</w:t>
      </w:r>
      <w:r>
        <w:t xml:space="preserve"> </w:t>
      </w:r>
      <w:r w:rsidRPr="009D32F1">
        <w:t>оформлении козырька крыши встроенно-пристроенного помещения в жилом</w:t>
      </w:r>
      <w:r>
        <w:t xml:space="preserve"> </w:t>
      </w:r>
      <w:r w:rsidRPr="009D32F1">
        <w:t>здании, равна длине козырька или длине помещения, занимаемого</w:t>
      </w:r>
      <w:r>
        <w:t xml:space="preserve"> </w:t>
      </w:r>
      <w:r w:rsidRPr="009D32F1">
        <w:t>владельцем вывески при согласовании администрацией эскиза и места её</w:t>
      </w:r>
      <w:r>
        <w:t xml:space="preserve"> </w:t>
      </w:r>
      <w:r w:rsidRPr="009D32F1">
        <w:t>размещения на фасаде и паспорта вывески.</w:t>
      </w:r>
      <w:r>
        <w:t xml:space="preserve"> </w:t>
      </w:r>
      <w:r w:rsidRPr="009D32F1">
        <w:t>Высота вывески не должна превышать высоты декоративного</w:t>
      </w:r>
      <w:r>
        <w:t xml:space="preserve"> </w:t>
      </w:r>
      <w:r w:rsidRPr="009D32F1">
        <w:t>оформления козырька крыши и устанавливается паспортом вывески за</w:t>
      </w:r>
      <w:r>
        <w:t xml:space="preserve"> </w:t>
      </w:r>
      <w:r w:rsidRPr="009D32F1">
        <w:t>исключением случаев обоснованного дизайнерского решения,</w:t>
      </w:r>
      <w:r>
        <w:t xml:space="preserve"> </w:t>
      </w:r>
      <w:r w:rsidRPr="009D32F1">
        <w:t>согласованного с администрацией.</w:t>
      </w:r>
    </w:p>
    <w:p w:rsidR="00621843" w:rsidRPr="009D32F1" w:rsidRDefault="00621843" w:rsidP="009D32F1">
      <w:pPr>
        <w:jc w:val="both"/>
      </w:pPr>
      <w:r w:rsidRPr="009D32F1">
        <w:lastRenderedPageBreak/>
        <w:t>9.3.7. Максимальная суммарная площадь всех вывесок, расположенных</w:t>
      </w:r>
      <w:r>
        <w:t xml:space="preserve"> </w:t>
      </w:r>
      <w:r w:rsidRPr="009D32F1">
        <w:t>на фасаде нежилого здания, не должна превышать 10 % площади фасада при</w:t>
      </w:r>
      <w:r>
        <w:t xml:space="preserve"> </w:t>
      </w:r>
      <w:r w:rsidRPr="009D32F1">
        <w:t>условии размещения их только на одной линии и одной высоты.</w:t>
      </w:r>
    </w:p>
    <w:p w:rsidR="00621843" w:rsidRPr="009D32F1" w:rsidRDefault="00621843" w:rsidP="009D32F1">
      <w:pPr>
        <w:jc w:val="both"/>
      </w:pPr>
      <w:r w:rsidRPr="009D32F1">
        <w:t>9.3.8. размещение вывесок на фасадах зданий и сооружений с большим</w:t>
      </w:r>
      <w:r>
        <w:t xml:space="preserve"> </w:t>
      </w:r>
      <w:r w:rsidRPr="009D32F1">
        <w:t>количеством арендаторов или собственников с одним общим входом должно</w:t>
      </w:r>
      <w:r>
        <w:t xml:space="preserve"> </w:t>
      </w:r>
      <w:r w:rsidRPr="009D32F1">
        <w:t>осуществляться упорядоченно и комплексно с согласованием в</w:t>
      </w:r>
      <w:r>
        <w:t xml:space="preserve"> </w:t>
      </w:r>
      <w:r w:rsidRPr="009D32F1">
        <w:t>администрации, места их размещения либо установки одной общей вывески</w:t>
      </w:r>
      <w:r>
        <w:t xml:space="preserve"> </w:t>
      </w:r>
      <w:r w:rsidRPr="009D32F1">
        <w:t>с названием торговой точки, офиса.</w:t>
      </w:r>
      <w:r>
        <w:t xml:space="preserve"> </w:t>
      </w:r>
      <w:r w:rsidRPr="009D32F1">
        <w:t>Допускается размещение вывески, принадлежащей заинтересованному</w:t>
      </w:r>
      <w:r>
        <w:t xml:space="preserve"> </w:t>
      </w:r>
      <w:r w:rsidRPr="009D32F1">
        <w:t>лицу, во внутреннем пространстве витрины, при условии сохранения</w:t>
      </w:r>
      <w:r>
        <w:t xml:space="preserve"> </w:t>
      </w:r>
      <w:r w:rsidRPr="009D32F1">
        <w:t>прозрачности её остекления на основе единого композиционного решения</w:t>
      </w:r>
      <w:r>
        <w:t xml:space="preserve"> </w:t>
      </w:r>
      <w:r w:rsidRPr="009D32F1">
        <w:t>всех витрин;</w:t>
      </w:r>
    </w:p>
    <w:p w:rsidR="00621843" w:rsidRPr="009D32F1" w:rsidRDefault="00621843" w:rsidP="009D32F1">
      <w:pPr>
        <w:jc w:val="both"/>
      </w:pPr>
      <w:r w:rsidRPr="009D32F1">
        <w:t>9.3.9. Консольные вывески и вывески-указатели должны размещаться:</w:t>
      </w:r>
    </w:p>
    <w:p w:rsidR="00621843" w:rsidRPr="009D32F1" w:rsidRDefault="00621843" w:rsidP="009D32F1">
      <w:pPr>
        <w:jc w:val="both"/>
      </w:pPr>
      <w:r>
        <w:t>− не ниже 2,5</w:t>
      </w:r>
      <w:r w:rsidRPr="009D32F1">
        <w:t>м от поверхности тротуара;</w:t>
      </w:r>
    </w:p>
    <w:p w:rsidR="00621843" w:rsidRPr="009D32F1" w:rsidRDefault="00621843" w:rsidP="009D32F1">
      <w:pPr>
        <w:jc w:val="both"/>
      </w:pPr>
      <w:r w:rsidRPr="009D32F1">
        <w:t>− между окнами 1-го и 2-го этажей на единой горизонтальной оси с</w:t>
      </w:r>
      <w:r>
        <w:t xml:space="preserve"> </w:t>
      </w:r>
      <w:r w:rsidRPr="009D32F1">
        <w:t>настенными вывесками;</w:t>
      </w:r>
    </w:p>
    <w:p w:rsidR="00621843" w:rsidRPr="009D32F1" w:rsidRDefault="00621843" w:rsidP="009D32F1">
      <w:pPr>
        <w:jc w:val="both"/>
      </w:pPr>
      <w:r w:rsidRPr="009D32F1">
        <w:t>− при протяженной и сложной архитектурной линии фасада в местах</w:t>
      </w:r>
      <w:r>
        <w:t xml:space="preserve"> </w:t>
      </w:r>
      <w:r w:rsidRPr="009D32F1">
        <w:t>его архитектурных членений;</w:t>
      </w:r>
    </w:p>
    <w:p w:rsidR="00621843" w:rsidRPr="009D32F1" w:rsidRDefault="00621843" w:rsidP="009D32F1">
      <w:pPr>
        <w:jc w:val="both"/>
      </w:pPr>
      <w:r w:rsidRPr="009D32F1">
        <w:t>− у арок, на углах и границах фасадов зданий и сооружений.</w:t>
      </w:r>
    </w:p>
    <w:p w:rsidR="00621843" w:rsidRPr="009D32F1" w:rsidRDefault="00621843" w:rsidP="009D32F1">
      <w:pPr>
        <w:jc w:val="both"/>
      </w:pPr>
      <w:r w:rsidRPr="009D32F1">
        <w:t>9.3.10. Настенные вывески и вывески - указатели должны быть</w:t>
      </w:r>
      <w:r>
        <w:t xml:space="preserve"> </w:t>
      </w:r>
      <w:r w:rsidRPr="009D32F1">
        <w:t>выполнены из жестких материалов.</w:t>
      </w:r>
    </w:p>
    <w:p w:rsidR="00621843" w:rsidRPr="009D32F1" w:rsidRDefault="00621843" w:rsidP="009D32F1">
      <w:pPr>
        <w:jc w:val="both"/>
      </w:pPr>
      <w:r w:rsidRPr="009D32F1">
        <w:t>9.3.11. Не допускается размещение настенных и отнесенных вывесок,</w:t>
      </w:r>
      <w:r>
        <w:t xml:space="preserve"> </w:t>
      </w:r>
      <w:r w:rsidRPr="009D32F1">
        <w:t>настенных указателей:</w:t>
      </w:r>
    </w:p>
    <w:p w:rsidR="00621843" w:rsidRPr="009D32F1" w:rsidRDefault="00621843" w:rsidP="009D32F1">
      <w:pPr>
        <w:jc w:val="both"/>
      </w:pPr>
      <w:r w:rsidRPr="009D32F1">
        <w:t>− с выступом за боковые пределы фасада и без соблюдения</w:t>
      </w:r>
      <w:r>
        <w:t xml:space="preserve"> </w:t>
      </w:r>
      <w:r w:rsidRPr="009D32F1">
        <w:t>архитектурных членений фасада;</w:t>
      </w:r>
    </w:p>
    <w:p w:rsidR="00621843" w:rsidRPr="009D32F1" w:rsidRDefault="00621843" w:rsidP="009D32F1">
      <w:pPr>
        <w:jc w:val="both"/>
      </w:pPr>
      <w:r w:rsidRPr="009D32F1">
        <w:t>− в поле оконных и дверных проёмов с изменением их конфигурации;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на расстоянии более 0,3</w:t>
      </w:r>
      <w:r w:rsidRPr="009D32F1">
        <w:t>м от стены;</w:t>
      </w:r>
    </w:p>
    <w:p w:rsidR="00621843" w:rsidRPr="009D32F1" w:rsidRDefault="00621843" w:rsidP="009D32F1">
      <w:pPr>
        <w:jc w:val="both"/>
      </w:pPr>
      <w:r w:rsidRPr="009D32F1">
        <w:t>− на ограждениях и плитах балконов, лоджий и эркеров;</w:t>
      </w:r>
    </w:p>
    <w:p w:rsidR="00621843" w:rsidRPr="009D32F1" w:rsidRDefault="00621843" w:rsidP="009D32F1">
      <w:pPr>
        <w:jc w:val="both"/>
      </w:pPr>
      <w:r w:rsidRPr="009D32F1">
        <w:t>− на воротах, оградах;</w:t>
      </w:r>
    </w:p>
    <w:p w:rsidR="00621843" w:rsidRPr="009D32F1" w:rsidRDefault="00621843" w:rsidP="009D32F1">
      <w:pPr>
        <w:jc w:val="both"/>
      </w:pPr>
      <w:r w:rsidRPr="009D32F1">
        <w:t>− над арочными проёмами;</w:t>
      </w:r>
    </w:p>
    <w:p w:rsidR="00621843" w:rsidRPr="009D32F1" w:rsidRDefault="00621843" w:rsidP="009D32F1">
      <w:pPr>
        <w:jc w:val="both"/>
      </w:pPr>
      <w:r w:rsidRPr="009D32F1">
        <w:t>9.3.12. Не допускается размещение консольных вывесок и консольных</w:t>
      </w:r>
      <w:r>
        <w:t xml:space="preserve"> </w:t>
      </w:r>
      <w:r w:rsidRPr="009D32F1">
        <w:t>указателей:</w:t>
      </w:r>
    </w:p>
    <w:p w:rsidR="00621843" w:rsidRPr="009D32F1" w:rsidRDefault="00621843" w:rsidP="009D32F1">
      <w:pPr>
        <w:jc w:val="both"/>
      </w:pPr>
      <w:r w:rsidRPr="009D32F1">
        <w:t>− на одном уровне и в непосредственной близости к балконам и</w:t>
      </w:r>
      <w:r>
        <w:t xml:space="preserve"> </w:t>
      </w:r>
      <w:r w:rsidRPr="009D32F1">
        <w:t>эркерам;</w:t>
      </w:r>
    </w:p>
    <w:p w:rsidR="00621843" w:rsidRPr="009D32F1" w:rsidRDefault="00621843" w:rsidP="009D32F1">
      <w:pPr>
        <w:jc w:val="both"/>
      </w:pPr>
      <w:r w:rsidRPr="009D32F1">
        <w:t>− на балконах, эркерах, оконных рамах, колоннах, пилястрах.</w:t>
      </w:r>
    </w:p>
    <w:p w:rsidR="00621843" w:rsidRPr="009D32F1" w:rsidRDefault="00621843" w:rsidP="009D32F1">
      <w:pPr>
        <w:jc w:val="both"/>
      </w:pPr>
      <w:r w:rsidRPr="009D32F1">
        <w:t>9.3.13. Рекомендации по оформлению вывесок на территории</w:t>
      </w:r>
      <w:r>
        <w:t xml:space="preserve"> Торковичского сельского поселения</w:t>
      </w:r>
      <w:r w:rsidRPr="009D32F1">
        <w:t xml:space="preserve"> являются приложением № 7 к</w:t>
      </w:r>
      <w:r>
        <w:t xml:space="preserve"> </w:t>
      </w:r>
      <w:r w:rsidRPr="009D32F1">
        <w:t>настоящим Правилам.</w:t>
      </w:r>
    </w:p>
    <w:p w:rsidR="00621843" w:rsidRDefault="00621843" w:rsidP="009D32F1">
      <w:pPr>
        <w:jc w:val="both"/>
        <w:rPr>
          <w:b/>
        </w:rPr>
      </w:pPr>
    </w:p>
    <w:p w:rsidR="00621843" w:rsidRPr="0064150B" w:rsidRDefault="00621843" w:rsidP="00D96636">
      <w:pPr>
        <w:jc w:val="center"/>
        <w:rPr>
          <w:b/>
        </w:rPr>
      </w:pPr>
      <w:r w:rsidRPr="0064150B">
        <w:rPr>
          <w:b/>
        </w:rPr>
        <w:t>9.4. Требования к установке учрежденческих досок</w:t>
      </w:r>
    </w:p>
    <w:p w:rsidR="00621843" w:rsidRPr="009D32F1" w:rsidRDefault="00621843" w:rsidP="009D32F1">
      <w:pPr>
        <w:jc w:val="both"/>
      </w:pPr>
      <w:r w:rsidRPr="009D32F1">
        <w:t>9.4.1. Учрежденческая доска размещается её владельцем при входе в</w:t>
      </w:r>
      <w:r>
        <w:t xml:space="preserve"> </w:t>
      </w:r>
      <w:r w:rsidRPr="009D32F1">
        <w:t>здание, помещение им занимаемое, на фасаде здания рядом с входными</w:t>
      </w:r>
      <w:r>
        <w:t xml:space="preserve"> </w:t>
      </w:r>
      <w:r w:rsidRPr="009D32F1">
        <w:t>дверями.</w:t>
      </w:r>
      <w:r>
        <w:t xml:space="preserve"> </w:t>
      </w:r>
      <w:r w:rsidRPr="009D32F1">
        <w:t>Допускается размещение учрежденческой доски в витрине или окне,</w:t>
      </w:r>
      <w:r>
        <w:t xml:space="preserve"> </w:t>
      </w:r>
      <w:r w:rsidRPr="009D32F1">
        <w:t>примыкающем к входной двери.</w:t>
      </w:r>
    </w:p>
    <w:p w:rsidR="00621843" w:rsidRPr="009D32F1" w:rsidRDefault="00621843" w:rsidP="009D32F1">
      <w:pPr>
        <w:jc w:val="both"/>
      </w:pPr>
      <w:r w:rsidRPr="009D32F1">
        <w:t>9.4.2. Наличие учрежденческой доски является обязательным для</w:t>
      </w:r>
      <w:r>
        <w:t xml:space="preserve"> </w:t>
      </w:r>
      <w:r w:rsidRPr="009D32F1">
        <w:t>юридических лиц и индивидуальных предпринимателей.</w:t>
      </w:r>
      <w:r>
        <w:t xml:space="preserve"> </w:t>
      </w:r>
      <w:r w:rsidRPr="009D32F1">
        <w:t>В случае наличия нескольких арендаторов, осуществляющих</w:t>
      </w:r>
      <w:r>
        <w:t xml:space="preserve"> </w:t>
      </w:r>
      <w:r w:rsidRPr="009D32F1">
        <w:t>деятельность в одном встроенно-пристроенном помещении (зале торгового</w:t>
      </w:r>
      <w:r>
        <w:t xml:space="preserve"> </w:t>
      </w:r>
      <w:r w:rsidRPr="009D32F1">
        <w:t>магазина, офиса и т.д.), на фасаде здания при входе во встроенно-пристроенное помещение размещается единая для всех информация о</w:t>
      </w:r>
      <w:r>
        <w:t xml:space="preserve"> </w:t>
      </w:r>
      <w:r w:rsidRPr="009D32F1">
        <w:t>режиме работы офиса. Сведения информационного характера о каждом</w:t>
      </w:r>
      <w:r>
        <w:t xml:space="preserve"> </w:t>
      </w:r>
      <w:r w:rsidRPr="009D32F1">
        <w:t>индивидуальном предпринимателе (о государственной регистрации</w:t>
      </w:r>
      <w:r>
        <w:t xml:space="preserve"> </w:t>
      </w:r>
      <w:r w:rsidRPr="009D32F1">
        <w:t>индивидуального предпринимателя и наименовании зарегистрировавшего</w:t>
      </w:r>
      <w:r>
        <w:t xml:space="preserve"> </w:t>
      </w:r>
      <w:r w:rsidRPr="009D32F1">
        <w:t>его органа), режиме работы и месте его нахождения, оформляются на</w:t>
      </w:r>
      <w:r>
        <w:t xml:space="preserve"> </w:t>
      </w:r>
      <w:r w:rsidRPr="009D32F1">
        <w:t>учрежденческих досках и размещаются внутри здания, сооружения (на</w:t>
      </w:r>
      <w:r>
        <w:t xml:space="preserve"> </w:t>
      </w:r>
      <w:r w:rsidRPr="009D32F1">
        <w:t>стенах в холле, коридоре, отделе и т.д.).</w:t>
      </w:r>
    </w:p>
    <w:p w:rsidR="00621843" w:rsidRPr="009D32F1" w:rsidRDefault="00621843" w:rsidP="009D32F1">
      <w:pPr>
        <w:jc w:val="both"/>
      </w:pPr>
      <w:r w:rsidRPr="009D32F1">
        <w:t>9.5. Информационные знаки, размещение малоформатных</w:t>
      </w:r>
      <w:r>
        <w:t xml:space="preserve"> </w:t>
      </w:r>
      <w:r w:rsidRPr="009D32F1">
        <w:t>информаций</w:t>
      </w:r>
    </w:p>
    <w:p w:rsidR="00621843" w:rsidRPr="009D32F1" w:rsidRDefault="00621843" w:rsidP="009D32F1">
      <w:pPr>
        <w:jc w:val="both"/>
      </w:pPr>
      <w:r w:rsidRPr="009D32F1">
        <w:t>9.5.1. Информационные знаки предназначены для визуальной</w:t>
      </w:r>
      <w:r>
        <w:t xml:space="preserve"> </w:t>
      </w:r>
      <w:r w:rsidRPr="009D32F1">
        <w:t>ориентации в населённых пунктах. Информационными знаками являются:</w:t>
      </w:r>
      <w:r>
        <w:t xml:space="preserve"> </w:t>
      </w:r>
      <w:r w:rsidRPr="009D32F1">
        <w:t>− аншлаги (указатели) с названиями улиц, переулков, площадей,</w:t>
      </w:r>
      <w:r>
        <w:t xml:space="preserve"> </w:t>
      </w:r>
      <w:r w:rsidRPr="009D32F1">
        <w:t>набережных, водных коммуникаций, мостов, жилых комплексов и</w:t>
      </w:r>
      <w:r>
        <w:t xml:space="preserve"> </w:t>
      </w:r>
      <w:r w:rsidRPr="009D32F1">
        <w:t>микрорайонов;</w:t>
      </w:r>
    </w:p>
    <w:p w:rsidR="00621843" w:rsidRPr="009D32F1" w:rsidRDefault="00621843" w:rsidP="009D32F1">
      <w:pPr>
        <w:jc w:val="both"/>
      </w:pPr>
      <w:r w:rsidRPr="009D32F1">
        <w:t>− номерные знаки домов (участков), указатели подъездов, номеров</w:t>
      </w:r>
      <w:r>
        <w:t xml:space="preserve"> </w:t>
      </w:r>
      <w:r w:rsidRPr="009D32F1">
        <w:t>квартир;</w:t>
      </w:r>
    </w:p>
    <w:p w:rsidR="00621843" w:rsidRPr="009D32F1" w:rsidRDefault="00621843" w:rsidP="009D32F1">
      <w:pPr>
        <w:jc w:val="both"/>
      </w:pPr>
      <w:r w:rsidRPr="009D32F1">
        <w:t>− указатели границ земельных участков частных владений;</w:t>
      </w:r>
    </w:p>
    <w:p w:rsidR="00621843" w:rsidRPr="009D32F1" w:rsidRDefault="00621843" w:rsidP="009D32F1">
      <w:pPr>
        <w:jc w:val="both"/>
      </w:pPr>
      <w:r w:rsidRPr="009D32F1">
        <w:lastRenderedPageBreak/>
        <w:t>− знаки инженерных коммуникаций, обеспечивающие информацию о</w:t>
      </w:r>
      <w:r>
        <w:t xml:space="preserve"> </w:t>
      </w:r>
      <w:r w:rsidRPr="009D32F1">
        <w:t>подземных инженерных сетях и сооружениях.</w:t>
      </w:r>
    </w:p>
    <w:p w:rsidR="00621843" w:rsidRPr="009D32F1" w:rsidRDefault="00621843" w:rsidP="009D32F1">
      <w:pPr>
        <w:jc w:val="both"/>
      </w:pPr>
      <w:r w:rsidRPr="009D32F1">
        <w:t>− туристические навигационные и информационные знаки</w:t>
      </w:r>
      <w:r>
        <w:t xml:space="preserve"> </w:t>
      </w:r>
      <w:r w:rsidRPr="009D32F1">
        <w:t>(туристические указатели, навигация по туристическим местам, маршрутам,</w:t>
      </w:r>
      <w:r>
        <w:t xml:space="preserve"> </w:t>
      </w:r>
      <w:r w:rsidRPr="009D32F1">
        <w:t>кластерам, в том числе с QR – кодами).</w:t>
      </w:r>
    </w:p>
    <w:p w:rsidR="00621843" w:rsidRPr="009D32F1" w:rsidRDefault="00621843" w:rsidP="009D32F1">
      <w:pPr>
        <w:jc w:val="both"/>
      </w:pPr>
      <w:r w:rsidRPr="009D32F1">
        <w:t>9.5.2. Требования к установке и содержанию информационных знаков</w:t>
      </w:r>
    </w:p>
    <w:p w:rsidR="00621843" w:rsidRPr="009D32F1" w:rsidRDefault="00621843" w:rsidP="009D32F1">
      <w:pPr>
        <w:jc w:val="both"/>
      </w:pPr>
      <w:r w:rsidRPr="009D32F1">
        <w:t>9.5.3. Аншлаги с наименованием улицы, переулка устанавливаются в</w:t>
      </w:r>
      <w:r>
        <w:t xml:space="preserve"> </w:t>
      </w:r>
      <w:r w:rsidRPr="009D32F1">
        <w:t>начале и конце квартала.</w:t>
      </w:r>
    </w:p>
    <w:p w:rsidR="00621843" w:rsidRPr="009D32F1" w:rsidRDefault="00621843" w:rsidP="009D32F1">
      <w:pPr>
        <w:jc w:val="both"/>
      </w:pPr>
      <w:r w:rsidRPr="009D32F1">
        <w:t>9.5.4. Указатели номеров домов индивидуального домовладения</w:t>
      </w:r>
      <w:r>
        <w:t xml:space="preserve"> </w:t>
      </w:r>
      <w:r w:rsidRPr="009D32F1">
        <w:t>устанавливаются с левой стороны фасада - на домах, имеющих чётные</w:t>
      </w:r>
      <w:r>
        <w:t xml:space="preserve"> </w:t>
      </w:r>
      <w:r w:rsidRPr="009D32F1">
        <w:t>номера и с правой стороны фасада - на домах, имеющих нечётные номера.</w:t>
      </w:r>
    </w:p>
    <w:p w:rsidR="00621843" w:rsidRPr="009D32F1" w:rsidRDefault="00621843" w:rsidP="009D32F1">
      <w:pPr>
        <w:jc w:val="both"/>
      </w:pPr>
      <w:r w:rsidRPr="009D32F1">
        <w:t>9.5.5. Указатели номеров домов в кварталах многоквартирной застройки</w:t>
      </w:r>
    </w:p>
    <w:p w:rsidR="00621843" w:rsidRPr="009D32F1" w:rsidRDefault="00621843" w:rsidP="009D32F1">
      <w:pPr>
        <w:jc w:val="both"/>
      </w:pPr>
      <w:r w:rsidRPr="009D32F1">
        <w:t>– с четырёх сторон – слева и справа на главных фасадах зданий.</w:t>
      </w:r>
    </w:p>
    <w:p w:rsidR="00621843" w:rsidRPr="009D32F1" w:rsidRDefault="00621843" w:rsidP="009D32F1">
      <w:pPr>
        <w:jc w:val="both"/>
      </w:pPr>
      <w:r w:rsidRPr="009D32F1">
        <w:t>9.5.6. Для хозяйствующих субъектов, имеющих несколько строений</w:t>
      </w:r>
      <w:r>
        <w:t xml:space="preserve"> </w:t>
      </w:r>
      <w:r w:rsidRPr="009D32F1">
        <w:t>(независимо от количества выходящих на улицу фасадов), указанные</w:t>
      </w:r>
      <w:r>
        <w:t xml:space="preserve"> </w:t>
      </w:r>
      <w:r w:rsidRPr="009D32F1">
        <w:t>аншлаги устанавливаются в начале и в конце ряда строений на главном</w:t>
      </w:r>
      <w:r>
        <w:t xml:space="preserve"> </w:t>
      </w:r>
      <w:r w:rsidRPr="009D32F1">
        <w:t>фасаде.</w:t>
      </w:r>
    </w:p>
    <w:p w:rsidR="00621843" w:rsidRPr="009D32F1" w:rsidRDefault="00621843" w:rsidP="009D32F1">
      <w:pPr>
        <w:jc w:val="both"/>
      </w:pPr>
      <w:r w:rsidRPr="009D32F1">
        <w:t>9.5.7. Аншлаги и указатели устанавливаются на высоте не менее 2,5</w:t>
      </w:r>
      <w:r>
        <w:t>метра и удалении 0,5</w:t>
      </w:r>
      <w:r w:rsidRPr="009D32F1">
        <w:t>метра от угла здания.</w:t>
      </w:r>
    </w:p>
    <w:p w:rsidR="00621843" w:rsidRPr="009D32F1" w:rsidRDefault="00621843" w:rsidP="009D32F1">
      <w:pPr>
        <w:jc w:val="both"/>
      </w:pPr>
      <w:r w:rsidRPr="009D32F1">
        <w:t>9.5.8. Присвоение номера строению или земельному участку</w:t>
      </w:r>
      <w:r>
        <w:t xml:space="preserve"> </w:t>
      </w:r>
      <w:r w:rsidRPr="009D32F1">
        <w:t>производится администрацией.</w:t>
      </w:r>
    </w:p>
    <w:p w:rsidR="00621843" w:rsidRPr="009D32F1" w:rsidRDefault="00621843" w:rsidP="009D32F1">
      <w:pPr>
        <w:jc w:val="both"/>
      </w:pPr>
      <w:r w:rsidRPr="009D32F1">
        <w:t>9.5.9. Информационные знаки должны быть унифицированы, образцы</w:t>
      </w:r>
      <w:r>
        <w:t xml:space="preserve"> </w:t>
      </w:r>
      <w:r w:rsidRPr="009D32F1">
        <w:t>каждого знака, его форма, цветовое решение согласовываются с</w:t>
      </w:r>
      <w:r>
        <w:t xml:space="preserve"> </w:t>
      </w:r>
      <w:r w:rsidRPr="009D32F1">
        <w:t>администрацией. Номерные знаки и указатели наименования улиц,</w:t>
      </w:r>
      <w:r>
        <w:t xml:space="preserve"> </w:t>
      </w:r>
      <w:r w:rsidRPr="009D32F1">
        <w:t>устанавливаемые на домах, зданиях и сооружениях должны соответствовать</w:t>
      </w:r>
      <w:r>
        <w:t xml:space="preserve"> </w:t>
      </w:r>
      <w:r w:rsidRPr="009D32F1">
        <w:t xml:space="preserve">типовым знакам определенным </w:t>
      </w:r>
      <w:r>
        <w:t>администрацией</w:t>
      </w:r>
      <w:r w:rsidRPr="009D32F1">
        <w:t xml:space="preserve"> </w:t>
      </w:r>
      <w:r>
        <w:t>Торковичского сельского поселения.</w:t>
      </w:r>
    </w:p>
    <w:p w:rsidR="00621843" w:rsidRPr="009D32F1" w:rsidRDefault="00621843" w:rsidP="009D32F1">
      <w:pPr>
        <w:jc w:val="both"/>
      </w:pPr>
      <w:r w:rsidRPr="009D32F1">
        <w:t>9.5.10. Изготовление, установку и содержание информационных знаков</w:t>
      </w:r>
      <w:r>
        <w:t xml:space="preserve"> </w:t>
      </w:r>
      <w:r w:rsidRPr="009D32F1">
        <w:t>осуществляют:</w:t>
      </w:r>
    </w:p>
    <w:p w:rsidR="00621843" w:rsidRPr="009D32F1" w:rsidRDefault="00621843" w:rsidP="009D32F1">
      <w:pPr>
        <w:jc w:val="both"/>
      </w:pPr>
      <w:r w:rsidRPr="009D32F1">
        <w:t>− в многоквартирных домах (включая номера квартир) –</w:t>
      </w:r>
      <w:r>
        <w:t xml:space="preserve"> </w:t>
      </w:r>
      <w:r w:rsidRPr="009D32F1">
        <w:t>управляющие организации, ТСЖ, ЖСК, при непосредственном управлении –</w:t>
      </w:r>
      <w:r>
        <w:t xml:space="preserve"> </w:t>
      </w:r>
      <w:r w:rsidRPr="009D32F1">
        <w:t>собственники жилых помещений;</w:t>
      </w:r>
    </w:p>
    <w:p w:rsidR="00621843" w:rsidRPr="009D32F1" w:rsidRDefault="00621843" w:rsidP="009D32F1">
      <w:pPr>
        <w:jc w:val="both"/>
      </w:pPr>
      <w:r w:rsidRPr="009D32F1">
        <w:t>− на муниципальных зданиях – администрация,</w:t>
      </w:r>
    </w:p>
    <w:p w:rsidR="00621843" w:rsidRPr="009D32F1" w:rsidRDefault="00621843" w:rsidP="009D32F1">
      <w:pPr>
        <w:jc w:val="both"/>
      </w:pPr>
      <w:r w:rsidRPr="009D32F1">
        <w:t>− на муниципальных зданиях, переданных в аренду, пользование,</w:t>
      </w:r>
      <w:r>
        <w:t xml:space="preserve"> </w:t>
      </w:r>
      <w:r w:rsidRPr="009D32F1">
        <w:t>хозяйственное ведение, оперативное управление – арендатор (пользователь);</w:t>
      </w:r>
    </w:p>
    <w:p w:rsidR="00621843" w:rsidRPr="009D32F1" w:rsidRDefault="00621843" w:rsidP="009D32F1">
      <w:pPr>
        <w:jc w:val="both"/>
      </w:pPr>
      <w:r w:rsidRPr="009D32F1">
        <w:t>− на землях общего пользования – администрация;</w:t>
      </w:r>
    </w:p>
    <w:p w:rsidR="00621843" w:rsidRPr="009D32F1" w:rsidRDefault="00621843" w:rsidP="009D32F1">
      <w:pPr>
        <w:jc w:val="both"/>
      </w:pPr>
      <w:r w:rsidRPr="009D32F1">
        <w:t>− на частных земельных участках, индивидуальных жилых домах,</w:t>
      </w:r>
      <w:r>
        <w:t xml:space="preserve"> </w:t>
      </w:r>
      <w:r w:rsidRPr="009D32F1">
        <w:t>зданиях и сооружениях – их собственники.</w:t>
      </w:r>
    </w:p>
    <w:p w:rsidR="00621843" w:rsidRPr="009D32F1" w:rsidRDefault="00621843" w:rsidP="009D32F1">
      <w:pPr>
        <w:jc w:val="both"/>
      </w:pPr>
      <w:r w:rsidRPr="009D32F1">
        <w:t>9.5.11. Любые малоформатные информации размещаются в специально</w:t>
      </w:r>
      <w:r>
        <w:t xml:space="preserve"> </w:t>
      </w:r>
      <w:r w:rsidRPr="009D32F1">
        <w:t>отведённых местах (информационные доски, стенды). Информационные</w:t>
      </w:r>
      <w:r>
        <w:t xml:space="preserve"> </w:t>
      </w:r>
      <w:r w:rsidRPr="009D32F1">
        <w:t>стенды управляющих организаций размещаются внутри подъездов</w:t>
      </w:r>
      <w:r>
        <w:t xml:space="preserve"> </w:t>
      </w:r>
      <w:r w:rsidRPr="009D32F1">
        <w:t>многоквартирных домов. Размещение малоформатных информаций на</w:t>
      </w:r>
      <w:r>
        <w:t xml:space="preserve"> </w:t>
      </w:r>
      <w:r w:rsidRPr="009D32F1">
        <w:t>досках и информационных стендах не требуют получения разрешения на</w:t>
      </w:r>
      <w:r>
        <w:t xml:space="preserve"> </w:t>
      </w:r>
      <w:r w:rsidRPr="009D32F1">
        <w:t>размещение.</w:t>
      </w:r>
    </w:p>
    <w:p w:rsidR="00621843" w:rsidRPr="0064150B" w:rsidRDefault="00621843" w:rsidP="00D96636">
      <w:pPr>
        <w:jc w:val="center"/>
        <w:rPr>
          <w:b/>
        </w:rPr>
      </w:pPr>
      <w:r w:rsidRPr="0064150B">
        <w:rPr>
          <w:b/>
        </w:rPr>
        <w:t>9.6. Рекламные конструкции</w:t>
      </w:r>
    </w:p>
    <w:p w:rsidR="00621843" w:rsidRPr="009D32F1" w:rsidRDefault="00621843" w:rsidP="009D32F1">
      <w:pPr>
        <w:jc w:val="both"/>
      </w:pPr>
      <w:r w:rsidRPr="009D32F1">
        <w:t>9.6.1. Рекламные конструкции на земельных участках независимо от</w:t>
      </w:r>
      <w:r>
        <w:t xml:space="preserve"> </w:t>
      </w:r>
      <w:r w:rsidRPr="009D32F1">
        <w:t>форм собственности устанавливаются в соответствии со Схемой размещения</w:t>
      </w:r>
      <w:r>
        <w:t xml:space="preserve"> </w:t>
      </w:r>
      <w:r w:rsidRPr="009D32F1">
        <w:t>рекламных конструкций на территории муниципального образования</w:t>
      </w:r>
      <w:r>
        <w:t xml:space="preserve"> Торковичское сельское поселение</w:t>
      </w:r>
      <w:r w:rsidRPr="009D32F1">
        <w:t>, утверждённой</w:t>
      </w:r>
      <w:r>
        <w:t xml:space="preserve"> </w:t>
      </w:r>
      <w:r w:rsidRPr="009D32F1">
        <w:t>администрацией</w:t>
      </w:r>
      <w:r>
        <w:t xml:space="preserve">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9.6.2. Рекламные конструкции и их территориальное размещение</w:t>
      </w:r>
      <w:r>
        <w:t xml:space="preserve"> </w:t>
      </w:r>
      <w:r w:rsidRPr="009D32F1">
        <w:t>должны соответствовать требованиям федерального законодательства о</w:t>
      </w:r>
      <w:r>
        <w:t xml:space="preserve"> </w:t>
      </w:r>
      <w:r w:rsidRPr="009D32F1">
        <w:t>рекламе и Положению о размещении наружной рекламы на территории</w:t>
      </w:r>
      <w:r>
        <w:t xml:space="preserve"> Торковичского сельского поселения</w:t>
      </w:r>
      <w:r w:rsidRPr="009D32F1">
        <w:t>, утвержденному администрацией.</w:t>
      </w:r>
    </w:p>
    <w:p w:rsidR="00621843" w:rsidRPr="009D32F1" w:rsidRDefault="00621843" w:rsidP="009D32F1">
      <w:pPr>
        <w:jc w:val="both"/>
      </w:pPr>
      <w:r w:rsidRPr="009D32F1">
        <w:t>9.6.3. Разрешение на установку рекламных конструкций выдается в</w:t>
      </w:r>
      <w:r>
        <w:t xml:space="preserve"> </w:t>
      </w:r>
      <w:r w:rsidRPr="009D32F1">
        <w:t xml:space="preserve">соответствии с административным регламентом 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 услуги «Выдача разрешений на</w:t>
      </w:r>
      <w:r>
        <w:t xml:space="preserve"> </w:t>
      </w:r>
      <w:r w:rsidRPr="009D32F1">
        <w:t>установку рекламных конструкций, аннулирование таких разрешений,</w:t>
      </w:r>
      <w:r>
        <w:t xml:space="preserve"> </w:t>
      </w:r>
      <w:r w:rsidRPr="009D32F1">
        <w:t>выдача предписаний о демонтаже самовольно установленных вновь</w:t>
      </w:r>
      <w:r>
        <w:t xml:space="preserve"> </w:t>
      </w:r>
      <w:r w:rsidRPr="009D32F1">
        <w:t xml:space="preserve">рекламных конструкций на территории </w:t>
      </w:r>
      <w:r>
        <w:t>Торковичского сельского поселения</w:t>
      </w:r>
      <w:r w:rsidRPr="009D32F1">
        <w:t>».</w:t>
      </w:r>
    </w:p>
    <w:p w:rsidR="00621843" w:rsidRPr="009D32F1" w:rsidRDefault="00621843" w:rsidP="009D32F1">
      <w:pPr>
        <w:jc w:val="both"/>
      </w:pPr>
      <w:r w:rsidRPr="009D32F1">
        <w:t>9.6.3. Установка и (или) эксплуатация рекламной конструкции без</w:t>
      </w:r>
      <w:r>
        <w:t xml:space="preserve"> </w:t>
      </w:r>
      <w:r w:rsidRPr="009D32F1">
        <w:t>предусмотренного законодательством разрешения на её установку и</w:t>
      </w:r>
      <w:r>
        <w:t xml:space="preserve"> </w:t>
      </w:r>
      <w:r w:rsidRPr="009D32F1">
        <w:t xml:space="preserve">эксплуатацию, а равно установка и (или) </w:t>
      </w:r>
      <w:r w:rsidRPr="009D32F1">
        <w:lastRenderedPageBreak/>
        <w:t>эксплуатация рекламной</w:t>
      </w:r>
      <w:r>
        <w:t xml:space="preserve"> </w:t>
      </w:r>
      <w:r w:rsidRPr="009D32F1">
        <w:t>конструкции с нарушением требований технического регламента, за</w:t>
      </w:r>
      <w:r>
        <w:t xml:space="preserve"> </w:t>
      </w:r>
      <w:r w:rsidRPr="009D32F1">
        <w:t>исключением случаев, предусмотренных частью 2 статьи 11.21 Кодекса</w:t>
      </w:r>
      <w:r>
        <w:t xml:space="preserve"> </w:t>
      </w:r>
      <w:r w:rsidRPr="009D32F1">
        <w:t>Российской Федерации об административных правонарушениях влечёт</w:t>
      </w:r>
      <w:r>
        <w:t xml:space="preserve"> </w:t>
      </w:r>
      <w:r w:rsidRPr="009D32F1">
        <w:t>административную ответственность в соответствии со статьей 14.37. Кодекса</w:t>
      </w:r>
      <w:r>
        <w:t xml:space="preserve"> </w:t>
      </w:r>
      <w:r w:rsidRPr="009D32F1">
        <w:t>Российской Федерации об административных правонарушениях.</w:t>
      </w:r>
    </w:p>
    <w:p w:rsidR="00621843" w:rsidRDefault="00621843" w:rsidP="009D32F1">
      <w:pPr>
        <w:jc w:val="both"/>
      </w:pPr>
    </w:p>
    <w:p w:rsidR="00621843" w:rsidRPr="009E011F" w:rsidRDefault="00621843" w:rsidP="00D96636">
      <w:pPr>
        <w:jc w:val="center"/>
        <w:rPr>
          <w:b/>
        </w:rPr>
      </w:pPr>
      <w:r w:rsidRPr="009E011F">
        <w:rPr>
          <w:b/>
        </w:rPr>
        <w:t>10. ПРАЗДНИЧНОЕ ОФОРМЛЕНИЕ</w:t>
      </w:r>
    </w:p>
    <w:p w:rsidR="00621843" w:rsidRPr="009D32F1" w:rsidRDefault="00621843" w:rsidP="009D32F1">
      <w:pPr>
        <w:jc w:val="both"/>
      </w:pPr>
      <w:r w:rsidRPr="009D32F1">
        <w:t>10.1. Праздничное оформление фасадов, в том числе витрин, а также</w:t>
      </w:r>
      <w:r>
        <w:t xml:space="preserve"> </w:t>
      </w:r>
      <w:r w:rsidRPr="009D32F1">
        <w:t>предоставленной территории выполняется лицами, указанными в пункте 1.7.</w:t>
      </w:r>
      <w:r>
        <w:t xml:space="preserve"> </w:t>
      </w:r>
      <w:r w:rsidRPr="009D32F1">
        <w:t>настоящих Правил, в соответствии с постановлением администрации.</w:t>
      </w:r>
    </w:p>
    <w:p w:rsidR="00621843" w:rsidRPr="009D32F1" w:rsidRDefault="00621843" w:rsidP="009D32F1">
      <w:pPr>
        <w:jc w:val="both"/>
      </w:pPr>
      <w:r w:rsidRPr="009D32F1">
        <w:t>10.2. Праздничное оформление должно быть выдержано в едином</w:t>
      </w:r>
      <w:r>
        <w:t xml:space="preserve"> </w:t>
      </w:r>
      <w:r w:rsidRPr="009D32F1">
        <w:t>утверждённом к событию стиле.</w:t>
      </w:r>
    </w:p>
    <w:p w:rsidR="00621843" w:rsidRPr="009D32F1" w:rsidRDefault="00621843" w:rsidP="009D32F1">
      <w:pPr>
        <w:jc w:val="both"/>
      </w:pPr>
      <w:r w:rsidRPr="009D32F1">
        <w:t>10.3. Праздничное оформление может включать в себя: вывеску</w:t>
      </w:r>
      <w:r>
        <w:t xml:space="preserve"> </w:t>
      </w:r>
      <w:r w:rsidRPr="009D32F1">
        <w:t>национальных флагов, лозунгов, аншлагов, гирлянд, панно, оформление</w:t>
      </w:r>
      <w:r>
        <w:t xml:space="preserve"> </w:t>
      </w:r>
      <w:r w:rsidRPr="009D32F1">
        <w:t>витрин, установку декоративных элементов и композиций, стендов, киосков,</w:t>
      </w:r>
      <w:r>
        <w:t xml:space="preserve"> </w:t>
      </w:r>
      <w:r w:rsidRPr="009D32F1">
        <w:t>трибун, эстрад, а также устройство праздничной иллюминации.</w:t>
      </w:r>
    </w:p>
    <w:p w:rsidR="00621843" w:rsidRPr="009D32F1" w:rsidRDefault="00621843" w:rsidP="009D32F1">
      <w:pPr>
        <w:jc w:val="both"/>
      </w:pPr>
      <w:r w:rsidRPr="009D32F1">
        <w:t>10.4. При праздновании Новогодних праздников необходимо украшать</w:t>
      </w:r>
      <w:r>
        <w:t xml:space="preserve"> </w:t>
      </w:r>
      <w:r w:rsidRPr="009D32F1">
        <w:t>витрины, фасады зданий, деревья и территории с использованием гирлянд и</w:t>
      </w:r>
      <w:r>
        <w:t xml:space="preserve"> </w:t>
      </w:r>
      <w:r w:rsidRPr="009D32F1">
        <w:t>иллюминации в холодных (бледно-бело-синих) цветах.</w:t>
      </w:r>
    </w:p>
    <w:p w:rsidR="00621843" w:rsidRDefault="00621843" w:rsidP="009D32F1">
      <w:pPr>
        <w:jc w:val="both"/>
      </w:pPr>
    </w:p>
    <w:p w:rsidR="00621843" w:rsidRDefault="00621843" w:rsidP="00D96636">
      <w:pPr>
        <w:jc w:val="center"/>
        <w:rPr>
          <w:b/>
        </w:rPr>
      </w:pPr>
      <w:r w:rsidRPr="008D33CE">
        <w:rPr>
          <w:b/>
        </w:rPr>
        <w:t xml:space="preserve">11. БЛАГОУСТРОЙСТВО УЧАСТКОВ ИНДИВИДУАЛЬНОЙ ЖИЛОЙ </w:t>
      </w:r>
    </w:p>
    <w:p w:rsidR="00621843" w:rsidRPr="008D33CE" w:rsidRDefault="00621843" w:rsidP="00D96636">
      <w:pPr>
        <w:jc w:val="center"/>
        <w:rPr>
          <w:b/>
        </w:rPr>
      </w:pPr>
      <w:r w:rsidRPr="008D33CE">
        <w:rPr>
          <w:b/>
        </w:rPr>
        <w:t>ЗАСТРОЙКИ И САДОВОДЧЕСКИХ УЧАСТКОВ</w:t>
      </w:r>
    </w:p>
    <w:p w:rsidR="00621843" w:rsidRPr="009D32F1" w:rsidRDefault="00621843" w:rsidP="009D32F1">
      <w:pPr>
        <w:jc w:val="both"/>
      </w:pPr>
      <w:r w:rsidRPr="009D32F1">
        <w:t>Лица, указанные в пункте 1.7. настоящих Правил, обязаны:</w:t>
      </w:r>
    </w:p>
    <w:p w:rsidR="00621843" w:rsidRPr="009D32F1" w:rsidRDefault="00621843" w:rsidP="009D32F1">
      <w:pPr>
        <w:jc w:val="both"/>
      </w:pPr>
      <w:r w:rsidRPr="009D32F1">
        <w:t>11.1. Осуществлять строительство ограждений (заборов), сараев и</w:t>
      </w:r>
      <w:r>
        <w:t xml:space="preserve"> </w:t>
      </w:r>
      <w:r w:rsidRPr="009D32F1">
        <w:t>других хозяйственных построек, не нарушая границ предоставленных им</w:t>
      </w:r>
      <w:r>
        <w:t xml:space="preserve"> </w:t>
      </w:r>
      <w:r w:rsidRPr="009D32F1">
        <w:t>земельных участков.</w:t>
      </w:r>
    </w:p>
    <w:p w:rsidR="00621843" w:rsidRPr="009D32F1" w:rsidRDefault="00621843" w:rsidP="009D32F1">
      <w:pPr>
        <w:jc w:val="both"/>
      </w:pPr>
      <w:r w:rsidRPr="009D32F1">
        <w:t>11.2. Содержать ограждения в соответствии с требованиями раздела 4.5.</w:t>
      </w:r>
      <w:r>
        <w:t xml:space="preserve"> </w:t>
      </w:r>
      <w:r w:rsidRPr="009D32F1">
        <w:t>настоящих Правил.</w:t>
      </w:r>
    </w:p>
    <w:p w:rsidR="00621843" w:rsidRPr="009D32F1" w:rsidRDefault="00621843" w:rsidP="009D32F1">
      <w:pPr>
        <w:jc w:val="both"/>
      </w:pPr>
      <w:r w:rsidRPr="009D32F1">
        <w:t>11.3. Обустраивать палисадники по схеме и из материалов,</w:t>
      </w:r>
      <w:r>
        <w:t xml:space="preserve"> </w:t>
      </w:r>
      <w:r w:rsidRPr="009D32F1">
        <w:t>согласованных с администрацией. Использовать палисадники в целях</w:t>
      </w:r>
      <w:r>
        <w:t xml:space="preserve"> </w:t>
      </w:r>
      <w:r w:rsidRPr="009D32F1">
        <w:t>создания цветников, композиций из декоративных кустарников или деревьев.</w:t>
      </w:r>
    </w:p>
    <w:p w:rsidR="00621843" w:rsidRPr="009D32F1" w:rsidRDefault="00621843" w:rsidP="009D32F1">
      <w:pPr>
        <w:jc w:val="both"/>
      </w:pPr>
      <w:r w:rsidRPr="009D32F1">
        <w:t>11.4. Содержать в надлежащем порядке (восстанавливать, очищать,</w:t>
      </w:r>
      <w:r>
        <w:t xml:space="preserve"> </w:t>
      </w:r>
      <w:r w:rsidRPr="009D32F1">
        <w:t>окашивать) проходящие через участок водотоки и водосточные канавы в</w:t>
      </w:r>
      <w:r>
        <w:t xml:space="preserve"> </w:t>
      </w:r>
      <w:r w:rsidRPr="009D32F1">
        <w:t>границах своих участков, а также на прилегающей к земельному участку</w:t>
      </w:r>
      <w:r>
        <w:t xml:space="preserve"> </w:t>
      </w:r>
      <w:r w:rsidRPr="009D32F1">
        <w:t>территории, не совершать действий, влекущих подтопления соседних</w:t>
      </w:r>
      <w:r>
        <w:t xml:space="preserve"> </w:t>
      </w:r>
      <w:r w:rsidRPr="009D32F1">
        <w:t>участков, тротуаров, улиц и проездов; в зимний период производить очистку</w:t>
      </w:r>
      <w:r>
        <w:t xml:space="preserve"> </w:t>
      </w:r>
      <w:r w:rsidRPr="009D32F1">
        <w:t>от снега въездов к домам в границах закреплённых территорий.</w:t>
      </w:r>
    </w:p>
    <w:p w:rsidR="00621843" w:rsidRPr="009D32F1" w:rsidRDefault="00621843" w:rsidP="009D32F1">
      <w:pPr>
        <w:jc w:val="both"/>
      </w:pPr>
      <w:r w:rsidRPr="009D32F1">
        <w:t>11.5. Окашивать траву, удалять поросль дикорастущего кустарника и</w:t>
      </w:r>
      <w:r>
        <w:t xml:space="preserve"> </w:t>
      </w:r>
      <w:r w:rsidRPr="009D32F1">
        <w:t>выполнять уборку мусора выделенной территории и на территории,</w:t>
      </w:r>
      <w:r>
        <w:t xml:space="preserve"> </w:t>
      </w:r>
      <w:r w:rsidRPr="009D32F1">
        <w:t>прилегающей к земельному участку до проезжей части улиц, а в случае</w:t>
      </w:r>
      <w:r>
        <w:t xml:space="preserve"> </w:t>
      </w:r>
      <w:r w:rsidRPr="009D32F1">
        <w:t>отсутствия выделенной (обустроенной) проезжей части – до середины улицы.</w:t>
      </w:r>
    </w:p>
    <w:p w:rsidR="00621843" w:rsidRPr="009D32F1" w:rsidRDefault="00621843" w:rsidP="009D32F1">
      <w:pPr>
        <w:jc w:val="both"/>
      </w:pPr>
      <w:r w:rsidRPr="009D32F1">
        <w:t>11.6. Производить покраску фасадов жилых домов и строений, лицевых</w:t>
      </w:r>
      <w:r>
        <w:t xml:space="preserve"> </w:t>
      </w:r>
      <w:r w:rsidRPr="009D32F1">
        <w:t>(уличных) заборов, их ремонт. Допускается не производить окрашивание</w:t>
      </w:r>
      <w:r>
        <w:t xml:space="preserve"> </w:t>
      </w:r>
      <w:r w:rsidRPr="009D32F1">
        <w:t>необлицованных бревенчатых фасадов.</w:t>
      </w:r>
    </w:p>
    <w:p w:rsidR="00621843" w:rsidRPr="009D32F1" w:rsidRDefault="00621843" w:rsidP="009D32F1">
      <w:pPr>
        <w:jc w:val="both"/>
      </w:pPr>
      <w:r w:rsidRPr="009D32F1">
        <w:t>11.7. Выполнять обрезку кустарников и деревьев, спил аварийных</w:t>
      </w:r>
      <w:r>
        <w:t xml:space="preserve"> </w:t>
      </w:r>
      <w:r w:rsidRPr="009D32F1">
        <w:t>(засохших, поврежденных, больных и т.д.) деревьев за свой счёт на</w:t>
      </w:r>
      <w:r>
        <w:t xml:space="preserve"> </w:t>
      </w:r>
      <w:r w:rsidRPr="009D32F1">
        <w:t>закреплённой территории. Спил аварийных деревьев на прилегающих</w:t>
      </w:r>
      <w:r>
        <w:t xml:space="preserve"> </w:t>
      </w:r>
      <w:r w:rsidRPr="009D32F1">
        <w:t>территориях по решению комиссии по озеленению может осуществляться по</w:t>
      </w:r>
      <w:r>
        <w:t xml:space="preserve"> </w:t>
      </w:r>
      <w:r w:rsidRPr="009D32F1">
        <w:t>муниципальной программе спила аварийных деревьев в порядке</w:t>
      </w:r>
      <w:r>
        <w:t xml:space="preserve"> </w:t>
      </w:r>
      <w:r w:rsidRPr="009D32F1">
        <w:t>установленной очередности.</w:t>
      </w:r>
    </w:p>
    <w:p w:rsidR="00621843" w:rsidRPr="009D32F1" w:rsidRDefault="00621843" w:rsidP="009D32F1">
      <w:pPr>
        <w:jc w:val="both"/>
      </w:pPr>
      <w:r w:rsidRPr="009D32F1">
        <w:t>11.8. Устанавливать и содержать в надлежащем состоянии номерной</w:t>
      </w:r>
      <w:r>
        <w:t xml:space="preserve"> </w:t>
      </w:r>
      <w:r w:rsidRPr="009D32F1">
        <w:t>знак дома (участка), а также информационные знаки, устанавливаемые</w:t>
      </w:r>
      <w:r>
        <w:t xml:space="preserve"> </w:t>
      </w:r>
      <w:r w:rsidRPr="009D32F1">
        <w:t>органами местного самоуправления;</w:t>
      </w:r>
    </w:p>
    <w:p w:rsidR="00621843" w:rsidRPr="009D32F1" w:rsidRDefault="00621843" w:rsidP="009D32F1">
      <w:pPr>
        <w:jc w:val="both"/>
      </w:pPr>
      <w:r w:rsidRPr="009D32F1">
        <w:t>11.9. Заключить договор с организацией, имеющей лицензию на сбор,</w:t>
      </w:r>
      <w:r>
        <w:t xml:space="preserve"> </w:t>
      </w:r>
      <w:r w:rsidRPr="009D32F1">
        <w:t>транспортировку и размещение ТБО.</w:t>
      </w:r>
    </w:p>
    <w:p w:rsidR="00621843" w:rsidRDefault="00621843" w:rsidP="009D32F1">
      <w:pPr>
        <w:jc w:val="both"/>
      </w:pPr>
    </w:p>
    <w:p w:rsidR="00621843" w:rsidRPr="005F7DDD" w:rsidRDefault="00621843" w:rsidP="005C093D">
      <w:pPr>
        <w:jc w:val="center"/>
        <w:rPr>
          <w:b/>
        </w:rPr>
      </w:pPr>
      <w:r w:rsidRPr="005F7DDD">
        <w:rPr>
          <w:b/>
        </w:rPr>
        <w:t>12. СОДЕРЖАНИЕ СТРОИТЕЛЬНЫХ ПЛОЩАДОК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 До начала производства работ застройщик обязан: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.1.1. установить ограждение строительной площадки;</w:t>
      </w:r>
    </w:p>
    <w:p w:rsidR="00621843" w:rsidRPr="009D32F1" w:rsidRDefault="00621843" w:rsidP="009D32F1">
      <w:pPr>
        <w:jc w:val="both"/>
      </w:pPr>
      <w:r>
        <w:lastRenderedPageBreak/>
        <w:t>12</w:t>
      </w:r>
      <w:r w:rsidRPr="009D32F1">
        <w:t>.1.2. обозначить въезды на строительную площадку специальными</w:t>
      </w:r>
      <w:r>
        <w:t xml:space="preserve"> </w:t>
      </w:r>
      <w:r w:rsidRPr="009D32F1">
        <w:t>знаками или указателями (не распространяется для индивидуального</w:t>
      </w:r>
      <w:r>
        <w:t xml:space="preserve"> </w:t>
      </w:r>
      <w:r w:rsidRPr="009D32F1">
        <w:t>жилищного строительства, далее по тексту ИЖС);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.1.3. обеспечить наружное освещение по периметру строительной</w:t>
      </w:r>
      <w:r>
        <w:t xml:space="preserve"> </w:t>
      </w:r>
      <w:r w:rsidRPr="009D32F1">
        <w:t>площадки (не распространяется для ИЖС);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.1.4. установить информационный щит с наименованием объекта,</w:t>
      </w:r>
      <w:r>
        <w:t xml:space="preserve"> </w:t>
      </w:r>
      <w:r w:rsidRPr="009D32F1">
        <w:t>заказчика и подрядчика с указанием их адресов, телефонов, сроков</w:t>
      </w:r>
      <w:r>
        <w:t xml:space="preserve"> </w:t>
      </w:r>
      <w:r w:rsidRPr="009D32F1">
        <w:t>строительства объекта (не распространяется для ИЖС).</w:t>
      </w:r>
    </w:p>
    <w:p w:rsidR="00621843" w:rsidRPr="009D32F1" w:rsidRDefault="00621843" w:rsidP="009D32F1">
      <w:pPr>
        <w:jc w:val="both"/>
      </w:pPr>
      <w:r>
        <w:t>12</w:t>
      </w:r>
      <w:r w:rsidRPr="009D32F1">
        <w:t>.2. Высота, конструкция ограждения должны обеспечивать</w:t>
      </w:r>
      <w:r>
        <w:t xml:space="preserve"> </w:t>
      </w:r>
      <w:r w:rsidRPr="009D32F1">
        <w:t>безопасность движения транспорта и пешеходов на прилегающих к</w:t>
      </w:r>
      <w:r>
        <w:t xml:space="preserve"> </w:t>
      </w:r>
      <w:r w:rsidRPr="009D32F1">
        <w:t>строительной площадке улицах и тротуарах.</w:t>
      </w:r>
      <w:r>
        <w:t xml:space="preserve"> </w:t>
      </w:r>
      <w:r w:rsidRPr="009D32F1">
        <w:t>Высота, конструкция и окраска ограждения согласовываются с</w:t>
      </w:r>
      <w:r>
        <w:t xml:space="preserve"> </w:t>
      </w:r>
      <w:r w:rsidRPr="009D32F1">
        <w:t>администрацией муниципального образования.</w:t>
      </w:r>
    </w:p>
    <w:p w:rsidR="00621843" w:rsidRPr="009D32F1" w:rsidRDefault="00621843" w:rsidP="009D32F1">
      <w:pPr>
        <w:jc w:val="both"/>
      </w:pPr>
      <w:r>
        <w:t>12</w:t>
      </w:r>
      <w:r w:rsidRPr="009D32F1">
        <w:t>.3. На период строительства застройщик обязан обеспечить</w:t>
      </w:r>
      <w:r>
        <w:t xml:space="preserve"> </w:t>
      </w:r>
      <w:r w:rsidRPr="009D32F1">
        <w:t>содержание территории в соответствии с Правилами благоустройства, в том</w:t>
      </w:r>
      <w:r>
        <w:t xml:space="preserve"> </w:t>
      </w:r>
      <w:r w:rsidRPr="009D32F1">
        <w:t>числе уборку, вывоз отходов.</w:t>
      </w:r>
    </w:p>
    <w:p w:rsidR="00621843" w:rsidRPr="009D32F1" w:rsidRDefault="00621843" w:rsidP="009D32F1">
      <w:pPr>
        <w:jc w:val="both"/>
      </w:pPr>
      <w:r>
        <w:t>12</w:t>
      </w:r>
      <w:r w:rsidRPr="009D32F1">
        <w:t>.4. Строительные материалы, изделия и конструкции должны</w:t>
      </w:r>
      <w:r>
        <w:t xml:space="preserve"> </w:t>
      </w:r>
      <w:r w:rsidRPr="009D32F1">
        <w:t>складироваться в пределах ограждений строительной площадки. Их</w:t>
      </w:r>
      <w:r>
        <w:t xml:space="preserve"> </w:t>
      </w:r>
      <w:r w:rsidRPr="009D32F1">
        <w:t>складирование, в том числе временное, за пределами строительной площадки</w:t>
      </w:r>
      <w:r>
        <w:t xml:space="preserve"> </w:t>
      </w:r>
      <w:r w:rsidRPr="009D32F1">
        <w:t>запрещается.</w:t>
      </w:r>
    </w:p>
    <w:p w:rsidR="00621843" w:rsidRPr="009D32F1" w:rsidRDefault="00621843" w:rsidP="009D32F1">
      <w:pPr>
        <w:jc w:val="both"/>
      </w:pPr>
      <w:r>
        <w:t>12</w:t>
      </w:r>
      <w:r w:rsidRPr="009D32F1">
        <w:t>.5. Не допускается ввод объекта капитального строительства в</w:t>
      </w:r>
      <w:r>
        <w:t xml:space="preserve"> </w:t>
      </w:r>
      <w:r w:rsidRPr="009D32F1">
        <w:t>эксплуатацию до завершения выполненных работ по благоустройству и</w:t>
      </w:r>
      <w:r>
        <w:t xml:space="preserve"> </w:t>
      </w:r>
      <w:r w:rsidRPr="009D32F1">
        <w:t>озеленению территории в полном объёме в соответствии с утвержденным</w:t>
      </w:r>
      <w:r>
        <w:t xml:space="preserve"> </w:t>
      </w:r>
      <w:r w:rsidRPr="009D32F1">
        <w:t>архитектурно-строительным проектом (не распространяется для ИЖС).</w:t>
      </w:r>
    </w:p>
    <w:p w:rsidR="00621843" w:rsidRPr="009D32F1" w:rsidRDefault="00621843" w:rsidP="009D32F1">
      <w:pPr>
        <w:jc w:val="both"/>
      </w:pPr>
      <w:r>
        <w:t>12</w:t>
      </w:r>
      <w:r w:rsidRPr="009D32F1">
        <w:t>.6. После завершения работ застройщик обязан восстановить за свой</w:t>
      </w:r>
      <w:r>
        <w:t xml:space="preserve"> </w:t>
      </w:r>
      <w:r w:rsidRPr="009D32F1">
        <w:t>счёт нарушенные при производстве строительно-ремонтных работ</w:t>
      </w:r>
      <w:r>
        <w:t xml:space="preserve"> </w:t>
      </w:r>
      <w:r w:rsidRPr="009D32F1">
        <w:t>благоустройство и озеленение с последующей сдачей выполненных работ по</w:t>
      </w:r>
      <w:r>
        <w:t xml:space="preserve"> </w:t>
      </w:r>
      <w:r w:rsidRPr="009D32F1">
        <w:t>акту приемочной комиссии в сроки, установленные администрацией.</w:t>
      </w:r>
    </w:p>
    <w:p w:rsidR="00621843" w:rsidRPr="009D32F1" w:rsidRDefault="00621843" w:rsidP="009D32F1">
      <w:pPr>
        <w:jc w:val="both"/>
      </w:pPr>
      <w:r>
        <w:t>12</w:t>
      </w:r>
      <w:r w:rsidRPr="009D32F1">
        <w:t>.7. Ответственность за содержание незавершенного строительством</w:t>
      </w:r>
      <w:r>
        <w:t xml:space="preserve"> </w:t>
      </w:r>
      <w:r w:rsidRPr="009D32F1">
        <w:t>(законсервированного) объекта возлагается на заказчика и (или) застройщика</w:t>
      </w:r>
      <w:r>
        <w:t xml:space="preserve"> </w:t>
      </w:r>
      <w:r w:rsidRPr="009D32F1">
        <w:t>строительства, если иное не предусмотрено договором.</w:t>
      </w:r>
    </w:p>
    <w:p w:rsidR="00621843" w:rsidRPr="009D32F1" w:rsidRDefault="00621843" w:rsidP="009D32F1">
      <w:pPr>
        <w:jc w:val="both"/>
      </w:pPr>
      <w:r>
        <w:t>12</w:t>
      </w:r>
      <w:r w:rsidRPr="009D32F1">
        <w:t xml:space="preserve">.8. </w:t>
      </w:r>
      <w:r w:rsidRPr="005F7DDD">
        <w:rPr>
          <w:b/>
        </w:rPr>
        <w:t>Запрещается</w:t>
      </w:r>
      <w:r w:rsidRPr="009D32F1">
        <w:t>:</w:t>
      </w:r>
    </w:p>
    <w:p w:rsidR="00621843" w:rsidRPr="009D32F1" w:rsidRDefault="00621843" w:rsidP="009D32F1">
      <w:pPr>
        <w:jc w:val="both"/>
      </w:pPr>
      <w:r w:rsidRPr="009D32F1">
        <w:t>превышение установленных сроков производства работ, связанных с</w:t>
      </w:r>
      <w:r>
        <w:t xml:space="preserve"> </w:t>
      </w:r>
      <w:r w:rsidRPr="009D32F1">
        <w:t>временным нарушением благоустройства территорий общего пользования, и</w:t>
      </w:r>
      <w:r>
        <w:t xml:space="preserve"> </w:t>
      </w:r>
      <w:r w:rsidRPr="009D32F1">
        <w:t>с ограничением движения автотранспорта и пешеходов.</w:t>
      </w:r>
    </w:p>
    <w:p w:rsidR="00621843" w:rsidRDefault="00621843" w:rsidP="009D32F1">
      <w:pPr>
        <w:jc w:val="both"/>
      </w:pPr>
    </w:p>
    <w:p w:rsidR="00621843" w:rsidRPr="005F7DDD" w:rsidRDefault="00621843" w:rsidP="005C093D">
      <w:pPr>
        <w:jc w:val="center"/>
        <w:rPr>
          <w:b/>
        </w:rPr>
      </w:pPr>
      <w:r>
        <w:rPr>
          <w:b/>
        </w:rPr>
        <w:t>13</w:t>
      </w:r>
      <w:r w:rsidRPr="005F7DDD">
        <w:rPr>
          <w:b/>
        </w:rPr>
        <w:t>. УБОРКА ТЕРРИТОРИЙ И ДОРОГ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13.1. Требования к уборке территорий и дорог</w:t>
      </w:r>
    </w:p>
    <w:p w:rsidR="00621843" w:rsidRPr="009D32F1" w:rsidRDefault="00621843" w:rsidP="009D32F1">
      <w:pPr>
        <w:jc w:val="both"/>
      </w:pPr>
      <w:r>
        <w:t>13</w:t>
      </w:r>
      <w:r w:rsidRPr="009D32F1">
        <w:t>.1.1. Организация работ по уборке территорий и дорог осуществляется</w:t>
      </w:r>
      <w:r>
        <w:t xml:space="preserve"> </w:t>
      </w:r>
      <w:r w:rsidRPr="009D32F1">
        <w:t>в соответствии с настоящими требованиями и требованиями нормативной</w:t>
      </w:r>
      <w:r>
        <w:t xml:space="preserve"> </w:t>
      </w:r>
      <w:r w:rsidRPr="009D32F1">
        <w:t>документации.</w:t>
      </w:r>
    </w:p>
    <w:p w:rsidR="00621843" w:rsidRPr="009D32F1" w:rsidRDefault="00621843" w:rsidP="009D32F1">
      <w:pPr>
        <w:jc w:val="both"/>
      </w:pPr>
      <w:r>
        <w:t>13</w:t>
      </w:r>
      <w:r w:rsidRPr="009D32F1">
        <w:t>.1.2. Летняя уборка закреплённых территорий осуществляется в</w:t>
      </w:r>
      <w:r>
        <w:t xml:space="preserve"> </w:t>
      </w:r>
      <w:r w:rsidRPr="009D32F1">
        <w:t>период с 15 апреля по 15 ноября (213) дней, зимняя уборка - с 16 ноября по</w:t>
      </w:r>
      <w:r>
        <w:t xml:space="preserve"> </w:t>
      </w:r>
      <w:r w:rsidRPr="009D32F1">
        <w:t>14 апреля (152 дня).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13.2. Требования к летней уборке:</w:t>
      </w:r>
    </w:p>
    <w:p w:rsidR="00621843" w:rsidRPr="009D32F1" w:rsidRDefault="00621843" w:rsidP="009D32F1">
      <w:pPr>
        <w:jc w:val="both"/>
      </w:pPr>
      <w:r w:rsidRPr="009D32F1">
        <w:t>а) подметание осуществлять ежедневно до 07 часов и в течение дня по</w:t>
      </w:r>
      <w:r>
        <w:t xml:space="preserve"> </w:t>
      </w:r>
      <w:r w:rsidRPr="009D32F1">
        <w:t>мере необходимости за исключением часов «пик», при этом пылеобразование</w:t>
      </w:r>
      <w:r>
        <w:t xml:space="preserve"> </w:t>
      </w:r>
      <w:r w:rsidRPr="009D32F1">
        <w:t>не допускается. Сбор мусора и освобождение урн осуществлять по мере</w:t>
      </w:r>
      <w:r>
        <w:t xml:space="preserve"> </w:t>
      </w:r>
      <w:r w:rsidRPr="009D32F1">
        <w:t>накопления, но не реже одного раза в сутки, включая выходные и</w:t>
      </w:r>
      <w:r>
        <w:t xml:space="preserve"> </w:t>
      </w:r>
      <w:r w:rsidRPr="009D32F1">
        <w:t>праздничные дни;</w:t>
      </w:r>
    </w:p>
    <w:p w:rsidR="00621843" w:rsidRPr="009D32F1" w:rsidRDefault="00621843" w:rsidP="009D32F1">
      <w:pPr>
        <w:jc w:val="both"/>
      </w:pPr>
      <w:r w:rsidRPr="009D32F1">
        <w:t>б) мойку производить на дорогах, тротуарах, площадках с</w:t>
      </w:r>
      <w:r>
        <w:t xml:space="preserve"> </w:t>
      </w:r>
      <w:r w:rsidRPr="009D32F1">
        <w:t>асфальтобетонным, цементобетонным дорожным покрытием, имеющим</w:t>
      </w:r>
      <w:r>
        <w:t xml:space="preserve"> </w:t>
      </w:r>
      <w:r w:rsidRPr="009D32F1">
        <w:t>водоприёмные колодцы ливневой канализации или уклоны, обеспечивающие</w:t>
      </w:r>
      <w:r>
        <w:t xml:space="preserve"> надлежащий сток воды</w:t>
      </w:r>
      <w:r w:rsidRPr="009D32F1">
        <w:t>;</w:t>
      </w:r>
    </w:p>
    <w:p w:rsidR="00621843" w:rsidRPr="009D32F1" w:rsidRDefault="00621843" w:rsidP="009D32F1">
      <w:pPr>
        <w:jc w:val="both"/>
      </w:pPr>
      <w:r w:rsidRPr="009D32F1">
        <w:t>в) уборку грунтовых наносов производить в течение пяти суток;</w:t>
      </w:r>
    </w:p>
    <w:p w:rsidR="00621843" w:rsidRPr="009D32F1" w:rsidRDefault="00621843" w:rsidP="009D32F1">
      <w:pPr>
        <w:jc w:val="both"/>
      </w:pPr>
      <w:r w:rsidRPr="009D32F1">
        <w:t>г) уборку опавших листьев, веток, случайного мусора и уличного</w:t>
      </w:r>
      <w:r>
        <w:t xml:space="preserve"> </w:t>
      </w:r>
      <w:r w:rsidRPr="009D32F1">
        <w:t>смёта производить ежедневно, в течение трёх суток кучи мусора и песка</w:t>
      </w:r>
      <w:r>
        <w:t xml:space="preserve"> </w:t>
      </w:r>
      <w:r w:rsidRPr="009D32F1">
        <w:t>подлежат вывозу, за исключением листвы, заложенной на компост;</w:t>
      </w:r>
    </w:p>
    <w:p w:rsidR="00621843" w:rsidRPr="009D32F1" w:rsidRDefault="00621843" w:rsidP="009D32F1">
      <w:pPr>
        <w:jc w:val="both"/>
      </w:pPr>
      <w:r w:rsidRPr="009D32F1">
        <w:lastRenderedPageBreak/>
        <w:t>д) стрижку или скашивание сеяных и дикорастущих трав производить</w:t>
      </w:r>
      <w:r>
        <w:t xml:space="preserve"> </w:t>
      </w:r>
      <w:r w:rsidRPr="009D32F1">
        <w:t>регулярно, не допуская</w:t>
      </w:r>
      <w:r>
        <w:t xml:space="preserve"> превышения высоты травостоя 20</w:t>
      </w:r>
      <w:r w:rsidRPr="009D32F1">
        <w:t>см в границах</w:t>
      </w:r>
      <w:r>
        <w:t xml:space="preserve"> </w:t>
      </w:r>
      <w:r w:rsidRPr="009D32F1">
        <w:t>черты</w:t>
      </w:r>
      <w:r>
        <w:t xml:space="preserve"> поселения</w:t>
      </w:r>
      <w:r w:rsidRPr="009D32F1">
        <w:t>, после чего в течение трёх дней кучи травы подлежат</w:t>
      </w:r>
      <w:r>
        <w:t xml:space="preserve"> </w:t>
      </w:r>
      <w:r w:rsidRPr="009D32F1">
        <w:t>вывозу;</w:t>
      </w:r>
    </w:p>
    <w:p w:rsidR="00621843" w:rsidRPr="009D32F1" w:rsidRDefault="00621843" w:rsidP="009D32F1">
      <w:pPr>
        <w:jc w:val="both"/>
      </w:pPr>
      <w:r w:rsidRPr="009D32F1">
        <w:t>е) стрижку кустарников, вырезку старых, поломанных веток,</w:t>
      </w:r>
      <w:r>
        <w:t xml:space="preserve"> </w:t>
      </w:r>
      <w:r w:rsidRPr="009D32F1">
        <w:t>прикорневой поросли выполнять не менее трёх раз за сезон. Первая подрезка</w:t>
      </w:r>
      <w:r>
        <w:t xml:space="preserve"> </w:t>
      </w:r>
      <w:r w:rsidRPr="009D32F1">
        <w:t>выполняется с 1 февраля до 31 марта, вторая – с 1 июня до 31 июля, третья –</w:t>
      </w:r>
      <w:r>
        <w:t xml:space="preserve"> </w:t>
      </w:r>
      <w:r w:rsidRPr="009D32F1">
        <w:t>с 1 октября до 30 ноября текущего года;</w:t>
      </w:r>
    </w:p>
    <w:p w:rsidR="00621843" w:rsidRPr="009D32F1" w:rsidRDefault="00621843" w:rsidP="009D32F1">
      <w:pPr>
        <w:jc w:val="both"/>
      </w:pPr>
      <w:r w:rsidRPr="009D32F1">
        <w:t>ж) стрижку формируемых крон деревьев производить один раз за</w:t>
      </w:r>
      <w:r>
        <w:t xml:space="preserve"> </w:t>
      </w:r>
      <w:r w:rsidRPr="009D32F1">
        <w:t>сезон с последующей уборкой и вывозом растительных остатков в течение</w:t>
      </w:r>
      <w:r>
        <w:t xml:space="preserve"> </w:t>
      </w:r>
      <w:r w:rsidRPr="009D32F1">
        <w:t>трёх дней. Период выполнения работ по формированию крон деревьев с 1</w:t>
      </w:r>
      <w:r>
        <w:t xml:space="preserve"> </w:t>
      </w:r>
      <w:r w:rsidRPr="009D32F1">
        <w:t>октября до 30 ноября текущего года;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13.3. Требования к зимней уборке:</w:t>
      </w:r>
    </w:p>
    <w:p w:rsidR="00621843" w:rsidRPr="009D32F1" w:rsidRDefault="00621843" w:rsidP="009D32F1">
      <w:pPr>
        <w:jc w:val="both"/>
      </w:pPr>
      <w:r w:rsidRPr="009D32F1">
        <w:t>а) сгребание и подметание снега с проезжих частей улиц, тротуаров и</w:t>
      </w:r>
      <w:r>
        <w:t xml:space="preserve"> </w:t>
      </w:r>
      <w:r w:rsidRPr="009D32F1">
        <w:t>пешеходных дорожек, выездов с д</w:t>
      </w:r>
      <w:r>
        <w:t>воровых территорий производить</w:t>
      </w:r>
      <w:r w:rsidRPr="009D32F1">
        <w:t xml:space="preserve"> после выпадения осадков;</w:t>
      </w:r>
    </w:p>
    <w:p w:rsidR="00621843" w:rsidRPr="009D32F1" w:rsidRDefault="00621843" w:rsidP="009D32F1">
      <w:pPr>
        <w:jc w:val="both"/>
      </w:pPr>
      <w:r w:rsidRPr="009D32F1">
        <w:t>б) обработку дорог, тротуаров, пешеходных дорожек, посадочных</w:t>
      </w:r>
      <w:r>
        <w:t xml:space="preserve"> </w:t>
      </w:r>
      <w:r w:rsidRPr="009D32F1">
        <w:t>площадок остановок общественного транспорта и других территорий</w:t>
      </w:r>
      <w:r>
        <w:t xml:space="preserve"> </w:t>
      </w:r>
      <w:r w:rsidRPr="009D32F1">
        <w:t>производить противогололёдными материалами с</w:t>
      </w:r>
      <w:r>
        <w:t xml:space="preserve"> </w:t>
      </w:r>
      <w:r w:rsidRPr="009D32F1">
        <w:t>момента обнаружения скользкости до полной ликвидации крупнозернистым</w:t>
      </w:r>
      <w:r>
        <w:t xml:space="preserve"> </w:t>
      </w:r>
      <w:r w:rsidRPr="009D32F1">
        <w:t>и среднезернистым песком, не содержащим камней и глинистых включений,</w:t>
      </w:r>
      <w:r>
        <w:t xml:space="preserve"> </w:t>
      </w:r>
      <w:r w:rsidRPr="009D32F1">
        <w:t>по норме 0,15 - 0,3 кг/м2 (возможно без добавления технической соли). Песок</w:t>
      </w:r>
      <w:r>
        <w:t xml:space="preserve"> </w:t>
      </w:r>
      <w:r w:rsidRPr="009D32F1">
        <w:t>должен быть заблаговременно смешан с технической солью в количестве от</w:t>
      </w:r>
      <w:r>
        <w:t xml:space="preserve"> </w:t>
      </w:r>
      <w:r w:rsidRPr="009D32F1">
        <w:t>10 до 30% от массы песка. Производить обработку песчано-гравийными</w:t>
      </w:r>
      <w:r>
        <w:t xml:space="preserve"> </w:t>
      </w:r>
      <w:r w:rsidRPr="009D32F1">
        <w:t>материалами, разрешёнными органом исполнительной власти,</w:t>
      </w:r>
      <w:r>
        <w:t xml:space="preserve"> </w:t>
      </w:r>
      <w:r w:rsidRPr="009D32F1">
        <w:t>осуществляющим функции по контролю и надзору в сфере обеспечения</w:t>
      </w:r>
      <w:r>
        <w:t xml:space="preserve"> </w:t>
      </w:r>
      <w:r w:rsidRPr="009D32F1">
        <w:t>санитарно-эпидемиологического благополучия населения;</w:t>
      </w:r>
    </w:p>
    <w:p w:rsidR="00621843" w:rsidRPr="009D32F1" w:rsidRDefault="00621843" w:rsidP="009D32F1">
      <w:pPr>
        <w:jc w:val="both"/>
      </w:pPr>
      <w:r w:rsidRPr="009D32F1">
        <w:t>в) уборку снега с тротуаров, посадочных площадок остановок</w:t>
      </w:r>
      <w:r>
        <w:t xml:space="preserve"> </w:t>
      </w:r>
      <w:r w:rsidRPr="009D32F1">
        <w:t>общественного транспорта и других территорий осуществлять после выпадения осадков, не нарушая на них пешеходное</w:t>
      </w:r>
      <w:r>
        <w:t xml:space="preserve"> </w:t>
      </w:r>
      <w:r w:rsidRPr="009D32F1">
        <w:t>движение. После уборки покрытие пешеходных зон должно быть полностью</w:t>
      </w:r>
      <w:r>
        <w:t xml:space="preserve"> </w:t>
      </w:r>
      <w:r w:rsidRPr="009D32F1">
        <w:t>очищено от снега и льда. В периоды длительных интенсивных снегопадов</w:t>
      </w:r>
      <w:r>
        <w:t xml:space="preserve"> </w:t>
      </w:r>
      <w:r w:rsidRPr="009D32F1">
        <w:t>допускается наличие слоя уплотненного снега, обработанного песком или</w:t>
      </w:r>
      <w:r>
        <w:t xml:space="preserve"> </w:t>
      </w:r>
      <w:r w:rsidRPr="009D32F1">
        <w:t>песчано-соляной смесью, при этом должна быть исключена возможность</w:t>
      </w:r>
      <w:r>
        <w:t xml:space="preserve"> </w:t>
      </w:r>
      <w:r w:rsidRPr="009D32F1">
        <w:t>скольжения пешеходов. Удаление наледи и уплотненного снега допускается</w:t>
      </w:r>
      <w:r>
        <w:t xml:space="preserve"> </w:t>
      </w:r>
      <w:r w:rsidRPr="009D32F1">
        <w:t>производить в течение всего дня;</w:t>
      </w:r>
      <w:r>
        <w:t xml:space="preserve"> </w:t>
      </w:r>
      <w:r w:rsidRPr="009D32F1">
        <w:t>г) сбор мусора и освобождение урн, которое осуществляется по мере</w:t>
      </w:r>
      <w:r>
        <w:t xml:space="preserve"> </w:t>
      </w:r>
      <w:r w:rsidRPr="009D32F1">
        <w:t>накопления, но не реже одного раза в сутки, включая выходные и</w:t>
      </w:r>
      <w:r>
        <w:t xml:space="preserve"> </w:t>
      </w:r>
      <w:r w:rsidRPr="009D32F1">
        <w:t>праздничные дни;</w:t>
      </w:r>
    </w:p>
    <w:p w:rsidR="00621843" w:rsidRPr="009D32F1" w:rsidRDefault="00621843" w:rsidP="009D32F1">
      <w:pPr>
        <w:jc w:val="both"/>
      </w:pPr>
      <w:r w:rsidRPr="00CF6F51">
        <w:t>д) раздвигание снежных валов на перекрестках и пешеходных переходах производится</w:t>
      </w:r>
      <w:r w:rsidRPr="009D32F1">
        <w:t xml:space="preserve"> немедленно вслед за сгребанием или подметанием.</w:t>
      </w:r>
      <w:r>
        <w:t xml:space="preserve"> </w:t>
      </w:r>
      <w:r w:rsidRPr="009D32F1">
        <w:t>Раздвигание снежного вала у остановок городского транспорта, у выездов из</w:t>
      </w:r>
      <w:r>
        <w:t xml:space="preserve"> </w:t>
      </w:r>
      <w:r w:rsidRPr="009D32F1">
        <w:t>дворов, местных проездов и т.д. производится при высоте снежного вала</w:t>
      </w:r>
      <w:r>
        <w:t xml:space="preserve"> более 0,3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е) вывоз снега от остановок пассажирского транспорта, пешеходных</w:t>
      </w:r>
      <w:r>
        <w:t xml:space="preserve"> </w:t>
      </w:r>
      <w:r w:rsidRPr="009D32F1">
        <w:t>переходов, с мостов и мест массового посещения населения (рынков,</w:t>
      </w:r>
      <w:r>
        <w:t xml:space="preserve"> </w:t>
      </w:r>
      <w:r w:rsidRPr="009D32F1">
        <w:t>гостиниц, и т.д.), въездов на территорию больниц и других социально</w:t>
      </w:r>
      <w:r>
        <w:t xml:space="preserve"> </w:t>
      </w:r>
      <w:r w:rsidRPr="009D32F1">
        <w:t>важных объектов осуществлять в течение сорока восьми часов после</w:t>
      </w:r>
      <w:r>
        <w:t xml:space="preserve"> </w:t>
      </w:r>
      <w:r w:rsidRPr="009D32F1">
        <w:t>окончания снегопада.</w:t>
      </w:r>
    </w:p>
    <w:p w:rsidR="00621843" w:rsidRPr="009D32F1" w:rsidRDefault="00621843" w:rsidP="009D32F1">
      <w:pPr>
        <w:jc w:val="both"/>
      </w:pPr>
      <w:r w:rsidRPr="009D32F1">
        <w:t>ж) вывоз снега со всех других территорий - в течение пяти дней после</w:t>
      </w:r>
      <w:r>
        <w:t xml:space="preserve"> </w:t>
      </w:r>
      <w:r w:rsidRPr="009D32F1">
        <w:t>окончания снегопада;</w:t>
      </w:r>
    </w:p>
    <w:p w:rsidR="00621843" w:rsidRPr="009D32F1" w:rsidRDefault="00621843" w:rsidP="009D32F1">
      <w:pPr>
        <w:jc w:val="both"/>
      </w:pPr>
      <w:r w:rsidRPr="009D32F1">
        <w:t>з) скалывание льда и удаление снежно-ледяных накатов, появившихся</w:t>
      </w:r>
      <w:r>
        <w:t xml:space="preserve"> </w:t>
      </w:r>
      <w:r w:rsidRPr="009D32F1">
        <w:t>вследствие нарушения технологии уборки на закреплённых территориях,</w:t>
      </w:r>
      <w:r>
        <w:t xml:space="preserve"> </w:t>
      </w:r>
      <w:r w:rsidRPr="009D32F1">
        <w:t>производится незамедлительно.</w:t>
      </w:r>
    </w:p>
    <w:p w:rsidR="00621843" w:rsidRPr="005F7DDD" w:rsidRDefault="00621843" w:rsidP="009D32F1">
      <w:pPr>
        <w:jc w:val="both"/>
        <w:rPr>
          <w:b/>
        </w:rPr>
      </w:pPr>
      <w:r>
        <w:rPr>
          <w:b/>
        </w:rPr>
        <w:t>13.4</w:t>
      </w:r>
      <w:r w:rsidRPr="005F7DDD">
        <w:rPr>
          <w:b/>
        </w:rPr>
        <w:t>. Запрещается: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.1. закладка компоста и смёта песка вокруг кустарника и деревьев;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.2. при уборке снега на закреплённых территориях сдвигание снега</w:t>
      </w:r>
      <w:r>
        <w:t xml:space="preserve"> </w:t>
      </w:r>
      <w:r w:rsidRPr="009D32F1">
        <w:t>на проезжую часть дорог, тротуары и пешеходные дорожки;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.3. производство работ по уборке проезжей части без установки</w:t>
      </w:r>
      <w:r>
        <w:t xml:space="preserve"> </w:t>
      </w:r>
      <w:r w:rsidRPr="009D32F1">
        <w:t>дорожных знаков, ограждений или выставления дежурных;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.4. производство работ по уборке снега и наледи с кровли зданий и</w:t>
      </w:r>
      <w:r>
        <w:t xml:space="preserve"> </w:t>
      </w:r>
      <w:r w:rsidRPr="009D32F1">
        <w:t>сооружений без установки ограждений, и выставления дежурных;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.5. складирование снега:</w:t>
      </w:r>
    </w:p>
    <w:p w:rsidR="00621843" w:rsidRPr="009D32F1" w:rsidRDefault="00621843" w:rsidP="009D32F1">
      <w:pPr>
        <w:jc w:val="both"/>
      </w:pPr>
      <w:r w:rsidRPr="009D32F1">
        <w:t>− на пересечениях всех дорог и улиц и вблизи железнодорожных</w:t>
      </w:r>
      <w:r>
        <w:t xml:space="preserve"> </w:t>
      </w:r>
      <w:r w:rsidRPr="009D32F1">
        <w:t>переездов в зоне треугольника видимости;</w:t>
      </w:r>
    </w:p>
    <w:p w:rsidR="00621843" w:rsidRPr="009D32F1" w:rsidRDefault="00621843" w:rsidP="009D32F1">
      <w:pPr>
        <w:jc w:val="both"/>
      </w:pPr>
      <w:r w:rsidRPr="009D32F1">
        <w:lastRenderedPageBreak/>
        <w:t>−</w:t>
      </w:r>
      <w:r>
        <w:t xml:space="preserve"> ближе 5</w:t>
      </w:r>
      <w:r w:rsidRPr="009D32F1">
        <w:t>м от пешеходного перехода;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ближе 25</w:t>
      </w:r>
      <w:r w:rsidRPr="009D32F1">
        <w:t>м от остановочного пункта общественного транспорта;</w:t>
      </w:r>
    </w:p>
    <w:p w:rsidR="00621843" w:rsidRPr="009D32F1" w:rsidRDefault="00621843" w:rsidP="009D32F1">
      <w:pPr>
        <w:jc w:val="both"/>
      </w:pPr>
      <w:r w:rsidRPr="009D32F1">
        <w:t>− на гостевых стоянках легкового автотранспорта.</w:t>
      </w:r>
    </w:p>
    <w:p w:rsidR="00621843" w:rsidRDefault="00621843" w:rsidP="009D32F1">
      <w:pPr>
        <w:jc w:val="both"/>
      </w:pPr>
    </w:p>
    <w:p w:rsidR="00621843" w:rsidRPr="00886E4F" w:rsidRDefault="00621843" w:rsidP="005C093D">
      <w:pPr>
        <w:jc w:val="center"/>
        <w:rPr>
          <w:b/>
        </w:rPr>
      </w:pPr>
      <w:r w:rsidRPr="00886E4F">
        <w:rPr>
          <w:b/>
        </w:rPr>
        <w:t>14. РЕМОНТ ИНЖЕНЕРНЫХ СЕТЕЙ НА ТЕРРРИТОРИЯХ ОБЩЕГО ПОЛЬЗОВАНИЯ, В ТОМ ЧИСЛЕ СВЯЗАННЫХ С ПОВРЕЖДЕНИЕМ ЭЛЕМЕНТОВ БЛАГОУСТРОЙСТВА И ОЗЕЛЕНЕНИЯ, ПОКРЫТИЯ ДОРОГ, ТРОТУАРОВ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>
        <w:t>14.</w:t>
      </w:r>
      <w:r w:rsidRPr="009D32F1">
        <w:t>1. Требования к порядку проведения ремонта на территориях</w:t>
      </w:r>
      <w:r>
        <w:t xml:space="preserve"> </w:t>
      </w:r>
      <w:r w:rsidRPr="009D32F1">
        <w:t>общего пользования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.1.1. перед началом производства земляных работ, влекущих за собой</w:t>
      </w:r>
      <w:r>
        <w:t xml:space="preserve"> </w:t>
      </w:r>
      <w:r w:rsidRPr="009D32F1">
        <w:t>нарушение элементов благоустройства и озеленения, покрытия дорог,</w:t>
      </w:r>
      <w:r>
        <w:t xml:space="preserve"> </w:t>
      </w:r>
      <w:r w:rsidRPr="009D32F1">
        <w:t>тротуаров (далее – земляных работ) заказчик работ (либо подрядчик при</w:t>
      </w:r>
      <w:r>
        <w:t xml:space="preserve"> </w:t>
      </w:r>
      <w:r w:rsidRPr="009D32F1">
        <w:t>наличии соответствующего договора) должен заключить соглашение с</w:t>
      </w:r>
      <w:r>
        <w:t xml:space="preserve"> </w:t>
      </w:r>
      <w:r w:rsidRPr="009D32F1">
        <w:t>администрацией, регулирующее сроки проведения земляных работ, а также</w:t>
      </w:r>
      <w:r>
        <w:t xml:space="preserve"> </w:t>
      </w:r>
      <w:r w:rsidRPr="009D32F1">
        <w:t>обязательства по восстановлению поврежденных элементов благоустройства</w:t>
      </w:r>
      <w:r>
        <w:t xml:space="preserve"> </w:t>
      </w:r>
      <w:r w:rsidRPr="009D32F1">
        <w:t>и озеленения, покрытия дорог, тротуаров;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.1.2. в случае возникновения аварийных ситуаций на инженерных</w:t>
      </w:r>
      <w:r>
        <w:t xml:space="preserve"> </w:t>
      </w:r>
      <w:r w:rsidRPr="009D32F1">
        <w:t>сетях допускается заключение соглашения, указанного в пункте 15.1.1 в</w:t>
      </w:r>
      <w:r>
        <w:t xml:space="preserve"> </w:t>
      </w:r>
      <w:r w:rsidRPr="009D32F1">
        <w:t>течение одного рабочего дня после начала производства аварийных работ;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.1.3. после завершения работ заказчик (либо подрядчик при наличии</w:t>
      </w:r>
      <w:r>
        <w:t xml:space="preserve"> </w:t>
      </w:r>
      <w:r w:rsidRPr="009D32F1">
        <w:t>соответствующего договора) обязан восстановить за свой счёт поврежденные</w:t>
      </w:r>
      <w:r>
        <w:t xml:space="preserve"> </w:t>
      </w:r>
      <w:r w:rsidRPr="009D32F1">
        <w:t>при производстве работ элементы благоустройства и озеленения, покрытия</w:t>
      </w:r>
      <w:r>
        <w:t xml:space="preserve"> </w:t>
      </w:r>
      <w:r w:rsidRPr="009D32F1">
        <w:t>дорог, тротуаров и сдать выполненные восстановительные работы по акту в</w:t>
      </w:r>
      <w:r>
        <w:t xml:space="preserve"> </w:t>
      </w:r>
      <w:r w:rsidRPr="009D32F1">
        <w:t>сроки, установленные соглашением;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.1.4 Разрешение (ордер) на осуществление земляных работ выдается</w:t>
      </w:r>
      <w:r>
        <w:t xml:space="preserve"> </w:t>
      </w:r>
      <w:r w:rsidRPr="009D32F1">
        <w:t>в соответствии с административным регламентом администрации</w:t>
      </w:r>
      <w:r>
        <w:t xml:space="preserve"> Торковичского сельского поселения </w:t>
      </w:r>
      <w:r w:rsidRPr="009D32F1">
        <w:t>по предоставлению муниципальной услуги «Выдача</w:t>
      </w:r>
      <w:r>
        <w:t xml:space="preserve"> </w:t>
      </w:r>
      <w:r w:rsidRPr="009D32F1">
        <w:t>разрешения (ордера) на производство земляных работ».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.1.5. содержание строительных площадок выполнять в соответствии</w:t>
      </w:r>
      <w:r>
        <w:t xml:space="preserve"> </w:t>
      </w:r>
      <w:r w:rsidRPr="009D32F1">
        <w:t>с разделом 13 настоящих правил.</w:t>
      </w:r>
    </w:p>
    <w:p w:rsidR="00621843" w:rsidRPr="009D32F1" w:rsidRDefault="00621843" w:rsidP="009D32F1">
      <w:pPr>
        <w:jc w:val="both"/>
      </w:pPr>
      <w:r>
        <w:t>14</w:t>
      </w:r>
      <w:r w:rsidRPr="009D32F1">
        <w:t>.2. Запрещается проведение земляных работ на территориях общего</w:t>
      </w:r>
      <w:r>
        <w:t xml:space="preserve"> </w:t>
      </w:r>
      <w:r w:rsidRPr="009D32F1">
        <w:t>пользования без соглашения, заключенного с администрацией.</w:t>
      </w:r>
    </w:p>
    <w:p w:rsidR="00621843" w:rsidRDefault="00621843" w:rsidP="009D32F1">
      <w:pPr>
        <w:jc w:val="both"/>
      </w:pPr>
    </w:p>
    <w:p w:rsidR="00621843" w:rsidRPr="00886E4F" w:rsidRDefault="00621843" w:rsidP="005C093D">
      <w:pPr>
        <w:jc w:val="center"/>
        <w:rPr>
          <w:b/>
        </w:rPr>
      </w:pPr>
      <w:r w:rsidRPr="00886E4F">
        <w:rPr>
          <w:b/>
        </w:rPr>
        <w:t>15. ОСОБЫЕ ТРЕБОВАНИЯ К ДОСТУПНОСТИ СРЕДЫ</w:t>
      </w:r>
      <w:r w:rsidRPr="00006978">
        <w:t xml:space="preserve"> </w:t>
      </w:r>
      <w:r w:rsidRPr="00006978">
        <w:rPr>
          <w:b/>
        </w:rPr>
        <w:t>СЕЛЬСКОГО ПОСЕЛЕНИЯ</w:t>
      </w:r>
      <w:r w:rsidRPr="00886E4F">
        <w:rPr>
          <w:b/>
        </w:rPr>
        <w:t xml:space="preserve"> ДЛЯ МАЛОМОБИЛЬНЫХ ГРУПП НАСЕЛЕНИЯ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>
        <w:t>15</w:t>
      </w:r>
      <w:r w:rsidRPr="009D32F1">
        <w:t>.1. При проектировании благоустройства жилой среды, улиц и дорог,</w:t>
      </w:r>
      <w:r>
        <w:t xml:space="preserve"> </w:t>
      </w:r>
      <w:r w:rsidRPr="009D32F1">
        <w:t xml:space="preserve">культурно-бытового обслуживания </w:t>
      </w:r>
      <w:r>
        <w:t>Торковичского сельского поселения</w:t>
      </w:r>
      <w:r w:rsidRPr="009D32F1">
        <w:t xml:space="preserve"> необходимо обеспечивать доступность среды</w:t>
      </w:r>
      <w:r w:rsidRPr="00006978">
        <w:t xml:space="preserve"> </w:t>
      </w:r>
      <w:r>
        <w:t>сельского поселения</w:t>
      </w:r>
      <w:r w:rsidRPr="009D32F1">
        <w:t xml:space="preserve"> для маломобильных</w:t>
      </w:r>
      <w:r>
        <w:t xml:space="preserve"> </w:t>
      </w:r>
      <w:r w:rsidRPr="009D32F1">
        <w:t>групп населения (специально оборудованные пешеходные пути, пандусы,</w:t>
      </w:r>
      <w:r>
        <w:t xml:space="preserve"> </w:t>
      </w:r>
      <w:r w:rsidRPr="009D32F1">
        <w:t>места на остановках общественного транспорта и автостоянках, поручни,</w:t>
      </w:r>
      <w:r>
        <w:t xml:space="preserve"> </w:t>
      </w:r>
      <w:r w:rsidRPr="009D32F1">
        <w:t>ограждения, приспособления и т.д.).</w:t>
      </w:r>
    </w:p>
    <w:p w:rsidR="00621843" w:rsidRPr="009D32F1" w:rsidRDefault="00621843" w:rsidP="009D32F1">
      <w:pPr>
        <w:jc w:val="both"/>
      </w:pPr>
      <w:r>
        <w:t>15</w:t>
      </w:r>
      <w:r w:rsidRPr="009D32F1">
        <w:t>.2. При создании доступной для маломобильных групп населения,</w:t>
      </w:r>
      <w:r>
        <w:t xml:space="preserve"> </w:t>
      </w:r>
      <w:r w:rsidRPr="009D32F1">
        <w:t xml:space="preserve">включая инвалидов, среды жизнедеятельности на территории </w:t>
      </w:r>
      <w:r>
        <w:t xml:space="preserve">Торковичского сельского поселения </w:t>
      </w:r>
      <w:r w:rsidRPr="009D32F1">
        <w:t>необходимо обеспечивать возможность</w:t>
      </w:r>
      <w:r>
        <w:t xml:space="preserve"> </w:t>
      </w:r>
      <w:r w:rsidRPr="009D32F1">
        <w:t>беспрепятственного передвижения:</w:t>
      </w:r>
    </w:p>
    <w:p w:rsidR="00621843" w:rsidRPr="009D32F1" w:rsidRDefault="00621843" w:rsidP="009D32F1">
      <w:pPr>
        <w:jc w:val="both"/>
      </w:pPr>
      <w:r w:rsidRPr="009D32F1">
        <w:t>− для инвалидов с нарушениями опорно-двигательного аппарата и</w:t>
      </w:r>
      <w:r>
        <w:t xml:space="preserve"> </w:t>
      </w:r>
      <w:r w:rsidRPr="009D32F1">
        <w:t>маломобильных групп населения с помощью трости, костылей, кресла-коляски, собаки-проводника, а также с использованием транспортных</w:t>
      </w:r>
      <w:r>
        <w:t xml:space="preserve"> </w:t>
      </w:r>
      <w:r w:rsidRPr="009D32F1">
        <w:t>средств (индивидуальных, специализированных или общественных);</w:t>
      </w:r>
    </w:p>
    <w:p w:rsidR="00621843" w:rsidRPr="009D32F1" w:rsidRDefault="00621843" w:rsidP="009D32F1">
      <w:pPr>
        <w:jc w:val="both"/>
      </w:pPr>
      <w:r w:rsidRPr="009D32F1">
        <w:t>− для инвалидов с нарушениями зрения и слуха с использованием</w:t>
      </w:r>
      <w:r>
        <w:t xml:space="preserve"> </w:t>
      </w:r>
      <w:r w:rsidRPr="009D32F1">
        <w:t>информационных сигнальных устройств, и средств связи, доступных для</w:t>
      </w:r>
      <w:r>
        <w:t xml:space="preserve"> </w:t>
      </w:r>
      <w:r w:rsidRPr="009D32F1">
        <w:t>инвалидов.</w:t>
      </w:r>
    </w:p>
    <w:p w:rsidR="00621843" w:rsidRPr="009D32F1" w:rsidRDefault="00621843" w:rsidP="009D32F1">
      <w:pPr>
        <w:jc w:val="both"/>
      </w:pPr>
      <w:r>
        <w:t>15</w:t>
      </w:r>
      <w:r w:rsidRPr="009D32F1">
        <w:t>.3. Принципы формирования безбарьерного каркаса территории</w:t>
      </w:r>
      <w:r>
        <w:t xml:space="preserve"> Торковичского сельского поселения </w:t>
      </w:r>
      <w:r w:rsidRPr="009D32F1">
        <w:t>должны основываться на принципах</w:t>
      </w:r>
      <w:r>
        <w:t xml:space="preserve"> </w:t>
      </w:r>
      <w:r w:rsidRPr="009D32F1">
        <w:t>универсального дизайна и обеспечивать:</w:t>
      </w:r>
    </w:p>
    <w:p w:rsidR="00621843" w:rsidRPr="009D32F1" w:rsidRDefault="00621843" w:rsidP="009D32F1">
      <w:pPr>
        <w:jc w:val="both"/>
      </w:pPr>
      <w:r w:rsidRPr="009D32F1">
        <w:t>− равенство в использовании среды</w:t>
      </w:r>
      <w:r w:rsidRPr="00006978">
        <w:t xml:space="preserve"> </w:t>
      </w:r>
      <w:r>
        <w:t>сельского поселения</w:t>
      </w:r>
      <w:r w:rsidRPr="009D32F1">
        <w:t xml:space="preserve"> всеми категориями</w:t>
      </w:r>
      <w:r>
        <w:t xml:space="preserve"> </w:t>
      </w:r>
      <w:r w:rsidRPr="009D32F1">
        <w:t>населения;</w:t>
      </w:r>
    </w:p>
    <w:p w:rsidR="00621843" w:rsidRPr="009D32F1" w:rsidRDefault="00621843" w:rsidP="009D32F1">
      <w:pPr>
        <w:jc w:val="both"/>
      </w:pPr>
      <w:r w:rsidRPr="009D32F1">
        <w:lastRenderedPageBreak/>
        <w:t>− гибкость в использовании и возможность выбора всеми</w:t>
      </w:r>
      <w:r>
        <w:t xml:space="preserve"> </w:t>
      </w:r>
      <w:r w:rsidRPr="009D32F1">
        <w:t>категориями населения способов передвижения;</w:t>
      </w:r>
    </w:p>
    <w:p w:rsidR="00621843" w:rsidRPr="009D32F1" w:rsidRDefault="00621843" w:rsidP="009D32F1">
      <w:pPr>
        <w:jc w:val="both"/>
      </w:pPr>
      <w:r w:rsidRPr="009D32F1">
        <w:t>− простоту, легкость и интуитивность понимания предоставляемой о</w:t>
      </w:r>
      <w:r>
        <w:t xml:space="preserve">б </w:t>
      </w:r>
      <w:r w:rsidRPr="009D32F1">
        <w:t>объектах и территориях информации, выделение главной</w:t>
      </w:r>
      <w:r>
        <w:t xml:space="preserve"> </w:t>
      </w:r>
      <w:r w:rsidRPr="009D32F1">
        <w:t>информации;</w:t>
      </w:r>
    </w:p>
    <w:p w:rsidR="00621843" w:rsidRPr="009D32F1" w:rsidRDefault="00621843" w:rsidP="009D32F1">
      <w:pPr>
        <w:jc w:val="both"/>
      </w:pPr>
      <w:r w:rsidRPr="009D32F1">
        <w:t>− возможность восприятия информации и минимальность</w:t>
      </w:r>
      <w:r>
        <w:t xml:space="preserve"> </w:t>
      </w:r>
      <w:r w:rsidRPr="009D32F1">
        <w:t>возникновения опасностей и ошибок восприятия информации.</w:t>
      </w:r>
    </w:p>
    <w:p w:rsidR="00621843" w:rsidRPr="009D32F1" w:rsidRDefault="00621843" w:rsidP="009D32F1">
      <w:pPr>
        <w:jc w:val="both"/>
      </w:pPr>
      <w:r>
        <w:t>15.</w:t>
      </w:r>
      <w:r w:rsidRPr="009D32F1">
        <w:t>4. Благоустройство пешеходной зоны (пешеходных тротуаров и</w:t>
      </w:r>
      <w:r>
        <w:t xml:space="preserve"> </w:t>
      </w:r>
      <w:r w:rsidRPr="009D32F1">
        <w:t>велосипедных дорожек) осуществляется с учётом комфортности пребывания</w:t>
      </w:r>
      <w:r>
        <w:t xml:space="preserve"> </w:t>
      </w:r>
      <w:r w:rsidRPr="009D32F1">
        <w:t>в ней и доступности для маломобильных пешеходов.</w:t>
      </w:r>
    </w:p>
    <w:p w:rsidR="00621843" w:rsidRPr="009D32F1" w:rsidRDefault="00621843" w:rsidP="009D32F1">
      <w:pPr>
        <w:jc w:val="both"/>
      </w:pPr>
      <w:r>
        <w:t>15</w:t>
      </w:r>
      <w:r w:rsidRPr="009D32F1">
        <w:t>.5. При планировочной организации пешеходных тротуаров</w:t>
      </w:r>
      <w:r>
        <w:t xml:space="preserve"> </w:t>
      </w:r>
      <w:r w:rsidRPr="009D32F1">
        <w:t>предусматривается беспрепятственный доступ к зданиям и сооружениям</w:t>
      </w:r>
      <w:r>
        <w:t xml:space="preserve"> </w:t>
      </w:r>
      <w:r w:rsidRPr="009D32F1">
        <w:t>маломобильных групп населения, а также специально оборудованные места</w:t>
      </w:r>
      <w:r>
        <w:t xml:space="preserve"> </w:t>
      </w:r>
      <w:r w:rsidRPr="009D32F1">
        <w:t>для маломобильных групп населения в соответствии с требованиями СП</w:t>
      </w:r>
      <w:r>
        <w:t xml:space="preserve"> </w:t>
      </w:r>
      <w:r w:rsidRPr="009D32F1">
        <w:t>59.13330.2016 «СНиП 35-01-2001 Доступность зданий и сооружений для</w:t>
      </w:r>
      <w:r>
        <w:t xml:space="preserve"> </w:t>
      </w:r>
      <w:r w:rsidRPr="009D32F1">
        <w:t>маломобильных групп населения».</w:t>
      </w:r>
    </w:p>
    <w:p w:rsidR="00621843" w:rsidRPr="009D32F1" w:rsidRDefault="00621843" w:rsidP="009D32F1">
      <w:pPr>
        <w:jc w:val="both"/>
      </w:pPr>
      <w:r>
        <w:t>15</w:t>
      </w:r>
      <w:r w:rsidRPr="009D32F1">
        <w:t>.6. Покрытие пешеходных дорожек, тротуаров, съездов, пандусов и</w:t>
      </w:r>
      <w:r>
        <w:t xml:space="preserve"> </w:t>
      </w:r>
      <w:r w:rsidRPr="009D32F1">
        <w:t>лестниц должно быть из твёрдых материалов, ровным, не создающим</w:t>
      </w:r>
      <w:r>
        <w:t xml:space="preserve"> </w:t>
      </w:r>
      <w:r w:rsidRPr="009D32F1">
        <w:t>вибрацию при движении по нему.</w:t>
      </w:r>
    </w:p>
    <w:p w:rsidR="00621843" w:rsidRPr="009D32F1" w:rsidRDefault="00621843" w:rsidP="009D32F1">
      <w:pPr>
        <w:jc w:val="both"/>
      </w:pPr>
      <w:r>
        <w:t>15</w:t>
      </w:r>
      <w:r w:rsidRPr="009D32F1">
        <w:t>.7. На стоянке (парковке) транспортных средств личного пользования,</w:t>
      </w:r>
      <w:r>
        <w:t xml:space="preserve"> </w:t>
      </w:r>
      <w:r w:rsidRPr="009D32F1">
        <w:t>расположенной на участке около здания организации сферы услуг или</w:t>
      </w:r>
      <w:r>
        <w:t xml:space="preserve"> </w:t>
      </w:r>
      <w:r w:rsidRPr="009D32F1">
        <w:t>внутри этого здания, следует выделять 10% машино-мест (но не менее</w:t>
      </w:r>
      <w:r>
        <w:t xml:space="preserve"> </w:t>
      </w:r>
      <w:r w:rsidRPr="009D32F1">
        <w:t>одного места) для людей с инвалидностью.</w:t>
      </w:r>
    </w:p>
    <w:p w:rsidR="00621843" w:rsidRPr="009D32F1" w:rsidRDefault="00621843" w:rsidP="009D32F1">
      <w:pPr>
        <w:jc w:val="both"/>
      </w:pPr>
      <w:r>
        <w:t>15</w:t>
      </w:r>
      <w:r w:rsidRPr="009D32F1">
        <w:t>.8. Места для стоянки (парковки) транспортных средств, управляемых</w:t>
      </w:r>
      <w:r>
        <w:t xml:space="preserve"> </w:t>
      </w:r>
      <w:r w:rsidRPr="009D32F1">
        <w:t>инвалидами или перевозящих инвалидов, следует размещать вблизи входа в</w:t>
      </w:r>
      <w:r>
        <w:t xml:space="preserve"> </w:t>
      </w:r>
      <w:r w:rsidRPr="009D32F1">
        <w:t>предприятие, организацию или в учреждение, доступного для инвалидов, но</w:t>
      </w:r>
      <w:r>
        <w:t xml:space="preserve"> не далее 50</w:t>
      </w:r>
      <w:r w:rsidRPr="009D32F1">
        <w:t xml:space="preserve">м, от входа </w:t>
      </w:r>
      <w:r>
        <w:t>в жилое здание - не далее 100м</w:t>
      </w:r>
    </w:p>
    <w:p w:rsidR="00621843" w:rsidRDefault="00621843" w:rsidP="009D32F1">
      <w:pPr>
        <w:jc w:val="both"/>
      </w:pPr>
    </w:p>
    <w:p w:rsidR="00621843" w:rsidRDefault="00621843" w:rsidP="0030009B">
      <w:pPr>
        <w:jc w:val="center"/>
        <w:rPr>
          <w:b/>
        </w:rPr>
      </w:pPr>
      <w:r w:rsidRPr="009E011F">
        <w:rPr>
          <w:b/>
        </w:rPr>
        <w:t>16. ПОРЯДОК КОНТРОЛЯ ЗА ИСПОЛНЕНИЕМ ПРАВИЛ И</w:t>
      </w:r>
    </w:p>
    <w:p w:rsidR="00621843" w:rsidRPr="009E011F" w:rsidRDefault="00621843" w:rsidP="0030009B">
      <w:pPr>
        <w:jc w:val="center"/>
        <w:rPr>
          <w:b/>
        </w:rPr>
      </w:pPr>
      <w:r w:rsidRPr="009E011F">
        <w:rPr>
          <w:b/>
        </w:rPr>
        <w:t>ОТВЕТСТВЕННОСТЬ ЗА ИХ НАРУШЕНИЕ</w:t>
      </w:r>
    </w:p>
    <w:p w:rsidR="00621843" w:rsidRPr="009D32F1" w:rsidRDefault="00621843" w:rsidP="009D32F1">
      <w:pPr>
        <w:jc w:val="both"/>
      </w:pPr>
      <w:r>
        <w:t>16</w:t>
      </w:r>
      <w:r w:rsidRPr="009D32F1">
        <w:t>.1. Контроль за исполнением настоящих Правил осуществляют</w:t>
      </w:r>
      <w:r>
        <w:t xml:space="preserve"> </w:t>
      </w:r>
      <w:r w:rsidRPr="009D32F1">
        <w:t>должностные лица администрации. Общественный контроль осуществляется</w:t>
      </w:r>
      <w:r>
        <w:t xml:space="preserve"> </w:t>
      </w:r>
      <w:r w:rsidRPr="009D32F1">
        <w:t>органами территориального общественного самоуправления и старостами.</w:t>
      </w:r>
      <w:r>
        <w:t xml:space="preserve"> </w:t>
      </w:r>
      <w:r w:rsidRPr="009D32F1">
        <w:t>В случае выявления фактов нарушений Правил должностные лица:</w:t>
      </w:r>
    </w:p>
    <w:p w:rsidR="00621843" w:rsidRPr="009D32F1" w:rsidRDefault="00621843" w:rsidP="009D32F1">
      <w:pPr>
        <w:jc w:val="both"/>
      </w:pPr>
      <w:r w:rsidRPr="009D32F1">
        <w:t>− выдают предупреждение об устранении нарушений (типовая форма</w:t>
      </w:r>
      <w:r>
        <w:t xml:space="preserve"> в приложение № 1</w:t>
      </w:r>
      <w:r w:rsidRPr="009D32F1">
        <w:t>);</w:t>
      </w:r>
    </w:p>
    <w:p w:rsidR="00621843" w:rsidRPr="009D32F1" w:rsidRDefault="00621843" w:rsidP="009D32F1">
      <w:pPr>
        <w:jc w:val="both"/>
      </w:pPr>
      <w:r w:rsidRPr="009D32F1">
        <w:t>− составляют акт о выявленном нарушении (типовая форма в</w:t>
      </w:r>
      <w:r>
        <w:t xml:space="preserve"> приложение № 2</w:t>
      </w:r>
      <w:r w:rsidRPr="009D32F1">
        <w:t>);</w:t>
      </w:r>
    </w:p>
    <w:p w:rsidR="00621843" w:rsidRPr="009D32F1" w:rsidRDefault="00621843" w:rsidP="009D32F1">
      <w:pPr>
        <w:jc w:val="both"/>
      </w:pPr>
      <w:r w:rsidRPr="009D32F1">
        <w:t>− производят фотофиксацию нарушения;</w:t>
      </w:r>
    </w:p>
    <w:p w:rsidR="00621843" w:rsidRPr="009D32F1" w:rsidRDefault="00621843" w:rsidP="009D32F1">
      <w:pPr>
        <w:jc w:val="both"/>
      </w:pPr>
      <w:r w:rsidRPr="009D32F1">
        <w:t>− составляют протокол об административном правонарушении в</w:t>
      </w:r>
      <w:r>
        <w:t xml:space="preserve"> </w:t>
      </w:r>
      <w:r w:rsidRPr="009D32F1">
        <w:t>порядке, установленном действующим законодательством.</w:t>
      </w:r>
    </w:p>
    <w:p w:rsidR="00621843" w:rsidRPr="009D32F1" w:rsidRDefault="00621843" w:rsidP="009D32F1">
      <w:pPr>
        <w:jc w:val="both"/>
      </w:pPr>
      <w:r>
        <w:t>16.2</w:t>
      </w:r>
      <w:r w:rsidRPr="009D32F1">
        <w:t>. Контроль за исполнением настоящих Правил проводится</w:t>
      </w:r>
      <w:r>
        <w:t xml:space="preserve"> </w:t>
      </w:r>
      <w:r w:rsidRPr="009D32F1">
        <w:t>постоянно, а также в ходе проверки информации о нарушениях, поступившей</w:t>
      </w:r>
      <w:r>
        <w:t xml:space="preserve"> </w:t>
      </w:r>
      <w:r w:rsidRPr="009D32F1">
        <w:t>от граждан или юридических лиц и в плановом порядке по графику,</w:t>
      </w:r>
      <w:r>
        <w:t xml:space="preserve"> </w:t>
      </w:r>
      <w:r w:rsidRPr="009D32F1">
        <w:t>утвержденному администрацией.</w:t>
      </w:r>
    </w:p>
    <w:p w:rsidR="00621843" w:rsidRPr="009D32F1" w:rsidRDefault="00621843" w:rsidP="009D32F1">
      <w:pPr>
        <w:jc w:val="both"/>
      </w:pPr>
      <w:r>
        <w:t>16.3</w:t>
      </w:r>
      <w:r w:rsidRPr="009D32F1">
        <w:t>. К лицам, указанным в пункте 1.7. допустившим нарушения</w:t>
      </w:r>
      <w:r>
        <w:t xml:space="preserve"> </w:t>
      </w:r>
      <w:r w:rsidRPr="009D32F1">
        <w:t>настоящих Правил благоустройства применяются следующие меры</w:t>
      </w:r>
      <w:r>
        <w:t xml:space="preserve"> </w:t>
      </w:r>
      <w:r w:rsidRPr="009D32F1">
        <w:t>административного воздействия:</w:t>
      </w:r>
    </w:p>
    <w:p w:rsidR="00621843" w:rsidRPr="009D32F1" w:rsidRDefault="00621843" w:rsidP="009D32F1">
      <w:pPr>
        <w:jc w:val="both"/>
      </w:pPr>
      <w:r w:rsidRPr="009D32F1">
        <w:t>а) в виде привлечения к административной ответственности в</w:t>
      </w:r>
      <w:r>
        <w:t xml:space="preserve"> </w:t>
      </w:r>
      <w:r w:rsidRPr="009D32F1">
        <w:t>соответствии с Областным законом Ленинградской области от 02 июля 2003</w:t>
      </w:r>
      <w:r>
        <w:t xml:space="preserve"> </w:t>
      </w:r>
      <w:r w:rsidRPr="009D32F1">
        <w:t>года № 47-оз «Об административных правонарушениях» по перечисленным</w:t>
      </w:r>
      <w:r>
        <w:t xml:space="preserve"> </w:t>
      </w:r>
      <w:r w:rsidRPr="009D32F1">
        <w:t>правонарушениям:</w:t>
      </w:r>
    </w:p>
    <w:p w:rsidR="00621843" w:rsidRPr="009D32F1" w:rsidRDefault="00621843" w:rsidP="009D32F1">
      <w:pPr>
        <w:jc w:val="both"/>
      </w:pPr>
      <w:r w:rsidRPr="009D32F1">
        <w:t>− статья 4.3. Ненадлежащее содержание фасадов нежилых зданий и</w:t>
      </w:r>
      <w:r>
        <w:t xml:space="preserve"> </w:t>
      </w:r>
      <w:r w:rsidRPr="009D32F1">
        <w:t>сооружений, произведений монументально-декоративного искусства</w:t>
      </w:r>
    </w:p>
    <w:p w:rsidR="00621843" w:rsidRPr="009D32F1" w:rsidRDefault="00621843" w:rsidP="009D32F1">
      <w:pPr>
        <w:jc w:val="both"/>
      </w:pPr>
      <w:r w:rsidRPr="009D32F1">
        <w:t>− статья 4.4. Создание препятствий для вывоза мусора и уборки</w:t>
      </w:r>
      <w:r>
        <w:t xml:space="preserve"> </w:t>
      </w:r>
      <w:r w:rsidRPr="009D32F1">
        <w:t>территории</w:t>
      </w:r>
    </w:p>
    <w:p w:rsidR="00621843" w:rsidRPr="009D32F1" w:rsidRDefault="00621843" w:rsidP="009D32F1">
      <w:pPr>
        <w:jc w:val="both"/>
      </w:pPr>
      <w:r w:rsidRPr="009D32F1">
        <w:t>− статья 4.5. Нарушение требований по поддержанию эстетического</w:t>
      </w:r>
      <w:r>
        <w:t xml:space="preserve"> состояния территорий поселений </w:t>
      </w:r>
      <w:r w:rsidRPr="009D32F1">
        <w:t>(складирование,</w:t>
      </w:r>
      <w:r>
        <w:t xml:space="preserve"> </w:t>
      </w:r>
      <w:r w:rsidRPr="009D32F1">
        <w:t>хранение дров, угля, сена, иного имущества вне территорий домовладений)</w:t>
      </w:r>
      <w:r>
        <w:t xml:space="preserve"> </w:t>
      </w:r>
      <w:r w:rsidRPr="009D32F1">
        <w:t>− статья 4.6. Размещение объявлений, иных информационных</w:t>
      </w:r>
      <w:r>
        <w:t xml:space="preserve"> </w:t>
      </w:r>
      <w:r w:rsidRPr="009D32F1">
        <w:t>материалов вне установленных мест</w:t>
      </w:r>
    </w:p>
    <w:p w:rsidR="00621843" w:rsidRPr="009D32F1" w:rsidRDefault="00621843" w:rsidP="009D32F1">
      <w:pPr>
        <w:jc w:val="both"/>
      </w:pPr>
      <w:r w:rsidRPr="009D32F1">
        <w:t>− статья 4.7. Нанесение надписей и графических изображений вне</w:t>
      </w:r>
      <w:r>
        <w:t xml:space="preserve"> </w:t>
      </w:r>
      <w:r w:rsidRPr="009D32F1">
        <w:t>отведённых для этих целей мест</w:t>
      </w:r>
    </w:p>
    <w:p w:rsidR="00621843" w:rsidRPr="009D32F1" w:rsidRDefault="00621843" w:rsidP="009D32F1">
      <w:pPr>
        <w:jc w:val="both"/>
      </w:pPr>
      <w:r w:rsidRPr="009D32F1">
        <w:lastRenderedPageBreak/>
        <w:t>− статья 4.8. Сидение на спинках скамеек в зонах рекреационного</w:t>
      </w:r>
      <w:r>
        <w:t xml:space="preserve"> </w:t>
      </w:r>
      <w:r w:rsidRPr="009D32F1">
        <w:t>назначения</w:t>
      </w:r>
    </w:p>
    <w:p w:rsidR="00621843" w:rsidRPr="009D32F1" w:rsidRDefault="00621843" w:rsidP="009D32F1">
      <w:pPr>
        <w:jc w:val="both"/>
      </w:pPr>
      <w:r w:rsidRPr="009D32F1">
        <w:t>− статья 4.9. Размещение механических транспортных средств на</w:t>
      </w:r>
      <w:r>
        <w:t xml:space="preserve"> </w:t>
      </w:r>
      <w:r w:rsidRPr="009D32F1">
        <w:t>территориях, занятых зелёными насаждениями, на территориях детских и</w:t>
      </w:r>
      <w:r>
        <w:t xml:space="preserve"> </w:t>
      </w:r>
      <w:r w:rsidRPr="009D32F1">
        <w:t>спортивных площадок</w:t>
      </w:r>
    </w:p>
    <w:p w:rsidR="00621843" w:rsidRPr="009D32F1" w:rsidRDefault="00621843" w:rsidP="009D32F1">
      <w:pPr>
        <w:jc w:val="both"/>
      </w:pPr>
      <w:r w:rsidRPr="009D32F1">
        <w:t>− статья 4.10. Нарушение требований по скашиванию и уборке</w:t>
      </w:r>
      <w:r>
        <w:t xml:space="preserve"> </w:t>
      </w:r>
      <w:r w:rsidRPr="009D32F1">
        <w:t>дикорастущей травы, корчеванию и удалению дикорастущего кустарника</w:t>
      </w:r>
    </w:p>
    <w:p w:rsidR="00621843" w:rsidRPr="009D32F1" w:rsidRDefault="00621843" w:rsidP="009D32F1">
      <w:pPr>
        <w:jc w:val="both"/>
      </w:pPr>
      <w:r w:rsidRPr="009D32F1">
        <w:t>− статья 4.11. Нарушение требований по содержанию фасадов и</w:t>
      </w:r>
      <w:r>
        <w:t xml:space="preserve"> </w:t>
      </w:r>
      <w:r w:rsidRPr="009D32F1">
        <w:t>витрин встроенных нежилых помещений многоквартирного дома</w:t>
      </w:r>
    </w:p>
    <w:p w:rsidR="00621843" w:rsidRPr="009D32F1" w:rsidRDefault="00621843" w:rsidP="009D32F1">
      <w:pPr>
        <w:jc w:val="both"/>
      </w:pPr>
      <w:r w:rsidRPr="009D32F1">
        <w:t>− статья 4.12. Повреждение элементов благоустройства при</w:t>
      </w:r>
      <w:r>
        <w:t xml:space="preserve"> </w:t>
      </w:r>
      <w:r w:rsidRPr="009D32F1">
        <w:t>производстве земляных, строительных и ремонтных работ.</w:t>
      </w:r>
    </w:p>
    <w:p w:rsidR="00621843" w:rsidRPr="009D32F1" w:rsidRDefault="00621843" w:rsidP="009D32F1">
      <w:pPr>
        <w:jc w:val="both"/>
      </w:pPr>
      <w:r w:rsidRPr="009D32F1">
        <w:t>б) по остальным нарушениям настоящих Правил, лицу выносится</w:t>
      </w:r>
      <w:r>
        <w:t xml:space="preserve"> </w:t>
      </w:r>
      <w:r w:rsidRPr="009D32F1">
        <w:t>законное предписание</w:t>
      </w:r>
      <w:r>
        <w:t xml:space="preserve"> (типовая форма - приложение № 3</w:t>
      </w:r>
      <w:r w:rsidRPr="009D32F1">
        <w:t>) органа</w:t>
      </w:r>
      <w:r>
        <w:t xml:space="preserve"> </w:t>
      </w:r>
      <w:r w:rsidRPr="009D32F1">
        <w:t>(должностного лица), осуществляющего муниципальный контроль с</w:t>
      </w:r>
      <w:r>
        <w:t xml:space="preserve"> </w:t>
      </w:r>
      <w:r w:rsidRPr="009D32F1">
        <w:t>указанием срока устранения нарушения. В случае невыполнения в срок</w:t>
      </w:r>
      <w:r>
        <w:t xml:space="preserve"> </w:t>
      </w:r>
      <w:r w:rsidRPr="009D32F1">
        <w:t>законного предписания, в отношении виновного лица составляется протокол</w:t>
      </w:r>
      <w:r>
        <w:t xml:space="preserve"> </w:t>
      </w:r>
      <w:r w:rsidRPr="009D32F1">
        <w:t>об административном правонарушении, предусмотренном частью 1 статьи</w:t>
      </w:r>
      <w:r>
        <w:t xml:space="preserve"> </w:t>
      </w:r>
      <w:r w:rsidRPr="009D32F1">
        <w:t>19.5 Кодекса Российской Федерации об административных</w:t>
      </w:r>
      <w:r>
        <w:t xml:space="preserve"> </w:t>
      </w:r>
      <w:r w:rsidRPr="009D32F1">
        <w:t>правонарушениях, и направляется для рассмотрения в городской</w:t>
      </w:r>
      <w:r>
        <w:t xml:space="preserve"> </w:t>
      </w:r>
      <w:r w:rsidRPr="009D32F1">
        <w:t>суд.</w:t>
      </w:r>
    </w:p>
    <w:p w:rsidR="00621843" w:rsidRPr="009D32F1" w:rsidRDefault="00621843" w:rsidP="009D32F1">
      <w:pPr>
        <w:jc w:val="both"/>
      </w:pPr>
      <w:r>
        <w:t>16.4</w:t>
      </w:r>
      <w:r w:rsidRPr="009D32F1">
        <w:t>. Лицо, допустившее нарушение настоящих Правил в части</w:t>
      </w:r>
      <w:r>
        <w:t xml:space="preserve"> </w:t>
      </w:r>
      <w:r w:rsidRPr="009D32F1">
        <w:t>содержания территорий и объектов благоустройства и желающее устранить</w:t>
      </w:r>
      <w:r>
        <w:t xml:space="preserve"> </w:t>
      </w:r>
      <w:r w:rsidRPr="009D32F1">
        <w:t>нарушение, вправе направить в администрацию в письменном виде</w:t>
      </w:r>
      <w:r>
        <w:t xml:space="preserve"> </w:t>
      </w:r>
      <w:r w:rsidRPr="009D32F1">
        <w:t>уведомление об устранении правонарушения (гарантийное письмо) (типовая</w:t>
      </w:r>
      <w:r>
        <w:t xml:space="preserve"> форма - приложение № 4</w:t>
      </w:r>
      <w:r w:rsidRPr="009D32F1">
        <w:t>) с указанием срока устранения нарушения.</w:t>
      </w:r>
      <w:r>
        <w:t xml:space="preserve"> </w:t>
      </w:r>
      <w:r w:rsidRPr="009D32F1">
        <w:t>Администрация согласовывает срок или назначает срок устранения</w:t>
      </w:r>
      <w:r>
        <w:t xml:space="preserve"> </w:t>
      </w:r>
      <w:r w:rsidRPr="009D32F1">
        <w:t>нарушений в разумных пределах.</w:t>
      </w:r>
    </w:p>
    <w:p w:rsidR="00621843" w:rsidRPr="009D32F1" w:rsidRDefault="00621843" w:rsidP="009D32F1">
      <w:pPr>
        <w:jc w:val="both"/>
      </w:pPr>
      <w:r>
        <w:t>16.5</w:t>
      </w:r>
      <w:r w:rsidRPr="009D32F1">
        <w:t>. Вред, причинённый в результате нарушения Правил, возмещается</w:t>
      </w:r>
      <w:r>
        <w:t xml:space="preserve"> </w:t>
      </w:r>
      <w:r w:rsidRPr="009D32F1">
        <w:t>виновными лицами в порядке, установленном действующим</w:t>
      </w:r>
      <w:r>
        <w:t xml:space="preserve"> </w:t>
      </w:r>
      <w:r w:rsidRPr="009D32F1">
        <w:t>законодательством.</w:t>
      </w:r>
    </w:p>
    <w:p w:rsidR="00621843" w:rsidRDefault="00621843">
      <w:r>
        <w:br w:type="page"/>
      </w:r>
    </w:p>
    <w:p w:rsidR="00621843" w:rsidRPr="009D32F1" w:rsidRDefault="00621843" w:rsidP="009D32F1">
      <w:pPr>
        <w:jc w:val="both"/>
      </w:pP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Pr="009D32F1" w:rsidRDefault="00621843" w:rsidP="0030009B">
      <w:pPr>
        <w:ind w:left="4956"/>
        <w:jc w:val="right"/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Default="00621843" w:rsidP="00F603EC">
      <w:pPr>
        <w:ind w:left="6372"/>
        <w:jc w:val="both"/>
        <w:rPr>
          <w:b/>
        </w:rPr>
      </w:pPr>
    </w:p>
    <w:p w:rsidR="00621843" w:rsidRDefault="00621843" w:rsidP="00F603EC">
      <w:pPr>
        <w:ind w:left="6372"/>
        <w:jc w:val="both"/>
        <w:rPr>
          <w:b/>
        </w:rPr>
      </w:pPr>
      <w:r w:rsidRPr="00F603EC">
        <w:rPr>
          <w:b/>
        </w:rPr>
        <w:t>Форма предупреждения</w:t>
      </w:r>
    </w:p>
    <w:p w:rsidR="00621843" w:rsidRPr="00F603EC" w:rsidRDefault="00621843" w:rsidP="00F603EC">
      <w:pPr>
        <w:ind w:left="6372"/>
        <w:jc w:val="both"/>
      </w:pPr>
    </w:p>
    <w:p w:rsidR="00621843" w:rsidRPr="00F603EC" w:rsidRDefault="00621843" w:rsidP="00F603EC">
      <w:pPr>
        <w:ind w:left="6372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6204"/>
      </w:tblGrid>
      <w:tr w:rsidR="00621843" w:rsidRPr="00F603EC" w:rsidTr="006604C1">
        <w:tc>
          <w:tcPr>
            <w:tcW w:w="3936" w:type="dxa"/>
          </w:tcPr>
          <w:p w:rsidR="00621843" w:rsidRDefault="00621843" w:rsidP="006604C1">
            <w:pPr>
              <w:jc w:val="both"/>
            </w:pPr>
            <w:r w:rsidRPr="00F603EC">
              <w:t xml:space="preserve">Угловой штамп подразделения администрации осуществляющего муниципальный контроль </w:t>
            </w:r>
          </w:p>
          <w:p w:rsidR="00621843" w:rsidRDefault="00621843" w:rsidP="006604C1">
            <w:pPr>
              <w:jc w:val="both"/>
            </w:pPr>
            <w:r w:rsidRPr="00F603EC">
              <w:t xml:space="preserve">«_____» ________20_____года </w:t>
            </w:r>
          </w:p>
          <w:p w:rsidR="00621843" w:rsidRPr="006604C1" w:rsidRDefault="00621843" w:rsidP="006604C1">
            <w:pPr>
              <w:jc w:val="both"/>
              <w:rPr>
                <w:sz w:val="20"/>
                <w:szCs w:val="20"/>
              </w:rPr>
            </w:pPr>
            <w:r w:rsidRPr="006604C1">
              <w:rPr>
                <w:sz w:val="20"/>
                <w:szCs w:val="20"/>
              </w:rPr>
              <w:t>(дата вынесения предписания)</w:t>
            </w:r>
          </w:p>
        </w:tc>
        <w:tc>
          <w:tcPr>
            <w:tcW w:w="6204" w:type="dxa"/>
          </w:tcPr>
          <w:p w:rsidR="00621843" w:rsidRPr="009D32F1" w:rsidRDefault="00621843" w:rsidP="006604C1">
            <w:pPr>
              <w:ind w:left="1416"/>
              <w:jc w:val="both"/>
            </w:pPr>
            <w:r w:rsidRPr="009D32F1">
              <w:t>Адрес, Ф.И.О. нарушителя или адрес</w:t>
            </w:r>
            <w:r>
              <w:t xml:space="preserve"> </w:t>
            </w:r>
            <w:r w:rsidRPr="009D32F1">
              <w:t>юридического лица, индивидуального</w:t>
            </w:r>
            <w:r>
              <w:t xml:space="preserve"> </w:t>
            </w:r>
            <w:r w:rsidRPr="009D32F1">
              <w:t>предпринимателя, Ф.И.О.</w:t>
            </w:r>
            <w:r>
              <w:t xml:space="preserve"> </w:t>
            </w:r>
            <w:r w:rsidRPr="009D32F1">
              <w:t>руководителя или ответственного</w:t>
            </w:r>
            <w:r>
              <w:t xml:space="preserve"> </w:t>
            </w:r>
            <w:r w:rsidRPr="009D32F1">
              <w:t>должностного лица</w:t>
            </w:r>
          </w:p>
          <w:p w:rsidR="00621843" w:rsidRPr="00F603EC" w:rsidRDefault="00621843" w:rsidP="006604C1">
            <w:pPr>
              <w:jc w:val="both"/>
            </w:pPr>
          </w:p>
        </w:tc>
      </w:tr>
    </w:tbl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Pr="009D32F1" w:rsidRDefault="00621843" w:rsidP="00F603EC">
      <w:pPr>
        <w:jc w:val="center"/>
      </w:pPr>
      <w:r w:rsidRPr="009D32F1">
        <w:t>П Р Е Д У П Р Е Ж Д Е Н И Е</w:t>
      </w:r>
    </w:p>
    <w:p w:rsidR="00621843" w:rsidRPr="009D32F1" w:rsidRDefault="00621843" w:rsidP="00F603EC">
      <w:pPr>
        <w:jc w:val="center"/>
      </w:pPr>
      <w:r w:rsidRPr="009D32F1">
        <w:t>об устранении (фотофиксации) правонарушения</w:t>
      </w:r>
    </w:p>
    <w:p w:rsidR="00621843" w:rsidRDefault="00621843" w:rsidP="00F603EC">
      <w:pPr>
        <w:jc w:val="both"/>
      </w:pPr>
    </w:p>
    <w:p w:rsidR="00621843" w:rsidRPr="009D32F1" w:rsidRDefault="00621843" w:rsidP="00F603EC">
      <w:pPr>
        <w:ind w:firstLine="709"/>
        <w:jc w:val="both"/>
      </w:pPr>
      <w:r w:rsidRPr="009D32F1">
        <w:t>Согласно требованиям пункта ____________ Правил благоустройства территории</w:t>
      </w:r>
      <w:r>
        <w:t xml:space="preserve"> Торковичского сельского поселения</w:t>
      </w:r>
      <w:r w:rsidRPr="009D32F1">
        <w:t>, утверждённых решением совета депутатов</w:t>
      </w:r>
      <w:r>
        <w:t xml:space="preserve"> от « 30 » октября </w:t>
      </w:r>
      <w:r w:rsidRPr="009D32F1">
        <w:t>2017 года № ___________,</w:t>
      </w:r>
    </w:p>
    <w:p w:rsidR="00621843" w:rsidRDefault="00621843" w:rsidP="00F603EC">
      <w:pPr>
        <w:jc w:val="both"/>
      </w:pPr>
    </w:p>
    <w:p w:rsidR="00621843" w:rsidRPr="009D32F1" w:rsidRDefault="00621843" w:rsidP="00F603EC">
      <w:pPr>
        <w:jc w:val="both"/>
      </w:pPr>
      <w:r w:rsidRPr="009D32F1">
        <w:t>Вам необходимо устранить следующие правонарушения:</w:t>
      </w:r>
    </w:p>
    <w:p w:rsidR="00621843" w:rsidRPr="009D32F1" w:rsidRDefault="00621843" w:rsidP="009D32F1">
      <w:pPr>
        <w:jc w:val="both"/>
      </w:pPr>
      <w:r w:rsidRPr="009D32F1">
        <w:t>1.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4. До _________________________________________________________________________</w:t>
      </w:r>
    </w:p>
    <w:p w:rsidR="00621843" w:rsidRDefault="00621843" w:rsidP="009D32F1">
      <w:pPr>
        <w:jc w:val="both"/>
      </w:pPr>
    </w:p>
    <w:p w:rsidR="00621843" w:rsidRPr="009D32F1" w:rsidRDefault="00621843" w:rsidP="00F603EC">
      <w:pPr>
        <w:ind w:firstLine="708"/>
        <w:jc w:val="both"/>
      </w:pPr>
      <w:r w:rsidRPr="009D32F1">
        <w:t>В случае невыполнения предупреждения к Вам могут быть применены меры</w:t>
      </w:r>
      <w:r>
        <w:t xml:space="preserve"> </w:t>
      </w:r>
      <w:r w:rsidRPr="009D32F1">
        <w:t>административного воздействия в соответствии с действующим законодательством.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 w:rsidRPr="009D32F1">
        <w:t>Предупреждение выдал: 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Default="00621843">
      <w:r>
        <w:br w:type="page"/>
      </w:r>
    </w:p>
    <w:p w:rsidR="00621843" w:rsidRPr="009D32F1" w:rsidRDefault="00621843" w:rsidP="009D32F1">
      <w:pPr>
        <w:jc w:val="both"/>
      </w:pP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621843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715D00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Default="00621843" w:rsidP="00715D00">
      <w:pPr>
        <w:ind w:left="4956"/>
        <w:jc w:val="right"/>
      </w:pPr>
    </w:p>
    <w:p w:rsidR="00621843" w:rsidRPr="00953060" w:rsidRDefault="00621843" w:rsidP="00953060">
      <w:pPr>
        <w:ind w:left="5664"/>
        <w:jc w:val="both"/>
        <w:rPr>
          <w:b/>
        </w:rPr>
      </w:pPr>
      <w:r w:rsidRPr="00953060">
        <w:rPr>
          <w:b/>
        </w:rPr>
        <w:t>Форма акта о выявленном нарушении</w:t>
      </w:r>
    </w:p>
    <w:p w:rsidR="00621843" w:rsidRDefault="00621843" w:rsidP="009D32F1">
      <w:pPr>
        <w:jc w:val="both"/>
      </w:pPr>
    </w:p>
    <w:p w:rsidR="00621843" w:rsidRPr="009D32F1" w:rsidRDefault="00621843" w:rsidP="00953060">
      <w:pPr>
        <w:jc w:val="center"/>
      </w:pPr>
      <w:r w:rsidRPr="009D32F1">
        <w:t>А К Т</w:t>
      </w:r>
    </w:p>
    <w:p w:rsidR="00621843" w:rsidRDefault="00621843" w:rsidP="00953060">
      <w:pPr>
        <w:jc w:val="center"/>
      </w:pPr>
      <w:r w:rsidRPr="009D32F1">
        <w:t>о выявленном нарушении</w:t>
      </w:r>
    </w:p>
    <w:p w:rsidR="00621843" w:rsidRPr="009D32F1" w:rsidRDefault="00621843" w:rsidP="00953060">
      <w:pPr>
        <w:jc w:val="center"/>
      </w:pPr>
    </w:p>
    <w:p w:rsidR="00621843" w:rsidRPr="009D32F1" w:rsidRDefault="00621843" w:rsidP="009D32F1">
      <w:pPr>
        <w:jc w:val="both"/>
      </w:pPr>
      <w:r w:rsidRPr="009D32F1">
        <w:t xml:space="preserve">«___» _________ 201__ года 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 w:rsidRPr="009D32F1">
        <w:t xml:space="preserve"> </w:t>
      </w:r>
      <w:r>
        <w:t>п. Торковичи</w:t>
      </w:r>
    </w:p>
    <w:p w:rsidR="00621843" w:rsidRPr="009D32F1" w:rsidRDefault="00621843" w:rsidP="009D32F1">
      <w:pPr>
        <w:jc w:val="both"/>
      </w:pPr>
      <w:r w:rsidRPr="009D32F1">
        <w:t>______ час. ____ мин.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 w:rsidRPr="009D32F1">
        <w:t>Мной, ________________________________________</w:t>
      </w:r>
      <w:r>
        <w:t>_______________</w:t>
      </w:r>
      <w:r w:rsidRPr="009D32F1">
        <w:t>_____________________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(должность, наименование подразделения, фамилия имя отчество, для гражданина – адрес проживания, телефон)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</w:t>
      </w:r>
      <w:r>
        <w:t>_____</w:t>
      </w:r>
      <w:r w:rsidRPr="009D32F1">
        <w:t>______________________</w:t>
      </w:r>
    </w:p>
    <w:p w:rsidR="00621843" w:rsidRPr="009D32F1" w:rsidRDefault="00621843" w:rsidP="009D32F1">
      <w:pPr>
        <w:jc w:val="both"/>
      </w:pPr>
      <w:r w:rsidRPr="009D32F1">
        <w:t>совместно с_______________________________________________</w:t>
      </w:r>
      <w:r>
        <w:t>______</w:t>
      </w:r>
      <w:r w:rsidRPr="009D32F1">
        <w:t>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(должность, наименование подразделения, фамилия имя отчество, для гражданина – адрес проживания, телефон)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</w:t>
      </w:r>
      <w:r>
        <w:t>_____</w:t>
      </w:r>
      <w:r w:rsidRPr="009D32F1">
        <w:t>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</w:t>
      </w:r>
      <w:r>
        <w:t>_____</w:t>
      </w:r>
      <w:r w:rsidRPr="009D32F1">
        <w:t>_________________</w:t>
      </w:r>
    </w:p>
    <w:p w:rsidR="00621843" w:rsidRPr="009D32F1" w:rsidRDefault="00621843" w:rsidP="009D32F1">
      <w:pPr>
        <w:jc w:val="both"/>
      </w:pPr>
      <w:r w:rsidRPr="009D32F1">
        <w:t>по адресу: __________________________________________</w:t>
      </w:r>
      <w:r>
        <w:t>_____</w:t>
      </w:r>
      <w:r w:rsidRPr="009D32F1">
        <w:t>__________________________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(город, населенный пункт, улица, микрорайон, дом, подъезд, иной адресный ориентир, расстояние от него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</w:t>
      </w:r>
      <w:r>
        <w:t>_____</w:t>
      </w:r>
      <w:r w:rsidRPr="009D32F1">
        <w:t>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</w:t>
      </w:r>
      <w:r>
        <w:t>_____</w:t>
      </w:r>
      <w:r w:rsidRPr="009D32F1">
        <w:t>___________________________</w:t>
      </w:r>
    </w:p>
    <w:p w:rsidR="00621843" w:rsidRPr="009D32F1" w:rsidRDefault="00621843" w:rsidP="009D32F1">
      <w:pPr>
        <w:jc w:val="both"/>
      </w:pPr>
      <w:r w:rsidRPr="009D32F1">
        <w:t>проведён (о)________________________________________</w:t>
      </w:r>
      <w:r>
        <w:t>_____</w:t>
      </w:r>
      <w:r w:rsidRPr="009D32F1">
        <w:t>__________________________</w:t>
      </w:r>
    </w:p>
    <w:p w:rsidR="00621843" w:rsidRPr="00757899" w:rsidRDefault="00621843" w:rsidP="00757899">
      <w:pPr>
        <w:ind w:left="4248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(осмотр территории, объекта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</w:t>
      </w:r>
      <w:r>
        <w:t>_____</w:t>
      </w:r>
      <w:r w:rsidRPr="009D32F1">
        <w:t>_______</w:t>
      </w:r>
    </w:p>
    <w:p w:rsidR="00621843" w:rsidRPr="009D32F1" w:rsidRDefault="00621843" w:rsidP="009D32F1">
      <w:pPr>
        <w:jc w:val="both"/>
      </w:pPr>
      <w:r w:rsidRPr="009D32F1">
        <w:t>Установлено, что ___________________________________________</w:t>
      </w:r>
      <w:r>
        <w:t>_____</w:t>
      </w:r>
      <w:r w:rsidRPr="009D32F1">
        <w:t>___________________</w:t>
      </w:r>
    </w:p>
    <w:p w:rsidR="00621843" w:rsidRPr="00FA437D" w:rsidRDefault="00621843" w:rsidP="00FA437D">
      <w:pPr>
        <w:ind w:left="2124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(наименование субъекта (юридического лица, индивидуального предпринимателя, должностного лица,</w:t>
      </w:r>
    </w:p>
    <w:p w:rsidR="00621843" w:rsidRPr="009D32F1" w:rsidRDefault="00621843" w:rsidP="009D32F1">
      <w:pPr>
        <w:jc w:val="both"/>
      </w:pPr>
      <w:r w:rsidRPr="009D32F1">
        <w:t>______________________________________________</w:t>
      </w:r>
      <w:r>
        <w:t>_____</w:t>
      </w:r>
      <w:r w:rsidRPr="009D32F1">
        <w:t>_______________________________</w:t>
      </w:r>
    </w:p>
    <w:p w:rsidR="00621843" w:rsidRPr="00FA437D" w:rsidRDefault="00621843" w:rsidP="00FA437D">
      <w:pPr>
        <w:ind w:left="708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гражданина и описание его действий, влекущих нарушение, при наличии указываются прилагаемые схемы, фотографии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</w:t>
      </w:r>
      <w:r>
        <w:t>_____</w:t>
      </w:r>
      <w:r w:rsidRPr="009D32F1">
        <w:t>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</w:t>
      </w:r>
      <w:r>
        <w:t>_____</w:t>
      </w:r>
      <w:r w:rsidRPr="009D32F1">
        <w:t>______________________________,</w:t>
      </w:r>
    </w:p>
    <w:p w:rsidR="00621843" w:rsidRPr="009D32F1" w:rsidRDefault="00621843" w:rsidP="009D32F1">
      <w:pPr>
        <w:jc w:val="both"/>
      </w:pPr>
      <w:r w:rsidRPr="009D32F1">
        <w:t>что является нарушением пункт __________ ___________________________ Правил</w:t>
      </w:r>
      <w:r>
        <w:t xml:space="preserve"> </w:t>
      </w:r>
      <w:r w:rsidRPr="009D32F1">
        <w:t xml:space="preserve">благоустройства территории </w:t>
      </w:r>
      <w:r>
        <w:t>Торковичского сельского поселения</w:t>
      </w:r>
      <w:r w:rsidRPr="009D32F1">
        <w:t>, утверждённых решением</w:t>
      </w:r>
      <w:r>
        <w:t xml:space="preserve"> </w:t>
      </w:r>
      <w:r w:rsidRPr="009D32F1">
        <w:t xml:space="preserve">совета </w:t>
      </w:r>
      <w:r>
        <w:t>депутатов Торковичского сельского  поселения от « 30 » октября 2017</w:t>
      </w:r>
      <w:r w:rsidRPr="009D32F1">
        <w:t xml:space="preserve"> года</w:t>
      </w:r>
      <w:r>
        <w:t xml:space="preserve"> </w:t>
      </w:r>
      <w:r w:rsidRPr="009D32F1">
        <w:t>№ -______.</w:t>
      </w:r>
    </w:p>
    <w:p w:rsidR="00621843" w:rsidRPr="009D32F1" w:rsidRDefault="00621843" w:rsidP="009D32F1">
      <w:pPr>
        <w:jc w:val="both"/>
      </w:pPr>
      <w:r w:rsidRPr="009D32F1">
        <w:t>__________________________/______________________________/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Pr="009D32F1" w:rsidRDefault="00621843" w:rsidP="009D32F1">
      <w:pPr>
        <w:jc w:val="both"/>
      </w:pPr>
      <w:r w:rsidRPr="009D32F1">
        <w:t>__________________________/______________________________/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Pr="009D32F1" w:rsidRDefault="00621843" w:rsidP="009D32F1">
      <w:pPr>
        <w:jc w:val="both"/>
      </w:pPr>
      <w:r w:rsidRPr="009D32F1">
        <w:t>______________________</w:t>
      </w:r>
      <w:r>
        <w:t>___</w:t>
      </w:r>
      <w:r w:rsidRPr="009D32F1">
        <w:t>_/_______________________</w:t>
      </w:r>
      <w:r>
        <w:t>_____</w:t>
      </w:r>
      <w:r w:rsidRPr="009D32F1">
        <w:t>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Default="00621843">
      <w:r>
        <w:br w:type="page"/>
      </w: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21843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>к Правилам благоуст</w:t>
      </w:r>
      <w:r w:rsidR="00093F05">
        <w:rPr>
          <w:sz w:val="20"/>
          <w:szCs w:val="20"/>
        </w:rPr>
        <w:t xml:space="preserve">ройства территории Торковичского </w:t>
      </w:r>
      <w:r w:rsidRPr="00F603EC">
        <w:rPr>
          <w:sz w:val="20"/>
          <w:szCs w:val="20"/>
        </w:rPr>
        <w:t>сельского поселения, утвержденным решени</w:t>
      </w:r>
      <w:r w:rsidR="00093F05">
        <w:rPr>
          <w:sz w:val="20"/>
          <w:szCs w:val="20"/>
        </w:rPr>
        <w:t>ем совета депутатов 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30009B">
      <w:pPr>
        <w:ind w:left="4956"/>
        <w:jc w:val="right"/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Pr="009D32F1" w:rsidRDefault="00621843" w:rsidP="0030009B">
      <w:pPr>
        <w:jc w:val="right"/>
      </w:pPr>
    </w:p>
    <w:p w:rsidR="00621843" w:rsidRDefault="00621843" w:rsidP="007B1A91">
      <w:pPr>
        <w:ind w:left="6372"/>
        <w:jc w:val="both"/>
        <w:rPr>
          <w:b/>
        </w:rPr>
      </w:pPr>
      <w:r w:rsidRPr="007B1A91">
        <w:rPr>
          <w:b/>
        </w:rPr>
        <w:t>Форма предписания</w:t>
      </w:r>
    </w:p>
    <w:p w:rsidR="00621843" w:rsidRPr="007B1A91" w:rsidRDefault="00621843" w:rsidP="007B1A91">
      <w:pPr>
        <w:ind w:left="6372"/>
        <w:jc w:val="both"/>
      </w:pPr>
    </w:p>
    <w:p w:rsidR="00621843" w:rsidRPr="007B1A91" w:rsidRDefault="00621843" w:rsidP="007B1A91">
      <w:pPr>
        <w:ind w:left="6372"/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6204"/>
      </w:tblGrid>
      <w:tr w:rsidR="00621843" w:rsidRPr="00F603EC" w:rsidTr="006604C1">
        <w:tc>
          <w:tcPr>
            <w:tcW w:w="3936" w:type="dxa"/>
          </w:tcPr>
          <w:p w:rsidR="00621843" w:rsidRDefault="00621843" w:rsidP="006604C1">
            <w:pPr>
              <w:jc w:val="both"/>
            </w:pPr>
            <w:r w:rsidRPr="00F603EC">
              <w:t xml:space="preserve">Угловой штамп подразделения администрации осуществляющего муниципальный контроль </w:t>
            </w:r>
          </w:p>
          <w:p w:rsidR="00621843" w:rsidRDefault="00621843" w:rsidP="006604C1">
            <w:pPr>
              <w:jc w:val="both"/>
            </w:pPr>
            <w:r w:rsidRPr="00F603EC">
              <w:t xml:space="preserve">«_____» ________20_____года </w:t>
            </w:r>
          </w:p>
          <w:p w:rsidR="00621843" w:rsidRPr="006604C1" w:rsidRDefault="00621843" w:rsidP="006604C1">
            <w:pPr>
              <w:jc w:val="both"/>
              <w:rPr>
                <w:sz w:val="20"/>
                <w:szCs w:val="20"/>
              </w:rPr>
            </w:pPr>
            <w:r w:rsidRPr="006604C1">
              <w:rPr>
                <w:sz w:val="20"/>
                <w:szCs w:val="20"/>
              </w:rPr>
              <w:t>(дата вынесения предписания)</w:t>
            </w:r>
          </w:p>
        </w:tc>
        <w:tc>
          <w:tcPr>
            <w:tcW w:w="6204" w:type="dxa"/>
          </w:tcPr>
          <w:p w:rsidR="00621843" w:rsidRPr="009D32F1" w:rsidRDefault="00621843" w:rsidP="006604C1">
            <w:pPr>
              <w:ind w:left="1416"/>
              <w:jc w:val="both"/>
            </w:pPr>
            <w:r w:rsidRPr="009D32F1">
              <w:t>Адрес, Ф.И.О. нарушителя или адрес</w:t>
            </w:r>
            <w:r>
              <w:t xml:space="preserve"> </w:t>
            </w:r>
            <w:r w:rsidRPr="009D32F1">
              <w:t>юридического лица, индивидуального</w:t>
            </w:r>
            <w:r>
              <w:t xml:space="preserve"> </w:t>
            </w:r>
            <w:r w:rsidRPr="009D32F1">
              <w:t>предпринимателя, Ф.И.О.</w:t>
            </w:r>
            <w:r>
              <w:t xml:space="preserve"> </w:t>
            </w:r>
            <w:r w:rsidRPr="009D32F1">
              <w:t>руководителя или ответственного</w:t>
            </w:r>
            <w:r>
              <w:t xml:space="preserve"> </w:t>
            </w:r>
            <w:r w:rsidRPr="009D32F1">
              <w:t>должностного лица</w:t>
            </w:r>
          </w:p>
          <w:p w:rsidR="00621843" w:rsidRPr="00F603EC" w:rsidRDefault="00621843" w:rsidP="006604C1">
            <w:pPr>
              <w:jc w:val="both"/>
            </w:pPr>
          </w:p>
        </w:tc>
      </w:tr>
    </w:tbl>
    <w:p w:rsidR="00621843" w:rsidRDefault="00621843" w:rsidP="009D32F1">
      <w:pPr>
        <w:jc w:val="both"/>
      </w:pPr>
    </w:p>
    <w:p w:rsidR="00621843" w:rsidRPr="007B1A91" w:rsidRDefault="00621843" w:rsidP="007B1A91">
      <w:pPr>
        <w:jc w:val="center"/>
        <w:rPr>
          <w:b/>
        </w:rPr>
      </w:pPr>
      <w:r w:rsidRPr="007B1A91">
        <w:rPr>
          <w:b/>
        </w:rPr>
        <w:t>Предписание об устранении нарушения</w:t>
      </w:r>
    </w:p>
    <w:p w:rsidR="00621843" w:rsidRPr="007B1A91" w:rsidRDefault="00621843" w:rsidP="007B1A91">
      <w:pPr>
        <w:jc w:val="center"/>
        <w:rPr>
          <w:b/>
        </w:rPr>
      </w:pPr>
      <w:r w:rsidRPr="007B1A91">
        <w:rPr>
          <w:b/>
        </w:rPr>
        <w:t xml:space="preserve">Правил благоустройства </w:t>
      </w:r>
      <w:r>
        <w:rPr>
          <w:b/>
        </w:rPr>
        <w:t>Торковичского</w:t>
      </w:r>
      <w:r w:rsidRPr="007B1A91">
        <w:rPr>
          <w:b/>
        </w:rPr>
        <w:t xml:space="preserve"> сельского поселения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(краткое описание причины выявления нарушения – плановое, внеплановое проведение контроля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за соблюдением Правил благоустройства, проверка устного или письменного заявления, обращения и поручения)</w:t>
      </w:r>
    </w:p>
    <w:p w:rsidR="00621843" w:rsidRPr="009D32F1" w:rsidRDefault="00621843" w:rsidP="009D32F1">
      <w:pPr>
        <w:jc w:val="both"/>
      </w:pPr>
      <w:r w:rsidRPr="009D32F1">
        <w:t>выявлено, что 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(наименование лица, совершившего нарушение и краткое описание действий (бездействий) повлекшее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нарушение Правил благоустройства)</w:t>
      </w:r>
    </w:p>
    <w:p w:rsidR="00621843" w:rsidRPr="009D32F1" w:rsidRDefault="00621843" w:rsidP="009D32F1">
      <w:pPr>
        <w:jc w:val="both"/>
      </w:pPr>
      <w:r w:rsidRPr="009D32F1">
        <w:t>что является нарушением п. _____________ Правил благоустройства территории</w:t>
      </w:r>
    </w:p>
    <w:p w:rsidR="00621843" w:rsidRPr="009D32F1" w:rsidRDefault="00621843" w:rsidP="009D32F1">
      <w:pPr>
        <w:jc w:val="both"/>
      </w:pPr>
      <w:r>
        <w:t xml:space="preserve">Торковичского сельского </w:t>
      </w:r>
      <w:r w:rsidRPr="009D32F1">
        <w:t xml:space="preserve"> поселения, утвержденных решением Совета депутатов от</w:t>
      </w:r>
      <w:r>
        <w:t xml:space="preserve"> 30.10.2017 года № </w:t>
      </w:r>
      <w:r w:rsidRPr="009D32F1">
        <w:t>_______,</w:t>
      </w:r>
    </w:p>
    <w:p w:rsidR="00621843" w:rsidRPr="009D32F1" w:rsidRDefault="00621843" w:rsidP="009D32F1">
      <w:pPr>
        <w:jc w:val="both"/>
      </w:pPr>
      <w:r w:rsidRPr="009D32F1">
        <w:t>Для устранения нарушения Вам необходимо:</w:t>
      </w:r>
    </w:p>
    <w:p w:rsidR="00621843" w:rsidRPr="009D32F1" w:rsidRDefault="00621843" w:rsidP="009D32F1">
      <w:pPr>
        <w:jc w:val="both"/>
      </w:pPr>
      <w:r w:rsidRPr="009D32F1">
        <w:t>1. До_____________________________________________________________________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В случае невыполнения предписания к Вам могут быть применены меры</w:t>
      </w:r>
      <w:r>
        <w:t xml:space="preserve"> </w:t>
      </w:r>
      <w:r w:rsidRPr="009D32F1">
        <w:t>административного воздействия в соответствии с частью 1 статьи 19,5 Кодекса</w:t>
      </w:r>
      <w:r>
        <w:t xml:space="preserve"> </w:t>
      </w:r>
      <w:r w:rsidRPr="009D32F1">
        <w:t>Российской Федерации об административных правонарушениях.</w:t>
      </w:r>
    </w:p>
    <w:p w:rsidR="00621843" w:rsidRPr="009D32F1" w:rsidRDefault="00621843" w:rsidP="009D32F1">
      <w:pPr>
        <w:jc w:val="both"/>
      </w:pPr>
      <w:r w:rsidRPr="009D32F1">
        <w:t>О выполнении настоящего предписания прошу сообщить до «______»</w:t>
      </w:r>
    </w:p>
    <w:p w:rsidR="00621843" w:rsidRPr="009D32F1" w:rsidRDefault="00621843" w:rsidP="009D32F1">
      <w:pPr>
        <w:jc w:val="both"/>
      </w:pPr>
      <w:r w:rsidRPr="009D32F1">
        <w:t>________20_____года письменно или по телефону ___________________________</w:t>
      </w:r>
    </w:p>
    <w:p w:rsidR="00621843" w:rsidRPr="009D32F1" w:rsidRDefault="00621843" w:rsidP="009D32F1">
      <w:pPr>
        <w:jc w:val="both"/>
      </w:pPr>
      <w:r w:rsidRPr="009D32F1">
        <w:t>Предписание выдал: 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Pr="009D32F1" w:rsidRDefault="00621843" w:rsidP="009D32F1">
      <w:pPr>
        <w:jc w:val="both"/>
      </w:pPr>
      <w:r w:rsidRPr="009D32F1">
        <w:t>Предписание получил: 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Pr="00F603EC" w:rsidRDefault="00621843" w:rsidP="009E48DB">
      <w:pPr>
        <w:ind w:left="4956"/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№ 4</w:t>
      </w:r>
    </w:p>
    <w:p w:rsidR="00621843" w:rsidRDefault="00621843" w:rsidP="009E48D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9E48DB">
      <w:pPr>
        <w:ind w:left="4956"/>
        <w:jc w:val="right"/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Default="00621843" w:rsidP="00CF6F51"/>
    <w:p w:rsidR="00621843" w:rsidRPr="00CF6F51" w:rsidRDefault="00621843" w:rsidP="00CF6F51">
      <w:pPr>
        <w:jc w:val="right"/>
        <w:rPr>
          <w:b/>
          <w:sz w:val="20"/>
          <w:szCs w:val="20"/>
        </w:rPr>
      </w:pPr>
      <w:r w:rsidRPr="00CF6F51">
        <w:rPr>
          <w:b/>
          <w:sz w:val="20"/>
          <w:szCs w:val="20"/>
        </w:rPr>
        <w:t>Форма уведомления об устранении правонарушения</w:t>
      </w:r>
    </w:p>
    <w:p w:rsidR="00621843" w:rsidRDefault="00621843" w:rsidP="009D32F1">
      <w:pPr>
        <w:jc w:val="both"/>
      </w:pPr>
    </w:p>
    <w:p w:rsidR="00621843" w:rsidRPr="009D32F1" w:rsidRDefault="00621843" w:rsidP="00CF6F51">
      <w:pPr>
        <w:jc w:val="right"/>
      </w:pPr>
      <w:r w:rsidRPr="009D32F1">
        <w:t>Главе администрации</w:t>
      </w:r>
    </w:p>
    <w:p w:rsidR="00621843" w:rsidRPr="009D32F1" w:rsidRDefault="00621843" w:rsidP="00CF6F51">
      <w:pPr>
        <w:jc w:val="right"/>
      </w:pPr>
      <w:r>
        <w:t>Торковичского сельского поселения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от_____________________________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______________________________,</w:t>
      </w:r>
    </w:p>
    <w:p w:rsidR="00621843" w:rsidRPr="009D32F1" w:rsidRDefault="00621843" w:rsidP="00CF6F51">
      <w:pPr>
        <w:jc w:val="right"/>
      </w:pPr>
      <w:r w:rsidRPr="009D32F1">
        <w:t>Прож.: 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</w:t>
      </w:r>
    </w:p>
    <w:p w:rsidR="00621843" w:rsidRPr="009D32F1" w:rsidRDefault="00621843" w:rsidP="00CF6F51">
      <w:pPr>
        <w:jc w:val="right"/>
      </w:pPr>
      <w:r w:rsidRPr="009D32F1">
        <w:t>Телефон: ______________________;</w:t>
      </w:r>
    </w:p>
    <w:p w:rsidR="00621843" w:rsidRPr="009D32F1" w:rsidRDefault="00621843" w:rsidP="00CF6F51">
      <w:pPr>
        <w:jc w:val="right"/>
      </w:pPr>
      <w:r w:rsidRPr="009D32F1">
        <w:t>E-mail:________________________;</w:t>
      </w:r>
    </w:p>
    <w:p w:rsidR="00621843" w:rsidRPr="009D32F1" w:rsidRDefault="00621843" w:rsidP="00CF6F51">
      <w:pPr>
        <w:jc w:val="right"/>
      </w:pPr>
      <w:r w:rsidRPr="009D32F1">
        <w:t>Работающего: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________</w:t>
      </w:r>
      <w:r>
        <w:t>____________</w:t>
      </w:r>
      <w:r w:rsidRPr="009D32F1">
        <w:t>___________</w:t>
      </w:r>
    </w:p>
    <w:p w:rsidR="00621843" w:rsidRDefault="00621843" w:rsidP="00CF6F51">
      <w:pPr>
        <w:jc w:val="center"/>
      </w:pPr>
    </w:p>
    <w:p w:rsidR="00621843" w:rsidRPr="009D32F1" w:rsidRDefault="00621843" w:rsidP="00CF6F51">
      <w:pPr>
        <w:jc w:val="center"/>
      </w:pPr>
      <w:r w:rsidRPr="009D32F1">
        <w:t>УВЕДОМЛЕНИЕ ОБ УСТРАНЕНИИ ПРАВОНАРУШЕНИЯ</w:t>
      </w:r>
    </w:p>
    <w:p w:rsidR="00621843" w:rsidRPr="009D32F1" w:rsidRDefault="00621843" w:rsidP="00CF6F51">
      <w:pPr>
        <w:jc w:val="center"/>
      </w:pPr>
      <w:r w:rsidRPr="009D32F1">
        <w:t>(ГАРАНТИЙНОЕ ПИСЬМО)</w:t>
      </w:r>
    </w:p>
    <w:p w:rsidR="00621843" w:rsidRPr="009D32F1" w:rsidRDefault="00621843" w:rsidP="009D32F1">
      <w:pPr>
        <w:jc w:val="both"/>
      </w:pPr>
      <w:r w:rsidRPr="009D32F1">
        <w:t>Я, ______________________________, являясь _____________________________________</w:t>
      </w:r>
    </w:p>
    <w:p w:rsidR="00621843" w:rsidRPr="00CF6F51" w:rsidRDefault="00621843" w:rsidP="00CF6F51">
      <w:pPr>
        <w:jc w:val="center"/>
        <w:rPr>
          <w:sz w:val="20"/>
          <w:szCs w:val="20"/>
        </w:rPr>
      </w:pPr>
      <w:r w:rsidRPr="00CF6F51">
        <w:rPr>
          <w:sz w:val="20"/>
          <w:szCs w:val="20"/>
        </w:rPr>
        <w:t>(фамилия, инициалы) (собственником, арендатором, пользователем, владельцем, т.п.)</w:t>
      </w:r>
    </w:p>
    <w:p w:rsidR="00621843" w:rsidRPr="009D32F1" w:rsidRDefault="00621843" w:rsidP="009D32F1">
      <w:pPr>
        <w:jc w:val="both"/>
      </w:pPr>
      <w:r w:rsidRPr="009D32F1">
        <w:t>_______________________________________, располо</w:t>
      </w:r>
      <w:r>
        <w:t xml:space="preserve">женного по адресу: Ленинградская область, Лужский район, Торковичское сельское поселение _____________________ (наменование населенного пункта) </w:t>
      </w:r>
      <w:r w:rsidRPr="009D32F1">
        <w:t>(земельного участка, дома, здания, строения, др.)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CF6F51" w:rsidRDefault="00621843" w:rsidP="00CF6F51">
      <w:pPr>
        <w:jc w:val="center"/>
        <w:rPr>
          <w:sz w:val="20"/>
          <w:szCs w:val="20"/>
        </w:rPr>
      </w:pPr>
      <w:r w:rsidRPr="00CF6F51">
        <w:rPr>
          <w:sz w:val="20"/>
          <w:szCs w:val="20"/>
        </w:rPr>
        <w:t>(адрес объекта)</w:t>
      </w:r>
    </w:p>
    <w:p w:rsidR="00621843" w:rsidRDefault="00621843" w:rsidP="009D32F1">
      <w:pPr>
        <w:jc w:val="both"/>
      </w:pPr>
    </w:p>
    <w:p w:rsidR="00621843" w:rsidRPr="009D32F1" w:rsidRDefault="00621843" w:rsidP="00CF6F51">
      <w:pPr>
        <w:jc w:val="center"/>
      </w:pPr>
      <w:r w:rsidRPr="009D32F1">
        <w:t>ОБЯЗУЮСЬ ВЫПОЛНИТЬ:</w:t>
      </w:r>
    </w:p>
    <w:p w:rsidR="00621843" w:rsidRPr="009D32F1" w:rsidRDefault="00621843" w:rsidP="009D32F1">
      <w:pPr>
        <w:jc w:val="both"/>
      </w:pPr>
      <w:r w:rsidRPr="009D32F1">
        <w:t>1.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Default="00621843" w:rsidP="009D32F1">
      <w:pPr>
        <w:jc w:val="both"/>
      </w:pPr>
      <w:r w:rsidRPr="009D32F1">
        <w:t>Административная ответственность за нарушение требований Правил</w:t>
      </w:r>
      <w:r>
        <w:t xml:space="preserve"> </w:t>
      </w:r>
      <w:r w:rsidRPr="009D32F1">
        <w:t>благоустройства т</w:t>
      </w:r>
      <w:r>
        <w:t xml:space="preserve">ерритории  Торковичского сельского </w:t>
      </w:r>
      <w:r w:rsidRPr="009D32F1">
        <w:t xml:space="preserve"> поселения мне разъяснена.</w:t>
      </w:r>
    </w:p>
    <w:p w:rsidR="00621843" w:rsidRPr="009D32F1" w:rsidRDefault="00621843" w:rsidP="009D32F1">
      <w:pPr>
        <w:jc w:val="both"/>
      </w:pPr>
    </w:p>
    <w:p w:rsidR="00621843" w:rsidRDefault="00621843" w:rsidP="009D32F1">
      <w:pPr>
        <w:jc w:val="both"/>
        <w:sectPr w:rsidR="00621843" w:rsidSect="00513E21">
          <w:pgSz w:w="11909" w:h="16834"/>
          <w:pgMar w:top="1134" w:right="851" w:bottom="1134" w:left="1134" w:header="720" w:footer="720" w:gutter="0"/>
          <w:cols w:space="708"/>
          <w:noEndnote/>
          <w:docGrid w:linePitch="326"/>
        </w:sectPr>
      </w:pPr>
      <w:r w:rsidRPr="009D32F1">
        <w:t xml:space="preserve">«________» __________ 201___ года </w:t>
      </w:r>
      <w:r>
        <w:tab/>
      </w:r>
      <w:r>
        <w:tab/>
      </w:r>
      <w:r>
        <w:tab/>
      </w:r>
      <w:r>
        <w:tab/>
      </w:r>
      <w:r>
        <w:tab/>
      </w:r>
      <w:r w:rsidRPr="009D32F1">
        <w:t>Подпись: ______</w:t>
      </w:r>
    </w:p>
    <w:p w:rsidR="00621843" w:rsidRPr="009D32F1" w:rsidRDefault="00621843" w:rsidP="009D32F1">
      <w:pPr>
        <w:jc w:val="both"/>
      </w:pPr>
    </w:p>
    <w:sectPr w:rsidR="00621843" w:rsidRPr="009D32F1" w:rsidSect="00076BAF">
      <w:pgSz w:w="16834" w:h="11909" w:orient="landscape"/>
      <w:pgMar w:top="1134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1E" w:rsidRDefault="00614A1E" w:rsidP="00DB0698">
      <w:r>
        <w:separator/>
      </w:r>
    </w:p>
  </w:endnote>
  <w:endnote w:type="continuationSeparator" w:id="0">
    <w:p w:rsidR="00614A1E" w:rsidRDefault="00614A1E" w:rsidP="00DB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1E" w:rsidRDefault="00614A1E" w:rsidP="00DB0698">
      <w:r>
        <w:separator/>
      </w:r>
    </w:p>
  </w:footnote>
  <w:footnote w:type="continuationSeparator" w:id="0">
    <w:p w:rsidR="00614A1E" w:rsidRDefault="00614A1E" w:rsidP="00DB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43" w:rsidRDefault="00BE73BB" w:rsidP="00A87A5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8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843" w:rsidRDefault="00621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43" w:rsidRDefault="00BE73BB" w:rsidP="00A87A5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8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31AF">
      <w:rPr>
        <w:rStyle w:val="a9"/>
        <w:noProof/>
      </w:rPr>
      <w:t>1</w:t>
    </w:r>
    <w:r>
      <w:rPr>
        <w:rStyle w:val="a9"/>
      </w:rPr>
      <w:fldChar w:fldCharType="end"/>
    </w:r>
  </w:p>
  <w:p w:rsidR="00621843" w:rsidRDefault="00621843">
    <w:pPr>
      <w:pStyle w:val="a5"/>
      <w:jc w:val="center"/>
    </w:pPr>
  </w:p>
  <w:p w:rsidR="00621843" w:rsidRDefault="006218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43" w:rsidRDefault="00621843">
    <w:pPr>
      <w:pStyle w:val="a5"/>
      <w:jc w:val="center"/>
    </w:pPr>
  </w:p>
  <w:p w:rsidR="00621843" w:rsidRDefault="00621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28F3"/>
    <w:multiLevelType w:val="hybridMultilevel"/>
    <w:tmpl w:val="6226B27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C55BA"/>
    <w:multiLevelType w:val="multilevel"/>
    <w:tmpl w:val="9DB47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D322352"/>
    <w:multiLevelType w:val="hybridMultilevel"/>
    <w:tmpl w:val="64B638C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CC6272A0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8A589E"/>
    <w:multiLevelType w:val="hybridMultilevel"/>
    <w:tmpl w:val="582E4EE0"/>
    <w:lvl w:ilvl="0" w:tplc="F7C60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E2A4F"/>
    <w:multiLevelType w:val="hybridMultilevel"/>
    <w:tmpl w:val="CAA23FE4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87B4A704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713F76"/>
    <w:multiLevelType w:val="hybridMultilevel"/>
    <w:tmpl w:val="BF8E5806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9D2884DE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822"/>
    <w:rsid w:val="00001919"/>
    <w:rsid w:val="00006978"/>
    <w:rsid w:val="000271A8"/>
    <w:rsid w:val="00031C76"/>
    <w:rsid w:val="00041577"/>
    <w:rsid w:val="00043DC4"/>
    <w:rsid w:val="00076BAF"/>
    <w:rsid w:val="00093F05"/>
    <w:rsid w:val="001204B0"/>
    <w:rsid w:val="001311D2"/>
    <w:rsid w:val="0014226C"/>
    <w:rsid w:val="0015577F"/>
    <w:rsid w:val="001631AF"/>
    <w:rsid w:val="001647E4"/>
    <w:rsid w:val="00173422"/>
    <w:rsid w:val="0017461A"/>
    <w:rsid w:val="001A1785"/>
    <w:rsid w:val="001C5599"/>
    <w:rsid w:val="001E7DBA"/>
    <w:rsid w:val="00221D2B"/>
    <w:rsid w:val="00257967"/>
    <w:rsid w:val="0027005C"/>
    <w:rsid w:val="0027195D"/>
    <w:rsid w:val="00282ED2"/>
    <w:rsid w:val="002B0362"/>
    <w:rsid w:val="002B07CB"/>
    <w:rsid w:val="002B7EC4"/>
    <w:rsid w:val="0030009B"/>
    <w:rsid w:val="003175D8"/>
    <w:rsid w:val="0035479F"/>
    <w:rsid w:val="003B4B28"/>
    <w:rsid w:val="003B7FBE"/>
    <w:rsid w:val="003C0774"/>
    <w:rsid w:val="003F64FD"/>
    <w:rsid w:val="004155D1"/>
    <w:rsid w:val="00425D82"/>
    <w:rsid w:val="00430AA9"/>
    <w:rsid w:val="004461A8"/>
    <w:rsid w:val="00483A71"/>
    <w:rsid w:val="004A6BB8"/>
    <w:rsid w:val="004E26EA"/>
    <w:rsid w:val="004F2595"/>
    <w:rsid w:val="00513E21"/>
    <w:rsid w:val="005208A9"/>
    <w:rsid w:val="005308A8"/>
    <w:rsid w:val="00553D34"/>
    <w:rsid w:val="005668D5"/>
    <w:rsid w:val="00583D86"/>
    <w:rsid w:val="005B16F5"/>
    <w:rsid w:val="005B1F74"/>
    <w:rsid w:val="005B61B7"/>
    <w:rsid w:val="005C093D"/>
    <w:rsid w:val="005D46AC"/>
    <w:rsid w:val="005D5E38"/>
    <w:rsid w:val="005E11CB"/>
    <w:rsid w:val="005E2465"/>
    <w:rsid w:val="005F7DDD"/>
    <w:rsid w:val="00614A1E"/>
    <w:rsid w:val="00621843"/>
    <w:rsid w:val="00632822"/>
    <w:rsid w:val="0064150B"/>
    <w:rsid w:val="006604C1"/>
    <w:rsid w:val="006714BF"/>
    <w:rsid w:val="00687724"/>
    <w:rsid w:val="0070266D"/>
    <w:rsid w:val="00715D00"/>
    <w:rsid w:val="00757899"/>
    <w:rsid w:val="00790494"/>
    <w:rsid w:val="007A47EC"/>
    <w:rsid w:val="007B0496"/>
    <w:rsid w:val="007B1A91"/>
    <w:rsid w:val="007C1B49"/>
    <w:rsid w:val="0083009F"/>
    <w:rsid w:val="008530B5"/>
    <w:rsid w:val="00861BB6"/>
    <w:rsid w:val="00873AB6"/>
    <w:rsid w:val="0088066E"/>
    <w:rsid w:val="00886E4F"/>
    <w:rsid w:val="008943C9"/>
    <w:rsid w:val="008B5AB3"/>
    <w:rsid w:val="008C2FBD"/>
    <w:rsid w:val="008D33CE"/>
    <w:rsid w:val="008D4181"/>
    <w:rsid w:val="00945FF0"/>
    <w:rsid w:val="00947FEF"/>
    <w:rsid w:val="00953060"/>
    <w:rsid w:val="009C37DC"/>
    <w:rsid w:val="009C6F15"/>
    <w:rsid w:val="009D32F1"/>
    <w:rsid w:val="009E011F"/>
    <w:rsid w:val="009E48DB"/>
    <w:rsid w:val="00A3727B"/>
    <w:rsid w:val="00A4473E"/>
    <w:rsid w:val="00A474D0"/>
    <w:rsid w:val="00A86525"/>
    <w:rsid w:val="00A87A52"/>
    <w:rsid w:val="00AA4529"/>
    <w:rsid w:val="00AC0E82"/>
    <w:rsid w:val="00AC72E0"/>
    <w:rsid w:val="00AE1DAD"/>
    <w:rsid w:val="00B53ADC"/>
    <w:rsid w:val="00B61351"/>
    <w:rsid w:val="00B67391"/>
    <w:rsid w:val="00B87E4B"/>
    <w:rsid w:val="00B9658A"/>
    <w:rsid w:val="00BB202B"/>
    <w:rsid w:val="00BB2374"/>
    <w:rsid w:val="00BC1718"/>
    <w:rsid w:val="00BC1C53"/>
    <w:rsid w:val="00BC354A"/>
    <w:rsid w:val="00BD3F4D"/>
    <w:rsid w:val="00BD5EC1"/>
    <w:rsid w:val="00BE73BB"/>
    <w:rsid w:val="00C056CC"/>
    <w:rsid w:val="00C077BF"/>
    <w:rsid w:val="00C3090A"/>
    <w:rsid w:val="00C70400"/>
    <w:rsid w:val="00C776CE"/>
    <w:rsid w:val="00C9011C"/>
    <w:rsid w:val="00C94FE2"/>
    <w:rsid w:val="00CC5457"/>
    <w:rsid w:val="00CD52D0"/>
    <w:rsid w:val="00CE3D7D"/>
    <w:rsid w:val="00CF6F51"/>
    <w:rsid w:val="00D90192"/>
    <w:rsid w:val="00D90AAB"/>
    <w:rsid w:val="00D96636"/>
    <w:rsid w:val="00DA6447"/>
    <w:rsid w:val="00DB0698"/>
    <w:rsid w:val="00DB4357"/>
    <w:rsid w:val="00DC036B"/>
    <w:rsid w:val="00DE7605"/>
    <w:rsid w:val="00DF56A1"/>
    <w:rsid w:val="00E51B30"/>
    <w:rsid w:val="00EA466F"/>
    <w:rsid w:val="00EA5118"/>
    <w:rsid w:val="00EC0B41"/>
    <w:rsid w:val="00EC383D"/>
    <w:rsid w:val="00EF708E"/>
    <w:rsid w:val="00F00804"/>
    <w:rsid w:val="00F603EC"/>
    <w:rsid w:val="00F8284D"/>
    <w:rsid w:val="00F83608"/>
    <w:rsid w:val="00FA437D"/>
    <w:rsid w:val="00FC677A"/>
    <w:rsid w:val="00FD7A4B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3A779-DC64-43BE-B323-DDC62D69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A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87724"/>
    <w:pPr>
      <w:ind w:left="720"/>
      <w:contextualSpacing/>
    </w:pPr>
  </w:style>
  <w:style w:type="paragraph" w:styleId="a5">
    <w:name w:val="header"/>
    <w:basedOn w:val="a"/>
    <w:link w:val="a6"/>
    <w:uiPriority w:val="99"/>
    <w:rsid w:val="00DB06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B06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DB0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B069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947F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20352</Words>
  <Characters>116011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Microsoft</Company>
  <LinksUpToDate>false</LinksUpToDate>
  <CharactersWithSpaces>136091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ADMIVOL</dc:creator>
  <cp:keywords/>
  <dc:description/>
  <cp:lastModifiedBy>Алёна Викторовна</cp:lastModifiedBy>
  <cp:revision>2</cp:revision>
  <cp:lastPrinted>2017-10-30T07:46:00Z</cp:lastPrinted>
  <dcterms:created xsi:type="dcterms:W3CDTF">2017-10-31T09:12:00Z</dcterms:created>
  <dcterms:modified xsi:type="dcterms:W3CDTF">2017-10-31T09:12:00Z</dcterms:modified>
</cp:coreProperties>
</file>