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62" w:rsidRPr="006909C0" w:rsidRDefault="00504C54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09C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6E62" w:rsidRPr="006909C0" w:rsidRDefault="00504C54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к </w:t>
      </w:r>
      <w:r w:rsidR="00EA6E62" w:rsidRPr="006909C0">
        <w:rPr>
          <w:rFonts w:ascii="Times New Roman" w:hAnsi="Times New Roman" w:cs="Times New Roman"/>
          <w:sz w:val="24"/>
          <w:szCs w:val="24"/>
        </w:rPr>
        <w:t>постановлени</w:t>
      </w:r>
      <w:r w:rsidRPr="006909C0">
        <w:rPr>
          <w:rFonts w:ascii="Times New Roman" w:hAnsi="Times New Roman" w:cs="Times New Roman"/>
          <w:sz w:val="24"/>
          <w:szCs w:val="24"/>
        </w:rPr>
        <w:t>ю</w:t>
      </w:r>
      <w:r w:rsidR="00EA6E62"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="006D4AF8" w:rsidRPr="006909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37486" w:rsidRPr="006909C0" w:rsidRDefault="00347F7B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12"/>
          <w:sz w:val="24"/>
          <w:szCs w:val="24"/>
        </w:rPr>
        <w:t>Торковичского</w:t>
      </w:r>
      <w:proofErr w:type="spellEnd"/>
      <w:r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A6E62" w:rsidRPr="006909C0" w:rsidRDefault="006D4AF8" w:rsidP="00004BAA">
      <w:pPr>
        <w:pStyle w:val="ConsPlusNormal"/>
        <w:ind w:left="10490"/>
        <w:rPr>
          <w:rFonts w:ascii="Times New Roman" w:hAnsi="Times New Roman" w:cs="Times New Roman"/>
          <w:sz w:val="24"/>
          <w:szCs w:val="24"/>
        </w:rPr>
      </w:pPr>
      <w:r w:rsidRPr="006909C0">
        <w:rPr>
          <w:rFonts w:ascii="Times New Roman" w:hAnsi="Times New Roman" w:cs="Times New Roman"/>
          <w:sz w:val="24"/>
          <w:szCs w:val="24"/>
        </w:rPr>
        <w:t xml:space="preserve">от </w:t>
      </w:r>
      <w:r w:rsidR="00504C54" w:rsidRPr="006909C0">
        <w:rPr>
          <w:rFonts w:ascii="Times New Roman" w:hAnsi="Times New Roman" w:cs="Times New Roman"/>
          <w:sz w:val="24"/>
          <w:szCs w:val="24"/>
        </w:rPr>
        <w:t>__________</w:t>
      </w:r>
      <w:r w:rsidR="00EA6E62" w:rsidRPr="006909C0">
        <w:rPr>
          <w:rFonts w:ascii="Times New Roman" w:hAnsi="Times New Roman" w:cs="Times New Roman"/>
          <w:sz w:val="24"/>
          <w:szCs w:val="24"/>
        </w:rPr>
        <w:t xml:space="preserve"> </w:t>
      </w:r>
      <w:r w:rsidRPr="006909C0">
        <w:rPr>
          <w:rFonts w:ascii="Times New Roman" w:hAnsi="Times New Roman" w:cs="Times New Roman"/>
          <w:sz w:val="24"/>
          <w:szCs w:val="24"/>
        </w:rPr>
        <w:t xml:space="preserve">№ </w:t>
      </w:r>
      <w:r w:rsidR="00504C54" w:rsidRPr="006909C0">
        <w:rPr>
          <w:rFonts w:ascii="Times New Roman" w:hAnsi="Times New Roman" w:cs="Times New Roman"/>
          <w:sz w:val="24"/>
          <w:szCs w:val="24"/>
        </w:rPr>
        <w:t>____</w:t>
      </w:r>
    </w:p>
    <w:p w:rsidR="00EA6E62" w:rsidRPr="006909C0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4C54" w:rsidRPr="006909C0" w:rsidRDefault="00504C54" w:rsidP="00504C54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  <w:r w:rsidRPr="006909C0">
        <w:rPr>
          <w:rStyle w:val="FontStyle14"/>
          <w:sz w:val="24"/>
          <w:szCs w:val="24"/>
        </w:rPr>
        <w:t>ТРЕБОВАНИЯ</w:t>
      </w:r>
    </w:p>
    <w:p w:rsidR="005F5E70" w:rsidRPr="006909C0" w:rsidRDefault="005F5E70" w:rsidP="00504C54">
      <w:pPr>
        <w:pStyle w:val="Style1"/>
        <w:widowControl/>
        <w:spacing w:before="139"/>
        <w:ind w:right="26"/>
        <w:rPr>
          <w:b/>
        </w:rPr>
      </w:pPr>
      <w:r w:rsidRPr="006909C0">
        <w:rPr>
          <w:b/>
        </w:rPr>
        <w:t xml:space="preserve">к закупаемым администрацией </w:t>
      </w:r>
      <w:proofErr w:type="spellStart"/>
      <w:r w:rsidR="00347F7B" w:rsidRPr="00347F7B">
        <w:rPr>
          <w:rStyle w:val="FontStyle12"/>
          <w:b/>
          <w:sz w:val="24"/>
          <w:szCs w:val="24"/>
        </w:rPr>
        <w:t>Торковичского</w:t>
      </w:r>
      <w:proofErr w:type="spellEnd"/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b/>
        </w:rPr>
        <w:t xml:space="preserve">сельского </w:t>
      </w:r>
      <w:proofErr w:type="spellStart"/>
      <w:r w:rsidRPr="006909C0">
        <w:rPr>
          <w:b/>
        </w:rPr>
        <w:t>Лужского</w:t>
      </w:r>
      <w:proofErr w:type="spellEnd"/>
      <w:r w:rsidRPr="006909C0">
        <w:rPr>
          <w:b/>
        </w:rPr>
        <w:t xml:space="preserve"> муниципального района Ленинградской области и подведомственными казенными учреждениями отдельным видам товаров, работ, услуг </w:t>
      </w:r>
      <w:r w:rsidRPr="006909C0">
        <w:rPr>
          <w:b/>
        </w:rPr>
        <w:br/>
        <w:t>(в том числе предельные цены товаров, работ, услуг)</w:t>
      </w:r>
    </w:p>
    <w:p w:rsidR="005F5E70" w:rsidRPr="006909C0" w:rsidRDefault="005F5E70" w:rsidP="005F5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5E70" w:rsidRPr="006909C0" w:rsidRDefault="005F5E70" w:rsidP="005F5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4BAA" w:rsidRPr="006909C0" w:rsidRDefault="005F5E70" w:rsidP="0000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C0">
        <w:rPr>
          <w:rFonts w:ascii="Times New Roman" w:hAnsi="Times New Roman" w:cs="Times New Roman"/>
          <w:b/>
          <w:sz w:val="24"/>
          <w:szCs w:val="24"/>
        </w:rPr>
        <w:t xml:space="preserve">Ведомственный перечень </w:t>
      </w:r>
    </w:p>
    <w:p w:rsidR="00004BAA" w:rsidRPr="006909C0" w:rsidRDefault="005F5E70" w:rsidP="00004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C0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закупаемых администрацией</w:t>
      </w:r>
      <w:r w:rsidRPr="00347F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F7B" w:rsidRPr="00347F7B">
        <w:rPr>
          <w:rStyle w:val="FontStyle12"/>
          <w:b/>
          <w:sz w:val="24"/>
          <w:szCs w:val="24"/>
        </w:rPr>
        <w:t>Торковичского</w:t>
      </w:r>
      <w:proofErr w:type="spellEnd"/>
      <w:r w:rsidR="00347F7B" w:rsidRPr="006909C0">
        <w:rPr>
          <w:rStyle w:val="FontStyle12"/>
          <w:sz w:val="24"/>
          <w:szCs w:val="24"/>
        </w:rPr>
        <w:t xml:space="preserve"> </w:t>
      </w:r>
      <w:r w:rsidR="00837486" w:rsidRPr="006909C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004BAA" w:rsidRPr="006909C0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004BAA" w:rsidRPr="006909C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и подведомственными казенными учреждениями  отдельным видам товаров, работ, услуг (в том числе предельные цены товаров, работ, услуг)</w:t>
      </w:r>
    </w:p>
    <w:p w:rsidR="005F5E70" w:rsidRPr="00004BAA" w:rsidRDefault="005F5E70" w:rsidP="00004BAA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</w:p>
    <w:tbl>
      <w:tblPr>
        <w:tblW w:w="154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1473"/>
        <w:gridCol w:w="1399"/>
        <w:gridCol w:w="17"/>
        <w:gridCol w:w="747"/>
        <w:gridCol w:w="103"/>
        <w:gridCol w:w="789"/>
        <w:gridCol w:w="62"/>
        <w:gridCol w:w="1987"/>
        <w:gridCol w:w="2236"/>
        <w:gridCol w:w="11"/>
        <w:gridCol w:w="21"/>
        <w:gridCol w:w="1811"/>
        <w:gridCol w:w="32"/>
        <w:gridCol w:w="1842"/>
        <w:gridCol w:w="287"/>
        <w:gridCol w:w="1022"/>
        <w:gridCol w:w="61"/>
        <w:gridCol w:w="966"/>
        <w:gridCol w:w="8"/>
        <w:gridCol w:w="24"/>
      </w:tblGrid>
      <w:tr w:rsidR="00004BAA" w:rsidRPr="00427DE0" w:rsidTr="007062BC">
        <w:trPr>
          <w:gridAfter w:val="1"/>
          <w:wAfter w:w="24" w:type="dxa"/>
        </w:trPr>
        <w:tc>
          <w:tcPr>
            <w:tcW w:w="508" w:type="dxa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3" w:type="dxa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1416" w:type="dxa"/>
            <w:gridSpan w:val="2"/>
            <w:vMerge w:val="restart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234" w:type="dxa"/>
            <w:gridSpan w:val="3"/>
            <w:shd w:val="clear" w:color="auto" w:fill="D9D9D9" w:themeFill="background1" w:themeFillShade="D9"/>
          </w:tcPr>
          <w:p w:rsidR="00004BAA" w:rsidRPr="00347F7B" w:rsidRDefault="00004BAA" w:rsidP="00E85A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02B4F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администрацией </w:t>
            </w:r>
            <w:r w:rsidR="00E85A9D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муниципального образования</w:t>
            </w:r>
            <w:r w:rsidR="00347F7B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47F7B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Торковичское</w:t>
            </w:r>
            <w:proofErr w:type="spellEnd"/>
            <w:r w:rsidR="00E85A9D" w:rsidRPr="00347F7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6050" w:type="dxa"/>
            <w:gridSpan w:val="9"/>
            <w:shd w:val="clear" w:color="auto" w:fill="D9D9D9" w:themeFill="background1" w:themeFillShade="D9"/>
          </w:tcPr>
          <w:p w:rsidR="00004BAA" w:rsidRPr="004B42D6" w:rsidRDefault="00004BAA" w:rsidP="00FF2D4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B42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FF2D4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органом местного самоуправления</w:t>
            </w:r>
          </w:p>
        </w:tc>
      </w:tr>
      <w:tr w:rsidR="00890FCE" w:rsidRPr="00427DE0" w:rsidTr="007062BC">
        <w:tc>
          <w:tcPr>
            <w:tcW w:w="508" w:type="dxa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shd w:val="clear" w:color="auto" w:fill="D9D9D9" w:themeFill="background1" w:themeFillShade="D9"/>
          </w:tcPr>
          <w:p w:rsidR="00004BAA" w:rsidRPr="00427DE0" w:rsidRDefault="00004BAA" w:rsidP="00427D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370" w:type="dxa"/>
            <w:gridSpan w:val="3"/>
            <w:shd w:val="clear" w:color="auto" w:fill="D9D9D9" w:themeFill="background1" w:themeFillShade="D9"/>
          </w:tcPr>
          <w:p w:rsidR="00004BAA" w:rsidRPr="00890FCE" w:rsidRDefault="00004BAA" w:rsidP="00890FC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90FCE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отклонения значения характеристики от утвержденной </w:t>
            </w:r>
            <w:r w:rsidR="00890FCE" w:rsidRPr="00890FCE">
              <w:rPr>
                <w:rFonts w:ascii="Times New Roman" w:hAnsi="Times New Roman" w:cs="Times New Roman"/>
                <w:sz w:val="12"/>
                <w:szCs w:val="12"/>
              </w:rPr>
              <w:t>органом местного самоуправления</w:t>
            </w:r>
            <w:proofErr w:type="gramEnd"/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:rsidR="00004BAA" w:rsidRPr="00427DE0" w:rsidRDefault="00004BAA" w:rsidP="00427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DE0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48" w:history="1">
              <w:r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004BAA" w:rsidRPr="00427DE0" w:rsidTr="007062BC">
        <w:trPr>
          <w:gridAfter w:val="2"/>
          <w:wAfter w:w="32" w:type="dxa"/>
        </w:trPr>
        <w:tc>
          <w:tcPr>
            <w:tcW w:w="15374" w:type="dxa"/>
            <w:gridSpan w:val="19"/>
          </w:tcPr>
          <w:p w:rsidR="00004BAA" w:rsidRPr="00427DE0" w:rsidRDefault="00004BAA" w:rsidP="00347F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27DE0">
              <w:rPr>
                <w:rFonts w:ascii="Times New Roman" w:hAnsi="Times New Roman" w:cs="Times New Roman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местного самоуправления </w:t>
            </w:r>
            <w:r w:rsidR="00347F7B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="00347F7B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="00347F7B" w:rsidRPr="00347F7B">
              <w:rPr>
                <w:rStyle w:val="FontStyle12"/>
                <w:sz w:val="20"/>
                <w:szCs w:val="20"/>
              </w:rPr>
              <w:t>Торковичского</w:t>
            </w:r>
            <w:proofErr w:type="spellEnd"/>
            <w:r w:rsidR="00347F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37486">
              <w:rPr>
                <w:rFonts w:ascii="Times New Roman" w:hAnsi="Times New Roman" w:cs="Times New Roman"/>
                <w:sz w:val="20"/>
              </w:rPr>
              <w:t xml:space="preserve"> сельское поселение </w:t>
            </w:r>
            <w:proofErr w:type="spellStart"/>
            <w:r w:rsidRPr="00427DE0">
              <w:rPr>
                <w:rFonts w:ascii="Times New Roman" w:hAnsi="Times New Roman" w:cs="Times New Roman"/>
                <w:sz w:val="20"/>
              </w:rPr>
              <w:t>Лужского</w:t>
            </w:r>
            <w:proofErr w:type="spellEnd"/>
            <w:r w:rsidRPr="00427DE0">
              <w:rPr>
                <w:rFonts w:ascii="Times New Roman" w:hAnsi="Times New Roman" w:cs="Times New Roman"/>
                <w:sz w:val="20"/>
              </w:rPr>
              <w:t xml:space="preserve"> муниципального района Ленинградской области и подведомственными им казенными  учреждениями отдельным видам товаров, работ, услуг (в том числе предельные цены товаров, работ, услуг)</w:t>
            </w:r>
            <w:proofErr w:type="gramEnd"/>
          </w:p>
        </w:tc>
      </w:tr>
      <w:tr w:rsidR="0045300F" w:rsidRPr="003D1D4F" w:rsidTr="000B74F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  <w:trHeight w:val="7129"/>
        </w:trPr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086C">
              <w:rPr>
                <w:rFonts w:ascii="Times New Roman" w:hAnsi="Times New Roman" w:cs="Times New Roman"/>
                <w:sz w:val="20"/>
              </w:rPr>
              <w:t>Аппаратура</w:t>
            </w:r>
            <w:proofErr w:type="gramEnd"/>
            <w:r w:rsidRPr="000E086C">
              <w:rPr>
                <w:rFonts w:ascii="Times New Roman" w:hAnsi="Times New Roman" w:cs="Times New Roman"/>
                <w:sz w:val="20"/>
              </w:rPr>
              <w:t xml:space="preserve"> передающая для радиосвязи, радиовещания и телевидения. Пояснения по требуемой продукции</w:t>
            </w:r>
            <w:r w:rsidR="00E85A9D">
              <w:rPr>
                <w:rFonts w:ascii="Times New Roman" w:hAnsi="Times New Roman" w:cs="Times New Roman"/>
                <w:sz w:val="20"/>
              </w:rPr>
              <w:t>:</w:t>
            </w:r>
          </w:p>
          <w:p w:rsidR="00E85A9D" w:rsidRPr="000E086C" w:rsidRDefault="00E85A9D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Телефоны мобильные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45300F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0E086C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4E" w:rsidRDefault="00FF2D4E" w:rsidP="00FF2D4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D4E" w:rsidRDefault="00FF2D4E" w:rsidP="00FF2D4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F2D4E" w:rsidRDefault="00FF2D4E" w:rsidP="00FF2D4E">
            <w:pPr>
              <w:rPr>
                <w:lang w:eastAsia="ru-RU"/>
              </w:rPr>
            </w:pPr>
          </w:p>
          <w:p w:rsidR="00FF2D4E" w:rsidRPr="009253F9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F2D4E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должности </w:t>
            </w:r>
          </w:p>
          <w:p w:rsidR="00FF2D4E" w:rsidRPr="009253F9" w:rsidRDefault="00FF2D4E" w:rsidP="00FF2D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закупаются</w:t>
            </w:r>
          </w:p>
          <w:p w:rsidR="0045300F" w:rsidRPr="009253F9" w:rsidRDefault="0045300F" w:rsidP="001D68B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0E086C" w:rsidRDefault="0045300F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9253F9" w:rsidRDefault="009253F9" w:rsidP="009253F9">
            <w:pPr>
              <w:rPr>
                <w:lang w:eastAsia="ru-RU"/>
              </w:rPr>
            </w:pPr>
          </w:p>
          <w:p w:rsidR="009253F9" w:rsidRP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3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должности </w:t>
            </w:r>
          </w:p>
          <w:p w:rsidR="009253F9" w:rsidRPr="009253F9" w:rsidRDefault="009253F9" w:rsidP="009253F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закупаются</w:t>
            </w: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3F9" w:rsidRDefault="009253F9" w:rsidP="000B026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0F" w:rsidRPr="001D68BB" w:rsidRDefault="0045300F" w:rsidP="000B02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00F" w:rsidRPr="003D1D4F" w:rsidRDefault="00264AAD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9253F9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300F" w:rsidRPr="003D1D4F" w:rsidRDefault="00264AAD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9253F9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- высшие/главные должности муниципальной службы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712148" w:rsidRPr="004B42D6" w:rsidRDefault="00712148" w:rsidP="0045300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натуральная. 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материалы;</w:t>
            </w:r>
            <w:proofErr w:type="gramEnd"/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B42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B42D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искусственная замша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Pr="0045300F" w:rsidRDefault="00712148" w:rsidP="004530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(металл), обивочные материалы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- высшие/главные должности муниципальной службы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712148" w:rsidRPr="004B42D6" w:rsidRDefault="00712148" w:rsidP="00B210D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натуральная. 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материалы;</w:t>
            </w:r>
            <w:proofErr w:type="gramEnd"/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B210D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B210D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B210D0">
            <w:pPr>
              <w:rPr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Pr="0045300F" w:rsidRDefault="00712148" w:rsidP="00B210D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264AAD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264AAD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712148" w:rsidRPr="007062BC" w:rsidRDefault="00712148" w:rsidP="007062BC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Default="00712148" w:rsidP="0045300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712148" w:rsidRPr="007062BC" w:rsidRDefault="00712148" w:rsidP="0045300F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(вид древесины</w:t>
            </w:r>
            <w:proofErr w:type="gramStart"/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End"/>
          </w:p>
          <w:p w:rsidR="00712148" w:rsidRPr="007062BC" w:rsidRDefault="00712148" w:rsidP="00712148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712148" w:rsidRPr="007062BC" w:rsidRDefault="00712148" w:rsidP="00712148">
            <w:pPr>
              <w:pStyle w:val="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Возможное</w:t>
            </w:r>
            <w:r w:rsidRPr="008E638B">
              <w:rPr>
                <w:rFonts w:ascii="Times New Roman" w:hAnsi="Times New Roman" w:cs="Times New Roman"/>
                <w:sz w:val="20"/>
              </w:rPr>
              <w:t xml:space="preserve"> значение: МДФ, ДСП и иные материалы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148" w:rsidRPr="0045300F" w:rsidRDefault="00712148" w:rsidP="00FA6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264AAD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264AAD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- высшие/главные должности муниципальной службы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712148" w:rsidRPr="004B42D6" w:rsidRDefault="00712148" w:rsidP="0071214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натуральная. 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материалы;</w:t>
            </w:r>
            <w:proofErr w:type="gramEnd"/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ведущие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45300F" w:rsidRDefault="00712148" w:rsidP="00712148">
            <w:pPr>
              <w:pStyle w:val="ab"/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искусственная замша (микрофибра), ткань,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нетканые материалы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"Руководители"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- высшие/главные должности муниципальной службы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712148" w:rsidRPr="004B42D6" w:rsidRDefault="00712148" w:rsidP="00712148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– Предельное значение - кожа натуральная. </w:t>
            </w:r>
            <w:proofErr w:type="gramStart"/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материалы;</w:t>
            </w:r>
            <w:proofErr w:type="gramEnd"/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2D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ведущие должности муниципальной 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службы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</w:t>
            </w:r>
            <w:r w:rsidRPr="001D68BB">
              <w:rPr>
                <w:rFonts w:ascii="Times New Roman" w:hAnsi="Times New Roman" w:cs="Times New Roman"/>
                <w:sz w:val="20"/>
                <w:szCs w:val="20"/>
              </w:rPr>
              <w:t>олжности муниципальной службы категории "Специалисты"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Default="00712148" w:rsidP="007121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530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Руководители учреждений.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712148" w:rsidRDefault="00712148" w:rsidP="0071214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) Сотрудники учреждений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кожа.</w:t>
            </w:r>
          </w:p>
          <w:p w:rsidR="00712148" w:rsidRPr="0045300F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712148" w:rsidRPr="0045300F" w:rsidRDefault="00712148" w:rsidP="00712148">
            <w:pPr>
              <w:pStyle w:val="ab"/>
            </w:pPr>
            <w:r w:rsidRPr="0045300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искусственная замша </w:t>
            </w:r>
            <w:r w:rsidRPr="00453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(микрофибра), ткань, нетканые материалы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264AAD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264AAD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712148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2B173E" w:rsidRDefault="00712148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Предельное значение:</w:t>
            </w:r>
          </w:p>
          <w:p w:rsidR="00712148" w:rsidRPr="00402B4F" w:rsidRDefault="00712148" w:rsidP="007062BC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2148" w:rsidRPr="002B173E" w:rsidRDefault="00712148" w:rsidP="007062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-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Pr="002B173E" w:rsidRDefault="00712148" w:rsidP="00224C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</w:rPr>
              <w:t>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>-</w:t>
            </w:r>
            <w:proofErr w:type="gramEnd"/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712148" w:rsidRPr="00224C22" w:rsidRDefault="00712148" w:rsidP="00224C22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2B173E" w:rsidRDefault="00712148" w:rsidP="00224C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Pr="00224C22" w:rsidRDefault="00712148" w:rsidP="00224C2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712148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1D4F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Предельное значение:</w:t>
            </w:r>
          </w:p>
          <w:p w:rsidR="00712148" w:rsidRPr="00402B4F" w:rsidRDefault="00712148" w:rsidP="00712148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-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</w:rPr>
              <w:t>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>-</w:t>
            </w:r>
            <w:proofErr w:type="gramEnd"/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712148" w:rsidRPr="00224C22" w:rsidRDefault="00712148" w:rsidP="00712148">
            <w:pPr>
              <w:spacing w:after="0" w:line="240" w:lineRule="auto"/>
              <w:rPr>
                <w:lang w:eastAsia="ru-RU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712148" w:rsidRPr="002B173E" w:rsidRDefault="00712148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712148" w:rsidRPr="00224C22" w:rsidRDefault="00712148" w:rsidP="0071214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8" w:rsidRPr="003D1D4F" w:rsidRDefault="00264AAD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148" w:rsidRPr="003D1D4F" w:rsidRDefault="00264AAD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712148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0E6176" w:rsidRPr="003D1D4F" w:rsidTr="007062B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Мебель металлическая для офисов, административных помещений, учреждений культуры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и.т.п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7062B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E6176" w:rsidRP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0E6176" w:rsidRDefault="000E6176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="00FF2D4E">
              <w:rPr>
                <w:rFonts w:ascii="Times New Roman" w:eastAsiaTheme="minorEastAsia" w:hAnsi="Times New Roman" w:cs="Times New Roman"/>
                <w:sz w:val="20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0E6176" w:rsidRDefault="000E6176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</w:p>
          <w:p w:rsidR="00FF2D4E" w:rsidRP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Pr="000E6176" w:rsidRDefault="000E6176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 w:rsidR="00FF2D4E">
              <w:rPr>
                <w:rFonts w:ascii="Times New Roman" w:hAnsi="Times New Roman" w:cs="Times New Roman"/>
                <w:sz w:val="20"/>
              </w:rPr>
              <w:t>-</w:t>
            </w:r>
            <w:r w:rsidR="00FF2D4E" w:rsidRPr="000E6176">
              <w:rPr>
                <w:rFonts w:ascii="Times New Roman" w:hAnsi="Times New Roman" w:cs="Times New Roman"/>
                <w:sz w:val="20"/>
              </w:rPr>
              <w:t xml:space="preserve"> Сплав на </w:t>
            </w:r>
            <w:r w:rsidR="00FF2D4E" w:rsidRPr="000E6176">
              <w:rPr>
                <w:rFonts w:ascii="Times New Roman" w:hAnsi="Times New Roman" w:cs="Times New Roman"/>
                <w:sz w:val="20"/>
              </w:rPr>
              <w:lastRenderedPageBreak/>
              <w:t>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6176" w:rsidRDefault="000E6176" w:rsidP="000E6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0E6176" w:rsidP="000E617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(металл)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 Д</w:t>
            </w:r>
            <w:r w:rsidRPr="003D1D4F">
              <w:rPr>
                <w:rFonts w:ascii="Times New Roman" w:hAnsi="Times New Roman" w:cs="Times New Roman"/>
                <w:sz w:val="20"/>
              </w:rPr>
              <w:t>олжности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службы </w:t>
            </w:r>
            <w:r w:rsidRPr="003D1D4F">
              <w:rPr>
                <w:rFonts w:ascii="Times New Roman" w:hAnsi="Times New Roman" w:cs="Times New Roman"/>
                <w:sz w:val="20"/>
              </w:rPr>
              <w:t xml:space="preserve"> категории "Руководители</w:t>
            </w:r>
            <w:r>
              <w:rPr>
                <w:rFonts w:ascii="Times New Roman" w:hAnsi="Times New Roman" w:cs="Times New Roman"/>
                <w:sz w:val="20"/>
              </w:rPr>
              <w:t>» -</w:t>
            </w:r>
            <w:r w:rsidRPr="002B17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F2D4E" w:rsidRPr="000E6176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Д</w:t>
            </w:r>
            <w:r w:rsidRPr="001D68BB">
              <w:rPr>
                <w:rFonts w:ascii="Times New Roman" w:eastAsiaTheme="minorEastAsia" w:hAnsi="Times New Roman" w:cs="Times New Roman"/>
                <w:sz w:val="20"/>
              </w:rPr>
              <w:t>олжности муниципальной службы категории "Специалисты"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– 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3) Руководители учреждений</w:t>
            </w:r>
            <w:r w:rsidRPr="0045300F">
              <w:rPr>
                <w:rFonts w:ascii="Times New Roman" w:eastAsiaTheme="minorEastAsia" w:hAnsi="Times New Roman" w:cs="Times New Roman"/>
                <w:sz w:val="20"/>
              </w:rPr>
              <w:t xml:space="preserve">- </w:t>
            </w:r>
          </w:p>
          <w:p w:rsidR="00FF2D4E" w:rsidRP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6176"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  <w:p w:rsidR="00FF2D4E" w:rsidRPr="000E6176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5300F">
              <w:rPr>
                <w:rFonts w:ascii="Times New Roman" w:hAnsi="Times New Roman" w:cs="Times New Roman"/>
                <w:sz w:val="20"/>
              </w:rPr>
              <w:t xml:space="preserve">) Сотрудники учреждений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E6176">
              <w:rPr>
                <w:rFonts w:ascii="Times New Roman" w:hAnsi="Times New Roman" w:cs="Times New Roman"/>
                <w:sz w:val="20"/>
              </w:rPr>
              <w:t xml:space="preserve"> Сплав </w:t>
            </w:r>
            <w:r w:rsidRPr="000E6176">
              <w:rPr>
                <w:rFonts w:ascii="Times New Roman" w:hAnsi="Times New Roman" w:cs="Times New Roman"/>
                <w:sz w:val="20"/>
              </w:rPr>
              <w:lastRenderedPageBreak/>
              <w:t>на основе стали или алюминия</w:t>
            </w:r>
          </w:p>
          <w:p w:rsidR="00FF2D4E" w:rsidRDefault="00FF2D4E" w:rsidP="00FF2D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6176" w:rsidRDefault="000E6176" w:rsidP="007121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6" w:rsidRPr="003D1D4F" w:rsidRDefault="00264AAD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0E6176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76" w:rsidRPr="003D1D4F" w:rsidRDefault="00264AAD" w:rsidP="00B210D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48" w:history="1">
              <w:r w:rsidR="000E6176" w:rsidRPr="00427DE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</w:tbl>
    <w:p w:rsidR="00004BAA" w:rsidRPr="00004BAA" w:rsidRDefault="00004BAA">
      <w:pPr>
        <w:pStyle w:val="Style1"/>
        <w:widowControl/>
        <w:spacing w:before="139"/>
        <w:ind w:right="26"/>
        <w:rPr>
          <w:rStyle w:val="FontStyle14"/>
          <w:sz w:val="24"/>
          <w:szCs w:val="24"/>
        </w:rPr>
      </w:pPr>
    </w:p>
    <w:sectPr w:rsidR="00004BAA" w:rsidRPr="00004BAA" w:rsidSect="00427D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AD" w:rsidRDefault="00264AAD" w:rsidP="00347F7B">
      <w:pPr>
        <w:spacing w:after="0" w:line="240" w:lineRule="auto"/>
      </w:pPr>
      <w:r>
        <w:separator/>
      </w:r>
    </w:p>
  </w:endnote>
  <w:endnote w:type="continuationSeparator" w:id="0">
    <w:p w:rsidR="00264AAD" w:rsidRDefault="00264AAD" w:rsidP="0034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AD" w:rsidRDefault="00264AAD" w:rsidP="00347F7B">
      <w:pPr>
        <w:spacing w:after="0" w:line="240" w:lineRule="auto"/>
      </w:pPr>
      <w:r>
        <w:separator/>
      </w:r>
    </w:p>
  </w:footnote>
  <w:footnote w:type="continuationSeparator" w:id="0">
    <w:p w:rsidR="00264AAD" w:rsidRDefault="00264AAD" w:rsidP="0034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6EA"/>
    <w:multiLevelType w:val="hybridMultilevel"/>
    <w:tmpl w:val="97900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5B61"/>
    <w:multiLevelType w:val="hybridMultilevel"/>
    <w:tmpl w:val="AD5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32701"/>
    <w:multiLevelType w:val="hybridMultilevel"/>
    <w:tmpl w:val="0254A30C"/>
    <w:lvl w:ilvl="0" w:tplc="A7E0B43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741B"/>
    <w:multiLevelType w:val="hybridMultilevel"/>
    <w:tmpl w:val="7C22A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008F7"/>
    <w:multiLevelType w:val="singleLevel"/>
    <w:tmpl w:val="4AB8FB5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24CD7D12"/>
    <w:multiLevelType w:val="hybridMultilevel"/>
    <w:tmpl w:val="6FAC8F94"/>
    <w:lvl w:ilvl="0" w:tplc="AEA0BD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>
    <w:nsid w:val="26E54E27"/>
    <w:multiLevelType w:val="multilevel"/>
    <w:tmpl w:val="5ECAD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7F130C1"/>
    <w:multiLevelType w:val="hybridMultilevel"/>
    <w:tmpl w:val="39F03922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4DE874D8"/>
    <w:multiLevelType w:val="singleLevel"/>
    <w:tmpl w:val="81BED77E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9">
    <w:nsid w:val="51F03BE5"/>
    <w:multiLevelType w:val="singleLevel"/>
    <w:tmpl w:val="01A8D67E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62EA7391"/>
    <w:multiLevelType w:val="hybridMultilevel"/>
    <w:tmpl w:val="792C0340"/>
    <w:lvl w:ilvl="0" w:tplc="4FB06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578BA"/>
    <w:multiLevelType w:val="hybridMultilevel"/>
    <w:tmpl w:val="FABEECA6"/>
    <w:lvl w:ilvl="0" w:tplc="4F863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D077E"/>
    <w:multiLevelType w:val="hybridMultilevel"/>
    <w:tmpl w:val="3D6C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2"/>
    <w:rsid w:val="00004BAA"/>
    <w:rsid w:val="000358E1"/>
    <w:rsid w:val="00071CD4"/>
    <w:rsid w:val="000C79E5"/>
    <w:rsid w:val="000E6176"/>
    <w:rsid w:val="001434F8"/>
    <w:rsid w:val="00174AEA"/>
    <w:rsid w:val="001D68BB"/>
    <w:rsid w:val="001E562A"/>
    <w:rsid w:val="00224C22"/>
    <w:rsid w:val="00261BA9"/>
    <w:rsid w:val="00264AAD"/>
    <w:rsid w:val="00347F7B"/>
    <w:rsid w:val="003B1599"/>
    <w:rsid w:val="003C2EC3"/>
    <w:rsid w:val="003D1D4F"/>
    <w:rsid w:val="003E25B8"/>
    <w:rsid w:val="003F6738"/>
    <w:rsid w:val="00402B4F"/>
    <w:rsid w:val="00412A2D"/>
    <w:rsid w:val="00427DE0"/>
    <w:rsid w:val="004445E7"/>
    <w:rsid w:val="0045300F"/>
    <w:rsid w:val="004B0869"/>
    <w:rsid w:val="004B42D6"/>
    <w:rsid w:val="004F0B4A"/>
    <w:rsid w:val="004F3209"/>
    <w:rsid w:val="005042C2"/>
    <w:rsid w:val="00504C54"/>
    <w:rsid w:val="005101EA"/>
    <w:rsid w:val="00516A86"/>
    <w:rsid w:val="00524684"/>
    <w:rsid w:val="00541B5E"/>
    <w:rsid w:val="005F5E70"/>
    <w:rsid w:val="006008B8"/>
    <w:rsid w:val="006909C0"/>
    <w:rsid w:val="006D4AF8"/>
    <w:rsid w:val="006D5074"/>
    <w:rsid w:val="00705ED7"/>
    <w:rsid w:val="007062BC"/>
    <w:rsid w:val="00712148"/>
    <w:rsid w:val="00726823"/>
    <w:rsid w:val="007407D2"/>
    <w:rsid w:val="007C2E80"/>
    <w:rsid w:val="0080394A"/>
    <w:rsid w:val="00837486"/>
    <w:rsid w:val="00843CC7"/>
    <w:rsid w:val="00845C2D"/>
    <w:rsid w:val="00890FCE"/>
    <w:rsid w:val="0089614C"/>
    <w:rsid w:val="008B44E0"/>
    <w:rsid w:val="008E638B"/>
    <w:rsid w:val="009253F9"/>
    <w:rsid w:val="0094215C"/>
    <w:rsid w:val="009F5967"/>
    <w:rsid w:val="00A35DE1"/>
    <w:rsid w:val="00A42DB3"/>
    <w:rsid w:val="00A70447"/>
    <w:rsid w:val="00A70E6B"/>
    <w:rsid w:val="00A9673A"/>
    <w:rsid w:val="00B04F5E"/>
    <w:rsid w:val="00B07742"/>
    <w:rsid w:val="00B33164"/>
    <w:rsid w:val="00B51EE4"/>
    <w:rsid w:val="00B94FF3"/>
    <w:rsid w:val="00BA1E45"/>
    <w:rsid w:val="00BC00AD"/>
    <w:rsid w:val="00BD7E6C"/>
    <w:rsid w:val="00C6142C"/>
    <w:rsid w:val="00CA1847"/>
    <w:rsid w:val="00CC7EA9"/>
    <w:rsid w:val="00CF1138"/>
    <w:rsid w:val="00D2122D"/>
    <w:rsid w:val="00DE159B"/>
    <w:rsid w:val="00E539A8"/>
    <w:rsid w:val="00E85A9D"/>
    <w:rsid w:val="00E91920"/>
    <w:rsid w:val="00EA6E62"/>
    <w:rsid w:val="00EB645B"/>
    <w:rsid w:val="00F853B1"/>
    <w:rsid w:val="00F86546"/>
    <w:rsid w:val="00FC73BC"/>
    <w:rsid w:val="00FE1D28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1D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2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853B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53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853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4C54"/>
    <w:pPr>
      <w:widowControl w:val="0"/>
      <w:autoSpaceDE w:val="0"/>
      <w:autoSpaceDN w:val="0"/>
      <w:adjustRightInd w:val="0"/>
      <w:spacing w:after="0" w:line="324" w:lineRule="exact"/>
      <w:ind w:firstLine="5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4C54"/>
    <w:pPr>
      <w:widowControl w:val="0"/>
      <w:autoSpaceDE w:val="0"/>
      <w:autoSpaceDN w:val="0"/>
      <w:adjustRightInd w:val="0"/>
      <w:spacing w:after="0" w:line="3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4C54"/>
    <w:pPr>
      <w:widowControl w:val="0"/>
      <w:autoSpaceDE w:val="0"/>
      <w:autoSpaceDN w:val="0"/>
      <w:adjustRightInd w:val="0"/>
      <w:spacing w:after="0" w:line="319" w:lineRule="exact"/>
      <w:ind w:firstLine="5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04C5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sid w:val="00504C54"/>
    <w:rPr>
      <w:rFonts w:ascii="Times New Roman" w:hAnsi="Times New Roman" w:cs="Times New Roman"/>
      <w:smallCaps/>
      <w:sz w:val="24"/>
      <w:szCs w:val="24"/>
    </w:rPr>
  </w:style>
  <w:style w:type="character" w:customStyle="1" w:styleId="FontStyle17">
    <w:name w:val="Font Style17"/>
    <w:basedOn w:val="a0"/>
    <w:uiPriority w:val="99"/>
    <w:rsid w:val="00504C5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04C54"/>
    <w:rPr>
      <w:rFonts w:ascii="Arial Unicode MS" w:eastAsia="Arial Unicode MS" w:cs="Arial Unicode MS"/>
      <w:sz w:val="24"/>
      <w:szCs w:val="24"/>
    </w:rPr>
  </w:style>
  <w:style w:type="character" w:customStyle="1" w:styleId="FontStyle19">
    <w:name w:val="Font Style19"/>
    <w:basedOn w:val="a0"/>
    <w:uiPriority w:val="99"/>
    <w:rsid w:val="00504C54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504C54"/>
    <w:rPr>
      <w:rFonts w:ascii="Sylfaen" w:hAnsi="Sylfaen" w:cs="Sylfaen"/>
      <w:i/>
      <w:iCs/>
      <w:spacing w:val="-20"/>
      <w:sz w:val="28"/>
      <w:szCs w:val="28"/>
    </w:rPr>
  </w:style>
  <w:style w:type="character" w:customStyle="1" w:styleId="FontStyle21">
    <w:name w:val="Font Style21"/>
    <w:basedOn w:val="a0"/>
    <w:uiPriority w:val="99"/>
    <w:rsid w:val="00504C5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7C2E8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61BA9"/>
    <w:rPr>
      <w:color w:val="106BBE"/>
    </w:rPr>
  </w:style>
  <w:style w:type="paragraph" w:styleId="a7">
    <w:name w:val="Normal (Web)"/>
    <w:basedOn w:val="a"/>
    <w:uiPriority w:val="99"/>
    <w:semiHidden/>
    <w:unhideWhenUsed/>
    <w:rsid w:val="00F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174A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74AE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3D1D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4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7F7B"/>
  </w:style>
  <w:style w:type="paragraph" w:styleId="ae">
    <w:name w:val="footer"/>
    <w:basedOn w:val="a"/>
    <w:link w:val="af"/>
    <w:uiPriority w:val="99"/>
    <w:semiHidden/>
    <w:unhideWhenUsed/>
    <w:rsid w:val="0034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47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1D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2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853B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53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853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4C54"/>
    <w:pPr>
      <w:widowControl w:val="0"/>
      <w:autoSpaceDE w:val="0"/>
      <w:autoSpaceDN w:val="0"/>
      <w:adjustRightInd w:val="0"/>
      <w:spacing w:after="0" w:line="324" w:lineRule="exact"/>
      <w:ind w:firstLine="5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4C54"/>
    <w:pPr>
      <w:widowControl w:val="0"/>
      <w:autoSpaceDE w:val="0"/>
      <w:autoSpaceDN w:val="0"/>
      <w:adjustRightInd w:val="0"/>
      <w:spacing w:after="0" w:line="3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4C54"/>
    <w:pPr>
      <w:widowControl w:val="0"/>
      <w:autoSpaceDE w:val="0"/>
      <w:autoSpaceDN w:val="0"/>
      <w:adjustRightInd w:val="0"/>
      <w:spacing w:after="0" w:line="319" w:lineRule="exact"/>
      <w:ind w:firstLine="5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04C5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sid w:val="00504C54"/>
    <w:rPr>
      <w:rFonts w:ascii="Times New Roman" w:hAnsi="Times New Roman" w:cs="Times New Roman"/>
      <w:smallCaps/>
      <w:sz w:val="24"/>
      <w:szCs w:val="24"/>
    </w:rPr>
  </w:style>
  <w:style w:type="character" w:customStyle="1" w:styleId="FontStyle17">
    <w:name w:val="Font Style17"/>
    <w:basedOn w:val="a0"/>
    <w:uiPriority w:val="99"/>
    <w:rsid w:val="00504C5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04C54"/>
    <w:rPr>
      <w:rFonts w:ascii="Arial Unicode MS" w:eastAsia="Arial Unicode MS" w:cs="Arial Unicode MS"/>
      <w:sz w:val="24"/>
      <w:szCs w:val="24"/>
    </w:rPr>
  </w:style>
  <w:style w:type="character" w:customStyle="1" w:styleId="FontStyle19">
    <w:name w:val="Font Style19"/>
    <w:basedOn w:val="a0"/>
    <w:uiPriority w:val="99"/>
    <w:rsid w:val="00504C54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504C54"/>
    <w:rPr>
      <w:rFonts w:ascii="Sylfaen" w:hAnsi="Sylfaen" w:cs="Sylfaen"/>
      <w:i/>
      <w:iCs/>
      <w:spacing w:val="-20"/>
      <w:sz w:val="28"/>
      <w:szCs w:val="28"/>
    </w:rPr>
  </w:style>
  <w:style w:type="character" w:customStyle="1" w:styleId="FontStyle21">
    <w:name w:val="Font Style21"/>
    <w:basedOn w:val="a0"/>
    <w:uiPriority w:val="99"/>
    <w:rsid w:val="00504C5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7C2E8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61BA9"/>
    <w:rPr>
      <w:color w:val="106BBE"/>
    </w:rPr>
  </w:style>
  <w:style w:type="paragraph" w:styleId="a7">
    <w:name w:val="Normal (Web)"/>
    <w:basedOn w:val="a"/>
    <w:uiPriority w:val="99"/>
    <w:semiHidden/>
    <w:unhideWhenUsed/>
    <w:rsid w:val="00F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174A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74AE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3D1D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4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7F7B"/>
  </w:style>
  <w:style w:type="paragraph" w:styleId="ae">
    <w:name w:val="footer"/>
    <w:basedOn w:val="a"/>
    <w:link w:val="af"/>
    <w:uiPriority w:val="99"/>
    <w:semiHidden/>
    <w:unhideWhenUsed/>
    <w:rsid w:val="0034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25936-9DCA-4FA9-B0DA-EDC6270A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ОЛЕЙНИК</dc:creator>
  <cp:lastModifiedBy>Nika Nika</cp:lastModifiedBy>
  <cp:revision>2</cp:revision>
  <cp:lastPrinted>2018-02-05T07:45:00Z</cp:lastPrinted>
  <dcterms:created xsi:type="dcterms:W3CDTF">2018-02-27T12:37:00Z</dcterms:created>
  <dcterms:modified xsi:type="dcterms:W3CDTF">2018-02-27T12:37:00Z</dcterms:modified>
</cp:coreProperties>
</file>