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0EC" w:rsidRDefault="005E50EC" w:rsidP="005E50EC">
      <w:pPr>
        <w:autoSpaceDE w:val="0"/>
        <w:autoSpaceDN w:val="0"/>
        <w:adjustRightInd w:val="0"/>
        <w:spacing w:line="240" w:lineRule="auto"/>
        <w:ind w:left="4956" w:firstLine="22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5E50EC" w:rsidRDefault="005E50EC" w:rsidP="006D6447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:rsidR="005E50EC" w:rsidRDefault="005E50EC" w:rsidP="006D6447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постановлению администрации</w:t>
      </w:r>
    </w:p>
    <w:p w:rsidR="005E50EC" w:rsidRDefault="005E50EC" w:rsidP="006D6447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5E50EC" w:rsidRPr="00D76F25" w:rsidRDefault="00DD3917" w:rsidP="006D6447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67DBE" w:rsidRPr="00767DBE">
        <w:rPr>
          <w:rFonts w:ascii="Times New Roman CYR" w:hAnsi="Times New Roman CYR" w:cs="Times New Roman CYR"/>
          <w:b/>
          <w:bCs/>
          <w:sz w:val="28"/>
          <w:szCs w:val="28"/>
        </w:rPr>
        <w:t>31.05.2022 г. № 59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Муниципальная  программа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«Развитие части территории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сельского поселения</w:t>
      </w:r>
    </w:p>
    <w:p w:rsidR="005E50EC" w:rsidRDefault="00D76F25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2023</w:t>
      </w:r>
      <w:r w:rsidR="005E50E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год»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ПАСПОРТ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муниципальной  программы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«Развитие части территории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сельского поселения</w:t>
      </w:r>
    </w:p>
    <w:p w:rsidR="005E50EC" w:rsidRDefault="00D76F25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2023</w:t>
      </w:r>
      <w:r w:rsidR="005E50E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год»</w:t>
      </w:r>
    </w:p>
    <w:tbl>
      <w:tblPr>
        <w:tblW w:w="0" w:type="auto"/>
        <w:tblInd w:w="-179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3259"/>
        <w:gridCol w:w="6941"/>
      </w:tblGrid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Полное наименование 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Муниципальная   программа «Развитие части территории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</w:t>
            </w:r>
            <w:r w:rsidR="006D644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кого</w:t>
            </w:r>
            <w:proofErr w:type="spellEnd"/>
            <w:r w:rsidR="00767DB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на 2023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год»  (далее - Программа)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Основание для  разработки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Федеральный закон Российской Федерации от 06 октября 2003 года №131-ФЗ «Об общих принципах организации местного самоуправления в Российской Федерации»;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закон от 28.12.2018 № 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;</w:t>
            </w:r>
          </w:p>
          <w:p w:rsidR="005E50EC" w:rsidRDefault="005E50EC">
            <w:pPr>
              <w:autoSpaceDE w:val="0"/>
              <w:autoSpaceDN w:val="0"/>
              <w:adjustRightInd w:val="0"/>
              <w:ind w:firstLine="4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Устав муниципального образования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Лужского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муниципального района Ленинградской области;</w:t>
            </w:r>
          </w:p>
          <w:p w:rsidR="005E50EC" w:rsidRDefault="005E50E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общественном совете части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Торковичское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сельское поселение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BA2F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утвержденное решением совета депутатов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от 25 марта 2019 года № 169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Представитель Заказчика 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создание комфортных условий жизни в сельской местности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активизация местного населения в решении вопросов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местного значения.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0EC" w:rsidRDefault="00D76F25">
            <w:pPr>
              <w:autoSpaceDE w:val="0"/>
              <w:autoSpaceDN w:val="0"/>
              <w:adjustRightInd w:val="0"/>
              <w:ind w:firstLine="22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- 2023</w:t>
            </w:r>
            <w:r w:rsidR="005E50E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год </w:t>
            </w:r>
          </w:p>
          <w:p w:rsidR="005E50EC" w:rsidRDefault="005E50EC">
            <w:pPr>
              <w:autoSpaceDE w:val="0"/>
              <w:autoSpaceDN w:val="0"/>
              <w:adjustRightInd w:val="0"/>
              <w:ind w:firstLine="22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Источники финансирования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Общий объем финансирования Программы составит </w:t>
            </w:r>
            <w:r w:rsidR="004A6559">
              <w:rPr>
                <w:rFonts w:ascii="Times New Roman CYR" w:hAnsi="Times New Roman CYR" w:cs="Times New Roman CYR"/>
                <w:sz w:val="28"/>
                <w:szCs w:val="28"/>
              </w:rPr>
              <w:t>12922</w:t>
            </w:r>
            <w:r w:rsidR="002E4B4D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,0 рублей, в том числе:</w:t>
            </w:r>
          </w:p>
          <w:p w:rsidR="005E50EC" w:rsidRDefault="004A655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из местного бюджета – 1292</w:t>
            </w:r>
            <w:r w:rsidR="002E4B4D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5E50EC">
              <w:rPr>
                <w:rFonts w:ascii="Times New Roman CYR" w:hAnsi="Times New Roman CYR" w:cs="Times New Roman CYR"/>
                <w:sz w:val="28"/>
                <w:szCs w:val="28"/>
              </w:rPr>
              <w:t>,0 руб.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из бюджет</w:t>
            </w:r>
            <w:r w:rsidR="004A6559">
              <w:rPr>
                <w:rFonts w:ascii="Times New Roman CYR" w:hAnsi="Times New Roman CYR" w:cs="Times New Roman CYR"/>
                <w:sz w:val="28"/>
                <w:szCs w:val="28"/>
              </w:rPr>
              <w:t>а Ленинградской области – 1163</w:t>
            </w:r>
            <w:r w:rsidR="00C279C1">
              <w:rPr>
                <w:rFonts w:ascii="Times New Roman CYR" w:hAnsi="Times New Roman CYR" w:cs="Times New Roman CYR"/>
                <w:sz w:val="28"/>
                <w:szCs w:val="28"/>
              </w:rPr>
              <w:t>00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,0 руб.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Основные целевые показатели от реализации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 окончанию реализации Программы планируется:</w:t>
            </w:r>
          </w:p>
          <w:p w:rsidR="005E50EC" w:rsidRDefault="005E50EC" w:rsidP="009275B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1. </w:t>
            </w:r>
            <w:r w:rsidR="009275B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Увеличение уровня освещенности населенного пункта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75BF" w:rsidRPr="009275BF" w:rsidRDefault="009275BF" w:rsidP="009275B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9" w:firstLine="321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9275B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Увеличение уровня освещенности населенного пункта.</w:t>
            </w:r>
          </w:p>
          <w:p w:rsidR="009275BF" w:rsidRPr="009275BF" w:rsidRDefault="009275BF" w:rsidP="009275B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Экономия бюджетных сре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дств пр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 оплате за потребленную</w:t>
            </w:r>
            <w:r w:rsidRPr="00F83C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уличным освещением  электроэнергию.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Разработчик Программы 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Основной исполнитель и соисполнители  Программы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 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Руководитель Программы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исполнением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ходом реализации Программы осуществляет глава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 Характеристика проблемы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числу основных проблем развития сельских территорий, на решение которых направлена реализация Программы, относится </w:t>
      </w:r>
      <w:r w:rsidR="006B1282">
        <w:rPr>
          <w:rFonts w:ascii="Times New Roman CYR" w:hAnsi="Times New Roman CYR" w:cs="Times New Roman CYR"/>
          <w:color w:val="000000"/>
          <w:sz w:val="28"/>
          <w:szCs w:val="28"/>
        </w:rPr>
        <w:t>проблема  достаточной для комфортного проживания жителей освещенности деревенских улиц  в сельской местности.</w:t>
      </w:r>
    </w:p>
    <w:p w:rsidR="0039420F" w:rsidRDefault="0039420F" w:rsidP="005E50E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Основные цели и задачи Программы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целями Программы являются:</w:t>
      </w:r>
    </w:p>
    <w:p w:rsidR="006B1282" w:rsidRDefault="006B1282" w:rsidP="00F83C2A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 w:rsidR="00F83C2A">
        <w:rPr>
          <w:rFonts w:ascii="Times New Roman CYR" w:hAnsi="Times New Roman CYR" w:cs="Times New Roman CYR"/>
          <w:color w:val="000000"/>
          <w:sz w:val="28"/>
          <w:szCs w:val="28"/>
        </w:rPr>
        <w:t>Повышение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ффективность уличного освещения</w:t>
      </w:r>
    </w:p>
    <w:p w:rsidR="006B1282" w:rsidRDefault="006B1282" w:rsidP="00F83C2A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 w:rsidR="00F83C2A">
        <w:rPr>
          <w:rFonts w:ascii="Times New Roman CYR" w:hAnsi="Times New Roman CYR" w:cs="Times New Roman CYR"/>
          <w:color w:val="000000"/>
          <w:sz w:val="28"/>
          <w:szCs w:val="28"/>
        </w:rPr>
        <w:t xml:space="preserve">Повышение </w:t>
      </w:r>
      <w:proofErr w:type="spellStart"/>
      <w:r w:rsidR="00F83C2A">
        <w:rPr>
          <w:rFonts w:ascii="Times New Roman CYR" w:hAnsi="Times New Roman CYR" w:cs="Times New Roman CYR"/>
          <w:color w:val="000000"/>
          <w:sz w:val="28"/>
          <w:szCs w:val="28"/>
        </w:rPr>
        <w:t>энергоэффективности</w:t>
      </w:r>
      <w:proofErr w:type="spellEnd"/>
      <w:r w:rsidR="00F83C2A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территории </w:t>
      </w:r>
      <w:proofErr w:type="spellStart"/>
      <w:r w:rsidR="00F83C2A">
        <w:rPr>
          <w:rFonts w:ascii="Times New Roman CYR" w:hAnsi="Times New Roman CYR" w:cs="Times New Roman CYR"/>
          <w:color w:val="000000"/>
          <w:sz w:val="28"/>
          <w:szCs w:val="28"/>
        </w:rPr>
        <w:t>Торковичского</w:t>
      </w:r>
      <w:proofErr w:type="spellEnd"/>
      <w:r w:rsidR="00F83C2A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</w:t>
      </w:r>
    </w:p>
    <w:p w:rsidR="006B1282" w:rsidRDefault="00F83C2A" w:rsidP="00F83C2A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6B1282">
        <w:rPr>
          <w:rFonts w:ascii="Times New Roman CYR" w:hAnsi="Times New Roman CYR" w:cs="Times New Roman CYR"/>
          <w:color w:val="000000"/>
          <w:sz w:val="28"/>
          <w:szCs w:val="28"/>
        </w:rPr>
        <w:t>-Экономия бюджетных сре</w:t>
      </w:r>
      <w:proofErr w:type="gramStart"/>
      <w:r w:rsidR="006B1282">
        <w:rPr>
          <w:rFonts w:ascii="Times New Roman CYR" w:hAnsi="Times New Roman CYR" w:cs="Times New Roman CYR"/>
          <w:color w:val="000000"/>
          <w:sz w:val="28"/>
          <w:szCs w:val="28"/>
        </w:rPr>
        <w:t>дств пр</w:t>
      </w:r>
      <w:proofErr w:type="gramEnd"/>
      <w:r w:rsidR="006B1282">
        <w:rPr>
          <w:rFonts w:ascii="Times New Roman CYR" w:hAnsi="Times New Roman CYR" w:cs="Times New Roman CYR"/>
          <w:color w:val="000000"/>
          <w:sz w:val="28"/>
          <w:szCs w:val="28"/>
        </w:rPr>
        <w:t>и оплате за потребленную</w:t>
      </w:r>
      <w:r w:rsidRPr="00F83C2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уличным освещением </w:t>
      </w:r>
      <w:r w:rsidR="006B1282">
        <w:rPr>
          <w:rFonts w:ascii="Times New Roman CYR" w:hAnsi="Times New Roman CYR" w:cs="Times New Roman CYR"/>
          <w:color w:val="000000"/>
          <w:sz w:val="28"/>
          <w:szCs w:val="28"/>
        </w:rPr>
        <w:t xml:space="preserve"> электроэнергию.</w:t>
      </w:r>
    </w:p>
    <w:p w:rsidR="006B1282" w:rsidRDefault="006B1282" w:rsidP="00F83C2A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 w:rsidR="00F83C2A">
        <w:rPr>
          <w:rFonts w:ascii="Times New Roman CYR" w:hAnsi="Times New Roman CYR" w:cs="Times New Roman CYR"/>
          <w:color w:val="000000"/>
          <w:sz w:val="28"/>
          <w:szCs w:val="28"/>
        </w:rPr>
        <w:t>Экономия энергетических ресурсов</w:t>
      </w:r>
    </w:p>
    <w:p w:rsidR="005E50EC" w:rsidRDefault="005E50EC" w:rsidP="00F83C2A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задачами Программы являются:</w:t>
      </w:r>
    </w:p>
    <w:p w:rsidR="005E50EC" w:rsidRDefault="005E50EC" w:rsidP="00F83C2A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обеспечение комфортного проживания в  сельских населенных пунктах;</w:t>
      </w:r>
    </w:p>
    <w:p w:rsidR="009275BF" w:rsidRDefault="009275BF" w:rsidP="00F83C2A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-улучшение уровня освещенности населенного пункта;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Pr="009275BF" w:rsidRDefault="005E50EC" w:rsidP="009275BF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9275BF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Сроки реализации Программы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Реализацию Программы п</w:t>
      </w:r>
      <w:r w:rsidR="00D76F25">
        <w:rPr>
          <w:rFonts w:ascii="Times New Roman CYR" w:hAnsi="Times New Roman CYR" w:cs="Times New Roman CYR"/>
          <w:color w:val="000000"/>
          <w:sz w:val="28"/>
          <w:szCs w:val="28"/>
        </w:rPr>
        <w:t>редполагается осуществить в 2023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году.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   4. Основные мероприятия Программы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left="2832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61465" w:rsidRDefault="005E50EC" w:rsidP="00BA2F96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мероприятия Пр</w:t>
      </w:r>
      <w:r w:rsidR="00BA2F96">
        <w:rPr>
          <w:rFonts w:ascii="Times New Roman CYR" w:hAnsi="Times New Roman CYR" w:cs="Times New Roman CYR"/>
          <w:color w:val="000000"/>
          <w:sz w:val="28"/>
          <w:szCs w:val="28"/>
        </w:rPr>
        <w:t>ограммы направлены на комфортное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проживания на  территории сельских населенных пунктов (приложение</w:t>
      </w:r>
      <w:r w:rsidR="00085B31">
        <w:rPr>
          <w:rFonts w:ascii="Times New Roman CYR" w:hAnsi="Times New Roman CYR" w:cs="Times New Roman CYR"/>
          <w:color w:val="000000"/>
          <w:sz w:val="28"/>
          <w:szCs w:val="28"/>
        </w:rPr>
        <w:t xml:space="preserve"> 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 Ресурсное обеспечение Программы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Программа реализуется за счет средств бюджета Ленинградской области и бюджета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 поселения.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6. Ожидаемые результаты реализации Программы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7C069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C069E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proofErr w:type="gramStart"/>
      <w:r w:rsidRPr="007C069E">
        <w:rPr>
          <w:rFonts w:ascii="Times New Roman CYR" w:hAnsi="Times New Roman CYR" w:cs="Times New Roman CYR"/>
          <w:color w:val="000000"/>
          <w:sz w:val="28"/>
          <w:szCs w:val="28"/>
        </w:rPr>
        <w:t>Реализация  мероприятий Программы  будет способ</w:t>
      </w:r>
      <w:r w:rsidR="00D9320B" w:rsidRPr="007C069E">
        <w:rPr>
          <w:rFonts w:ascii="Times New Roman CYR" w:hAnsi="Times New Roman CYR" w:cs="Times New Roman CYR"/>
          <w:color w:val="000000"/>
          <w:sz w:val="28"/>
          <w:szCs w:val="28"/>
        </w:rPr>
        <w:t xml:space="preserve">ствовать </w:t>
      </w:r>
      <w:r w:rsidR="007C069E">
        <w:rPr>
          <w:rFonts w:ascii="Times New Roman CYR" w:hAnsi="Times New Roman CYR" w:cs="Times New Roman CYR"/>
          <w:color w:val="000000"/>
          <w:sz w:val="28"/>
          <w:szCs w:val="28"/>
        </w:rPr>
        <w:t>увеличению</w:t>
      </w:r>
      <w:r w:rsidR="00D9320B" w:rsidRPr="007C069E">
        <w:rPr>
          <w:rFonts w:ascii="Times New Roman CYR" w:hAnsi="Times New Roman CYR" w:cs="Times New Roman CYR"/>
          <w:color w:val="000000"/>
          <w:sz w:val="28"/>
          <w:szCs w:val="28"/>
        </w:rPr>
        <w:t xml:space="preserve"> уровня освещенности населенного пункта</w:t>
      </w:r>
      <w:r w:rsidR="007C069E">
        <w:rPr>
          <w:rFonts w:ascii="Times New Roman CYR" w:hAnsi="Times New Roman CYR" w:cs="Times New Roman CYR"/>
          <w:color w:val="000000"/>
          <w:sz w:val="28"/>
          <w:szCs w:val="28"/>
        </w:rPr>
        <w:t>, экономии</w:t>
      </w:r>
      <w:r w:rsidR="00D9320B">
        <w:rPr>
          <w:rFonts w:ascii="Times New Roman CYR" w:hAnsi="Times New Roman CYR" w:cs="Times New Roman CYR"/>
          <w:color w:val="000000"/>
          <w:sz w:val="28"/>
          <w:szCs w:val="28"/>
        </w:rPr>
        <w:t xml:space="preserve"> бюджетных средств при оплате за потребленную</w:t>
      </w:r>
      <w:r w:rsidR="00D9320B" w:rsidRPr="00F83C2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D9320B">
        <w:rPr>
          <w:rFonts w:ascii="Times New Roman CYR" w:hAnsi="Times New Roman CYR" w:cs="Times New Roman CYR"/>
          <w:color w:val="000000"/>
          <w:sz w:val="28"/>
          <w:szCs w:val="28"/>
        </w:rPr>
        <w:t>уличным освещением  электроэнергию</w:t>
      </w:r>
      <w:r w:rsidR="007C069E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E77BAB">
        <w:rPr>
          <w:rFonts w:ascii="Times New Roman CYR" w:hAnsi="Times New Roman CYR" w:cs="Times New Roman CYR"/>
          <w:color w:val="000000"/>
          <w:sz w:val="28"/>
          <w:szCs w:val="28"/>
        </w:rPr>
        <w:t xml:space="preserve"> в населенных пунктах, не являю</w:t>
      </w:r>
      <w:r w:rsidR="007D5A1A">
        <w:rPr>
          <w:rFonts w:ascii="Times New Roman CYR" w:hAnsi="Times New Roman CYR" w:cs="Times New Roman CYR"/>
          <w:color w:val="000000"/>
          <w:sz w:val="28"/>
          <w:szCs w:val="28"/>
        </w:rPr>
        <w:t>щихся административными центрами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активизации участия граждан в решении вопросов местного значения, развитию в сельской местности иных форм местного самоуправления.</w:t>
      </w:r>
      <w:proofErr w:type="gramEnd"/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  <w:sectPr w:rsidR="005E50EC">
          <w:pgSz w:w="11906" w:h="16838"/>
          <w:pgMar w:top="851" w:right="851" w:bottom="851" w:left="1701" w:header="709" w:footer="709" w:gutter="0"/>
          <w:cols w:space="720"/>
        </w:sect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Pr="007D5A1A" w:rsidRDefault="007D5A1A" w:rsidP="007D5A1A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D76F25">
        <w:rPr>
          <w:rFonts w:ascii="Times New Roman CYR" w:hAnsi="Times New Roman CYR" w:cs="Times New Roman CYR"/>
          <w:sz w:val="24"/>
          <w:szCs w:val="24"/>
        </w:rPr>
        <w:t xml:space="preserve">                               </w:t>
      </w:r>
      <w:r w:rsidR="005E50EC" w:rsidRPr="007D5A1A">
        <w:rPr>
          <w:rFonts w:ascii="Times New Roman CYR" w:hAnsi="Times New Roman CYR" w:cs="Times New Roman CYR"/>
          <w:sz w:val="24"/>
          <w:szCs w:val="24"/>
        </w:rPr>
        <w:t>Приложение  № 2</w:t>
      </w:r>
    </w:p>
    <w:p w:rsidR="007D5A1A" w:rsidRPr="007D5A1A" w:rsidRDefault="007D5A1A" w:rsidP="007D5A1A">
      <w:pPr>
        <w:autoSpaceDE w:val="0"/>
        <w:autoSpaceDN w:val="0"/>
        <w:adjustRightInd w:val="0"/>
        <w:spacing w:line="240" w:lineRule="auto"/>
        <w:ind w:left="4956" w:firstLine="225"/>
        <w:jc w:val="right"/>
        <w:rPr>
          <w:rFonts w:ascii="Times New Roman CYR" w:hAnsi="Times New Roman CYR" w:cs="Times New Roman CYR"/>
          <w:sz w:val="24"/>
          <w:szCs w:val="24"/>
        </w:rPr>
      </w:pPr>
      <w:r w:rsidRPr="007D5A1A"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7D5A1A" w:rsidRPr="007D5A1A" w:rsidRDefault="007D5A1A" w:rsidP="007D5A1A">
      <w:pPr>
        <w:autoSpaceDE w:val="0"/>
        <w:autoSpaceDN w:val="0"/>
        <w:adjustRightInd w:val="0"/>
        <w:spacing w:line="240" w:lineRule="auto"/>
        <w:ind w:left="4956" w:firstLine="225"/>
        <w:jc w:val="right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7D5A1A">
        <w:rPr>
          <w:rFonts w:ascii="Times New Roman CYR" w:hAnsi="Times New Roman CYR" w:cs="Times New Roman CYR"/>
          <w:sz w:val="24"/>
          <w:szCs w:val="24"/>
        </w:rPr>
        <w:t>Торковичского</w:t>
      </w:r>
      <w:proofErr w:type="spellEnd"/>
      <w:r w:rsidRPr="007D5A1A">
        <w:rPr>
          <w:rFonts w:ascii="Times New Roman CYR" w:hAnsi="Times New Roman CYR" w:cs="Times New Roman CYR"/>
          <w:sz w:val="24"/>
          <w:szCs w:val="24"/>
        </w:rPr>
        <w:t xml:space="preserve"> сельского поселения</w:t>
      </w:r>
    </w:p>
    <w:p w:rsidR="007D5A1A" w:rsidRPr="007D5A1A" w:rsidRDefault="007D5A1A" w:rsidP="007D5A1A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</w:t>
      </w:r>
      <w:r w:rsidR="00DD3917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4A6559" w:rsidRPr="00767DBE">
        <w:rPr>
          <w:rFonts w:ascii="Times New Roman CYR" w:hAnsi="Times New Roman CYR" w:cs="Times New Roman CYR"/>
          <w:b/>
          <w:bCs/>
          <w:sz w:val="28"/>
          <w:szCs w:val="28"/>
        </w:rPr>
        <w:t xml:space="preserve">31.05.2022 г. № </w:t>
      </w:r>
      <w:r w:rsidR="004A6559">
        <w:rPr>
          <w:rFonts w:ascii="Times New Roman CYR" w:hAnsi="Times New Roman CYR" w:cs="Times New Roman CYR"/>
          <w:b/>
          <w:bCs/>
          <w:sz w:val="28"/>
          <w:szCs w:val="28"/>
        </w:rPr>
        <w:t>59</w:t>
      </w:r>
    </w:p>
    <w:p w:rsidR="007D5A1A" w:rsidRDefault="007D5A1A" w:rsidP="005E50EC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 мероприятий  муниципальной   программы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«Развитие части территории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Торковичс</w:t>
      </w:r>
      <w:r w:rsidR="00D26192">
        <w:rPr>
          <w:rFonts w:ascii="Times New Roman CYR" w:hAnsi="Times New Roman CYR" w:cs="Times New Roman CYR"/>
          <w:b/>
          <w:bCs/>
          <w:sz w:val="28"/>
          <w:szCs w:val="28"/>
        </w:rPr>
        <w:t>кого</w:t>
      </w:r>
      <w:proofErr w:type="spellEnd"/>
      <w:r w:rsidR="00D26192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 на 2022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год»</w:t>
      </w:r>
    </w:p>
    <w:tbl>
      <w:tblPr>
        <w:tblW w:w="14985" w:type="dxa"/>
        <w:tblInd w:w="392" w:type="dxa"/>
        <w:tblLayout w:type="fixed"/>
        <w:tblLook w:val="04A0"/>
      </w:tblPr>
      <w:tblGrid>
        <w:gridCol w:w="568"/>
        <w:gridCol w:w="3413"/>
        <w:gridCol w:w="1124"/>
        <w:gridCol w:w="1417"/>
        <w:gridCol w:w="1220"/>
        <w:gridCol w:w="1474"/>
        <w:gridCol w:w="1417"/>
        <w:gridCol w:w="1276"/>
        <w:gridCol w:w="3076"/>
      </w:tblGrid>
      <w:tr w:rsidR="005E50EC" w:rsidTr="005E50EC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Срок финансирования мероприятия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Планируемые объемы финансирования (рублей в ценах года реализации мероприятия)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5E50EC" w:rsidTr="005E50EC">
        <w:trPr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 том числе</w:t>
            </w: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5E50EC" w:rsidTr="005E50EC">
        <w:trPr>
          <w:trHeight w:val="7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Прочие источники</w:t>
            </w: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5E50EC" w:rsidTr="005E50E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</w:tr>
      <w:tr w:rsidR="005E50EC" w:rsidTr="005E50EC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Pr="000021E5" w:rsidRDefault="005E50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21E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D26192">
              <w:rPr>
                <w:rFonts w:ascii="Times New Roman CYR" w:hAnsi="Times New Roman CYR" w:cs="Times New Roman CYR"/>
                <w:sz w:val="28"/>
                <w:szCs w:val="28"/>
              </w:rPr>
              <w:t>Замена ламп уличног</w:t>
            </w:r>
            <w:r w:rsidR="00B64105">
              <w:rPr>
                <w:rFonts w:ascii="Times New Roman CYR" w:hAnsi="Times New Roman CYR" w:cs="Times New Roman CYR"/>
                <w:sz w:val="28"/>
                <w:szCs w:val="28"/>
              </w:rPr>
              <w:t>о освещения на светодиодные светильники</w:t>
            </w:r>
            <w:r w:rsidR="004A6559">
              <w:rPr>
                <w:rFonts w:ascii="Times New Roman CYR" w:hAnsi="Times New Roman CYR" w:cs="Times New Roman CYR"/>
                <w:sz w:val="28"/>
                <w:szCs w:val="28"/>
              </w:rPr>
              <w:t xml:space="preserve"> в д. Песочный Мох</w:t>
            </w:r>
            <w:r w:rsidR="000021E5" w:rsidRPr="000021E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="000021E5" w:rsidRPr="000021E5">
              <w:rPr>
                <w:rFonts w:ascii="Times New Roman CYR" w:hAnsi="Times New Roman CYR" w:cs="Times New Roman CYR"/>
                <w:sz w:val="28"/>
                <w:szCs w:val="28"/>
              </w:rPr>
              <w:t>Торкович</w:t>
            </w:r>
            <w:r w:rsidR="004C140B"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r w:rsidR="000021E5" w:rsidRPr="000021E5">
              <w:rPr>
                <w:rFonts w:ascii="Times New Roman CYR" w:hAnsi="Times New Roman CYR" w:cs="Times New Roman CYR"/>
                <w:sz w:val="28"/>
                <w:szCs w:val="28"/>
              </w:rPr>
              <w:t>кого</w:t>
            </w:r>
            <w:proofErr w:type="spellEnd"/>
            <w:r w:rsidR="000021E5" w:rsidRPr="000021E5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</w:t>
            </w:r>
            <w:r w:rsidR="004A6559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</w:p>
        </w:tc>
      </w:tr>
      <w:tr w:rsidR="005E50EC" w:rsidTr="005E50E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4A655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Итого на 2023 </w:t>
            </w:r>
            <w:r w:rsidR="005E50EC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4A65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12922</w:t>
            </w:r>
            <w:r w:rsidR="00D26192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AE7641">
              <w:rPr>
                <w:rFonts w:ascii="Times New Roman CYR" w:hAnsi="Times New Roman CYR" w:cs="Times New Roman CYR"/>
                <w:sz w:val="28"/>
                <w:szCs w:val="28"/>
              </w:rPr>
              <w:t>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4A65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1163</w:t>
            </w:r>
            <w:r w:rsidR="00AE7641">
              <w:rPr>
                <w:rFonts w:ascii="Times New Roman CYR" w:hAnsi="Times New Roman CYR" w:cs="Times New Roman CYR"/>
                <w:sz w:val="28"/>
                <w:szCs w:val="28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4A65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1292</w:t>
            </w:r>
            <w:r w:rsidR="00D26192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AE7641">
              <w:rPr>
                <w:rFonts w:ascii="Times New Roman CYR" w:hAnsi="Times New Roman CYR" w:cs="Times New Roman CYR"/>
                <w:sz w:val="28"/>
                <w:szCs w:val="2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E50EC" w:rsidRDefault="005E50EC" w:rsidP="005E50EC"/>
    <w:p w:rsidR="005E50EC" w:rsidRDefault="005E50EC" w:rsidP="005E50EC"/>
    <w:p w:rsidR="00D7580F" w:rsidRDefault="00D7580F"/>
    <w:sectPr w:rsidR="00D7580F" w:rsidSect="005E50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C43E7"/>
    <w:multiLevelType w:val="hybridMultilevel"/>
    <w:tmpl w:val="44666910"/>
    <w:lvl w:ilvl="0" w:tplc="DC3EF44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F42E0"/>
    <w:multiLevelType w:val="hybridMultilevel"/>
    <w:tmpl w:val="44666910"/>
    <w:lvl w:ilvl="0" w:tplc="DC3EF44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50EC"/>
    <w:rsid w:val="000021E5"/>
    <w:rsid w:val="00032A20"/>
    <w:rsid w:val="00085B31"/>
    <w:rsid w:val="001305F0"/>
    <w:rsid w:val="001771A7"/>
    <w:rsid w:val="00260E67"/>
    <w:rsid w:val="002E4B4D"/>
    <w:rsid w:val="00320196"/>
    <w:rsid w:val="0039420F"/>
    <w:rsid w:val="003F0DCE"/>
    <w:rsid w:val="00461465"/>
    <w:rsid w:val="00471F0C"/>
    <w:rsid w:val="004A6559"/>
    <w:rsid w:val="004C140B"/>
    <w:rsid w:val="004C2EA4"/>
    <w:rsid w:val="004C597C"/>
    <w:rsid w:val="005E50EC"/>
    <w:rsid w:val="0064154F"/>
    <w:rsid w:val="00665815"/>
    <w:rsid w:val="006A4830"/>
    <w:rsid w:val="006B1282"/>
    <w:rsid w:val="006D6447"/>
    <w:rsid w:val="0076333A"/>
    <w:rsid w:val="00767DBE"/>
    <w:rsid w:val="007C069E"/>
    <w:rsid w:val="007D5A1A"/>
    <w:rsid w:val="008011D3"/>
    <w:rsid w:val="008464E4"/>
    <w:rsid w:val="008539F9"/>
    <w:rsid w:val="009275BF"/>
    <w:rsid w:val="00960CE7"/>
    <w:rsid w:val="009725A2"/>
    <w:rsid w:val="009740CE"/>
    <w:rsid w:val="00AE7641"/>
    <w:rsid w:val="00B36F8E"/>
    <w:rsid w:val="00B64105"/>
    <w:rsid w:val="00BA2F96"/>
    <w:rsid w:val="00BB5F19"/>
    <w:rsid w:val="00BC1E4E"/>
    <w:rsid w:val="00C173E1"/>
    <w:rsid w:val="00C279C1"/>
    <w:rsid w:val="00C5179B"/>
    <w:rsid w:val="00D26192"/>
    <w:rsid w:val="00D7580F"/>
    <w:rsid w:val="00D76F25"/>
    <w:rsid w:val="00D8357D"/>
    <w:rsid w:val="00D9320B"/>
    <w:rsid w:val="00DD3917"/>
    <w:rsid w:val="00E77BAB"/>
    <w:rsid w:val="00EB40AB"/>
    <w:rsid w:val="00F35F25"/>
    <w:rsid w:val="00F83C2A"/>
    <w:rsid w:val="00FC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EC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0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75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Хозяин</cp:lastModifiedBy>
  <cp:revision>2</cp:revision>
  <cp:lastPrinted>2022-05-31T13:54:00Z</cp:lastPrinted>
  <dcterms:created xsi:type="dcterms:W3CDTF">2022-06-07T11:00:00Z</dcterms:created>
  <dcterms:modified xsi:type="dcterms:W3CDTF">2022-06-07T11:00:00Z</dcterms:modified>
</cp:coreProperties>
</file>