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09" w:rsidRPr="0042636B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35CA5">
        <w:rPr>
          <w:rFonts w:ascii="Times New Roman" w:hAnsi="Times New Roman" w:cs="Times New Roman"/>
          <w:sz w:val="24"/>
          <w:szCs w:val="24"/>
        </w:rPr>
        <w:t>1</w:t>
      </w:r>
    </w:p>
    <w:p w:rsidR="007D0D09" w:rsidRDefault="007D0D09" w:rsidP="00135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 xml:space="preserve">к </w:t>
      </w:r>
      <w:r w:rsidR="001C2EB8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35CA5" w:rsidRDefault="00135CA5" w:rsidP="00135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00969" w:rsidRDefault="00900969" w:rsidP="00135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00969" w:rsidRPr="00D60392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Местонахождение 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D60392">
        <w:rPr>
          <w:rFonts w:ascii="Times New Roman" w:hAnsi="Times New Roman" w:cs="Times New Roman"/>
          <w:sz w:val="24"/>
          <w:szCs w:val="24"/>
        </w:rPr>
        <w:t>:</w:t>
      </w:r>
    </w:p>
    <w:p w:rsidR="00900969" w:rsidRPr="00D60392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00969" w:rsidRPr="00D60392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Адрес электронной почты: _____________________</w:t>
      </w:r>
    </w:p>
    <w:p w:rsidR="00900969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969" w:rsidRPr="00D60392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График работы 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__________________ Ленинградской области</w:t>
      </w:r>
      <w:r w:rsidRPr="00D60392">
        <w:rPr>
          <w:rFonts w:ascii="Times New Roman" w:hAnsi="Times New Roman" w:cs="Times New Roman"/>
          <w:sz w:val="24"/>
          <w:szCs w:val="24"/>
        </w:rPr>
        <w:t>:</w:t>
      </w:r>
    </w:p>
    <w:p w:rsidR="00900969" w:rsidRPr="00D60392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900969" w:rsidRPr="00D60392" w:rsidTr="00900969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D60392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900969" w:rsidRPr="00D60392" w:rsidTr="0090096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D60392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D60392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969" w:rsidRPr="008F3057" w:rsidRDefault="00334CCE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17.15</w:t>
            </w:r>
            <w:r w:rsidR="00900969" w:rsidRPr="008F3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334CCE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12.00 до 13</w:t>
            </w:r>
            <w:r w:rsidR="00900969" w:rsidRPr="008F30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8F3057" w:rsidRDefault="00334CCE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16</w:t>
            </w:r>
            <w:r w:rsidR="00900969" w:rsidRPr="008F3057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900969" w:rsidRPr="008F3057" w:rsidRDefault="00334CCE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12.00 до 13</w:t>
            </w:r>
            <w:r w:rsidR="00900969" w:rsidRPr="008F30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900969" w:rsidRPr="008F3057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969" w:rsidRPr="008F3057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057"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spellStart"/>
      <w:r w:rsidRPr="008F3057">
        <w:rPr>
          <w:rFonts w:ascii="Times New Roman" w:hAnsi="Times New Roman" w:cs="Times New Roman"/>
          <w:sz w:val="24"/>
          <w:szCs w:val="24"/>
        </w:rPr>
        <w:t>работы______________________</w:t>
      </w:r>
      <w:proofErr w:type="spellEnd"/>
      <w:r w:rsidRPr="008F3057">
        <w:rPr>
          <w:rFonts w:ascii="Times New Roman" w:hAnsi="Times New Roman" w:cs="Times New Roman"/>
          <w:sz w:val="24"/>
          <w:szCs w:val="24"/>
        </w:rPr>
        <w:t>:</w:t>
      </w:r>
    </w:p>
    <w:p w:rsidR="00900969" w:rsidRPr="008F3057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900969" w:rsidRPr="008F3057" w:rsidTr="00900969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8F3057" w:rsidRDefault="00900969" w:rsidP="0033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 xml:space="preserve">Приемное время </w:t>
            </w:r>
            <w:r w:rsidR="00334CC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334CCE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с 9.00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334CCE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16</w:t>
            </w:r>
            <w:r w:rsidR="00900969" w:rsidRPr="008F30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00969" w:rsidRPr="00D60392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D60392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D60392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69" w:rsidRPr="00D60392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900969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969" w:rsidRPr="00D60392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900969" w:rsidRDefault="00900969" w:rsidP="00900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0969" w:rsidRPr="0042636B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00969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 xml:space="preserve">к </w:t>
      </w:r>
      <w:r w:rsidR="001C2EB8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900969" w:rsidRPr="002E6ECF" w:rsidRDefault="00900969" w:rsidP="00135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C2EB8" w:rsidRDefault="001C2EB8" w:rsidP="009009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969" w:rsidRPr="00A0511F" w:rsidRDefault="00900969" w:rsidP="009009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51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900969" w:rsidRPr="00DF0512" w:rsidRDefault="00900969" w:rsidP="009009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511F"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900969" w:rsidRPr="00DF0512" w:rsidRDefault="00900969" w:rsidP="0090096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0511F" w:rsidRPr="00A0511F" w:rsidRDefault="00A0511F" w:rsidP="00A0511F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A0511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Телефон единой справочной службы ГБУ ЛО «МФЦ»: 8 (800) 500-00-47</w:t>
      </w:r>
      <w:r w:rsidRPr="00A0511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(на территории России звонок бесплатный), </w:t>
      </w:r>
      <w:r w:rsidRPr="00A0511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адрес электронной почты: </w:t>
      </w:r>
      <w:r w:rsidRPr="00A0511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info@mfc47.ru.</w:t>
      </w:r>
    </w:p>
    <w:p w:rsidR="00A0511F" w:rsidRPr="00A0511F" w:rsidRDefault="00A0511F" w:rsidP="00A0511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0511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8" w:history="1">
        <w:r w:rsidRPr="00A0511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www</w:t>
        </w:r>
        <w:r w:rsidRPr="00A0511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.</w:t>
        </w:r>
        <w:proofErr w:type="spellStart"/>
        <w:r w:rsidRPr="00A0511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A0511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47.</w:t>
        </w:r>
        <w:proofErr w:type="spellStart"/>
        <w:r w:rsidRPr="00A0511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A0511F" w:rsidRPr="00A0511F" w:rsidTr="009B159D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11F" w:rsidRPr="00A0511F" w:rsidTr="009B159D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0511F" w:rsidRPr="00A0511F" w:rsidTr="009B159D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0511F" w:rsidRPr="00A0511F" w:rsidTr="009B159D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олосово, усадьба СХТ, д.1 лит. А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0511F" w:rsidRPr="00A0511F" w:rsidTr="009B159D">
        <w:trPr>
          <w:trHeight w:hRule="exact" w:val="1192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187406, Ленинградская область,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Пн., ср., чт., пт. -</w:t>
            </w: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  <w:t>с 09.00 до 19.00;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Вт. – с 09.00 до 20.00;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Сб. – с 09.00 до 18.00;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Вс. – выходной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Всеволожском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A0511F" w:rsidRPr="00A0511F" w:rsidRDefault="00A0511F" w:rsidP="00A0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Новосаратовка, д. 8 </w:t>
            </w: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Лукойл</w:t>
            </w:r>
            <w:proofErr w:type="spellEnd"/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188650, Россия, Ленинградская область, Всеволожский район, г.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Центральная, д. 8, корп. 3</w:t>
            </w:r>
            <w:proofErr w:type="gramEnd"/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188662, Россия, Ленинградская область, Всеволожский район, п.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188689, Россия, Ленинградская область, Всеволожский район, д.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13-ый км автодороги "Кола". 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Автополе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188820, Россия, Ленинградская область, Выборгский район,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«Светогорск»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188992, Ленинградская область,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188910, Россия, Ленинградская область, Выборгский район,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Приморск,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A0511F" w:rsidRPr="00A0511F" w:rsidTr="009B159D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. Кингисепп,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Киришском</w:t>
            </w:r>
            <w:proofErr w:type="spellEnd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A0511F" w:rsidRPr="00A0511F" w:rsidTr="009B159D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Кириши, ул. Строителей, д. 2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187342, Россия, Ленинградская область,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187330, Ленинградская область, Кировский район,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A0511F" w:rsidRPr="00A0511F" w:rsidRDefault="00A0511F" w:rsidP="00A0511F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Ломоносовском  районе </w:t>
            </w: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188412,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Лужском</w:t>
            </w:r>
            <w:proofErr w:type="spellEnd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A0511F" w:rsidRPr="00A0511F" w:rsidTr="009B159D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188230,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Луга, ул.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Миккели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187782, Ленинградская область,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</w:t>
            </w:r>
            <w:proofErr w:type="gramStart"/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</w:t>
            </w:r>
            <w:proofErr w:type="gramEnd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Приозерском</w:t>
            </w:r>
            <w:proofErr w:type="gramEnd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188761,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Сосновый Бор Ленинградской области</w:t>
            </w:r>
          </w:p>
        </w:tc>
      </w:tr>
      <w:tr w:rsidR="00A0511F" w:rsidRPr="00A0511F" w:rsidTr="009B159D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Тихвинском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Тосненском</w:t>
            </w:r>
            <w:proofErr w:type="spellEnd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0511F" w:rsidRPr="00A0511F" w:rsidRDefault="00A0511F" w:rsidP="00A0511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A0511F" w:rsidRPr="00A0511F" w:rsidRDefault="00A0511F" w:rsidP="00A0511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 - отдел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Тельмановский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187032,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A0511F" w:rsidRPr="00A0511F" w:rsidRDefault="00A0511F" w:rsidP="00A0511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187026,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г. Никольское, ул. Комсомольская, 18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A0511F" w:rsidRPr="00A0511F" w:rsidTr="009B159D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A0511F" w:rsidRPr="00A0511F" w:rsidRDefault="00A0511F" w:rsidP="00A0511F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Новосаратовка, д.8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A0511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A0511F" w:rsidRPr="00A0511F" w:rsidRDefault="00A0511F" w:rsidP="00A0511F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</w:tbl>
    <w:p w:rsidR="00A0511F" w:rsidRPr="00A0511F" w:rsidRDefault="00A0511F" w:rsidP="00A0511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0511F" w:rsidRDefault="00A0511F" w:rsidP="007B7EB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900969" w:rsidRPr="00DF0512" w:rsidRDefault="00900969" w:rsidP="0090096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11F" w:rsidRDefault="00A0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30D2" w:rsidRPr="001507F7" w:rsidRDefault="001507F7" w:rsidP="001507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07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51BD">
        <w:rPr>
          <w:rFonts w:ascii="Times New Roman" w:hAnsi="Times New Roman" w:cs="Times New Roman"/>
          <w:sz w:val="24"/>
          <w:szCs w:val="24"/>
        </w:rPr>
        <w:t>3</w:t>
      </w:r>
    </w:p>
    <w:p w:rsidR="001507F7" w:rsidRDefault="001507F7" w:rsidP="001507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507F7">
        <w:rPr>
          <w:rFonts w:ascii="Times New Roman" w:hAnsi="Times New Roman" w:cs="Times New Roman"/>
          <w:sz w:val="24"/>
          <w:szCs w:val="24"/>
        </w:rPr>
        <w:t xml:space="preserve"> </w:t>
      </w:r>
      <w:r w:rsidR="001C2EB8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507F7" w:rsidRDefault="001507F7" w:rsidP="001507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5B0E" w:rsidRPr="00C00B90" w:rsidRDefault="00715B0E" w:rsidP="00715B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5247" w:rsidRPr="00DA5247" w:rsidRDefault="00C00B90" w:rsidP="00DA5247">
      <w:pPr>
        <w:pStyle w:val="ConsPlusNonformat"/>
        <w:jc w:val="both"/>
        <w:rPr>
          <w:rFonts w:eastAsia="Times New Roman"/>
        </w:rPr>
      </w:pPr>
      <w:r w:rsidRPr="00C00B90">
        <w:rPr>
          <w:rFonts w:eastAsiaTheme="minorHAnsi"/>
          <w:lang w:eastAsia="en-US"/>
        </w:rPr>
        <w:t xml:space="preserve"> </w:t>
      </w:r>
      <w:r w:rsidR="00DA5247">
        <w:rPr>
          <w:rFonts w:eastAsiaTheme="minorHAnsi"/>
          <w:lang w:eastAsia="en-US"/>
        </w:rPr>
        <w:t xml:space="preserve">                       </w:t>
      </w:r>
      <w:r w:rsidR="00DA5247" w:rsidRPr="00DA5247">
        <w:rPr>
          <w:rFonts w:eastAsia="Times New Roman"/>
        </w:rPr>
        <w:t xml:space="preserve"> Заявка на участие в аукционе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426F49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"___" _________ 20</w:t>
      </w:r>
      <w:r w:rsidR="00DA5247" w:rsidRPr="00DA5247">
        <w:rPr>
          <w:rFonts w:ascii="Courier New" w:eastAsia="Times New Roman" w:hAnsi="Courier New" w:cs="Courier New"/>
          <w:sz w:val="20"/>
          <w:szCs w:val="20"/>
        </w:rPr>
        <w:t>__ г.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______,   именуемый  далее  Претендент,  ----------------------------  года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рождения,    паспорт:    --------------   выдан   ------------------------,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проживающий</w:t>
      </w:r>
      <w:proofErr w:type="gramEnd"/>
      <w:r w:rsidRPr="00DA5247">
        <w:rPr>
          <w:rFonts w:ascii="Courier New" w:eastAsia="Times New Roman" w:hAnsi="Courier New" w:cs="Courier New"/>
          <w:sz w:val="20"/>
          <w:szCs w:val="20"/>
        </w:rPr>
        <w:t>: ---------------------------------, с другой стороны, заключили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настоящий договор о нижеследующем: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принимая  решение  об  участии  в  аукционе  по продаже земельного участка,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находящегося</w:t>
      </w:r>
      <w:proofErr w:type="gramEnd"/>
      <w:r w:rsidRPr="00DA5247">
        <w:rPr>
          <w:rFonts w:ascii="Courier New" w:eastAsia="Times New Roman" w:hAnsi="Courier New" w:cs="Courier New"/>
          <w:sz w:val="20"/>
          <w:szCs w:val="20"/>
        </w:rPr>
        <w:t xml:space="preserve">   в   государственной  собственности,  с  кадастровым  номером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------------------- площадью --------------- кв. м из земель --------------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для    ------------------------   в   -------------------------------------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______________________________________</w:t>
      </w:r>
      <w:r w:rsidRPr="00DA5247">
        <w:rPr>
          <w:rFonts w:ascii="Courier New" w:eastAsia="Times New Roman" w:hAnsi="Courier New" w:cs="Courier New"/>
          <w:sz w:val="20"/>
          <w:szCs w:val="20"/>
        </w:rPr>
        <w:t>муниципального</w:t>
      </w:r>
      <w:proofErr w:type="spellEnd"/>
      <w:r w:rsidRPr="00DA5247">
        <w:rPr>
          <w:rFonts w:ascii="Courier New" w:eastAsia="Times New Roman" w:hAnsi="Courier New" w:cs="Courier New"/>
          <w:sz w:val="20"/>
          <w:szCs w:val="20"/>
        </w:rPr>
        <w:t xml:space="preserve">  района  </w:t>
      </w: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Ленинградской</w:t>
      </w:r>
      <w:proofErr w:type="gramEnd"/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области обязуюсь: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1.  Соблюдать  условия  аукциона, содержащиеся в информационном сообщении о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проведении  аукциона,  опубликованном  в  газете  "</w:t>
      </w:r>
      <w:r>
        <w:rPr>
          <w:rFonts w:ascii="Courier New" w:eastAsia="Times New Roman" w:hAnsi="Courier New" w:cs="Courier New"/>
          <w:sz w:val="20"/>
          <w:szCs w:val="20"/>
        </w:rPr>
        <w:t>______________</w:t>
      </w:r>
      <w:r w:rsidRPr="00DA5247">
        <w:rPr>
          <w:rFonts w:ascii="Courier New" w:eastAsia="Times New Roman" w:hAnsi="Courier New" w:cs="Courier New"/>
          <w:sz w:val="20"/>
          <w:szCs w:val="20"/>
        </w:rPr>
        <w:t xml:space="preserve">"  </w:t>
      </w: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  <w:r w:rsidRPr="00DA5247">
        <w:rPr>
          <w:rFonts w:ascii="Courier New" w:eastAsia="Times New Roman" w:hAnsi="Courier New" w:cs="Courier New"/>
          <w:sz w:val="20"/>
          <w:szCs w:val="20"/>
        </w:rPr>
        <w:t xml:space="preserve"> ----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 xml:space="preserve">--------------------   20  года,  а  также  </w:t>
      </w:r>
      <w:hyperlink r:id="rId9" w:history="1">
        <w:r w:rsidRPr="00DA5247">
          <w:rPr>
            <w:rFonts w:ascii="Courier New" w:eastAsia="Times New Roman" w:hAnsi="Courier New" w:cs="Courier New"/>
            <w:sz w:val="20"/>
            <w:szCs w:val="20"/>
          </w:rPr>
          <w:t>порядок</w:t>
        </w:r>
      </w:hyperlink>
      <w:r w:rsidRPr="00DA5247">
        <w:rPr>
          <w:rFonts w:ascii="Courier New" w:eastAsia="Times New Roman" w:hAnsi="Courier New" w:cs="Courier New"/>
          <w:sz w:val="20"/>
          <w:szCs w:val="20"/>
        </w:rPr>
        <w:t xml:space="preserve">  проведения  аукциона,</w:t>
      </w:r>
    </w:p>
    <w:p w:rsidR="00160626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утвержденный</w:t>
      </w:r>
      <w:proofErr w:type="gramEnd"/>
      <w:r w:rsidRPr="00DA5247">
        <w:rPr>
          <w:rFonts w:ascii="Courier New" w:eastAsia="Times New Roman" w:hAnsi="Courier New" w:cs="Courier New"/>
          <w:sz w:val="20"/>
          <w:szCs w:val="20"/>
        </w:rPr>
        <w:t xml:space="preserve">   решением   районног</w:t>
      </w:r>
      <w:r>
        <w:rPr>
          <w:rFonts w:ascii="Courier New" w:eastAsia="Times New Roman" w:hAnsi="Courier New" w:cs="Courier New"/>
          <w:sz w:val="20"/>
          <w:szCs w:val="20"/>
        </w:rPr>
        <w:t>о   собрания   депутатов  МО  __________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A5247">
        <w:rPr>
          <w:rFonts w:ascii="Courier New" w:eastAsia="Times New Roman" w:hAnsi="Courier New" w:cs="Courier New"/>
          <w:sz w:val="20"/>
          <w:szCs w:val="20"/>
        </w:rPr>
        <w:t xml:space="preserve">муниципальный район от </w:t>
      </w:r>
      <w:r>
        <w:rPr>
          <w:rFonts w:ascii="Courier New" w:eastAsia="Times New Roman" w:hAnsi="Courier New" w:cs="Courier New"/>
          <w:sz w:val="20"/>
          <w:szCs w:val="20"/>
        </w:rPr>
        <w:t>_________________</w:t>
      </w:r>
      <w:r w:rsidRPr="00DA5247">
        <w:rPr>
          <w:rFonts w:ascii="Courier New" w:eastAsia="Times New Roman" w:hAnsi="Courier New" w:cs="Courier New"/>
          <w:sz w:val="20"/>
          <w:szCs w:val="20"/>
        </w:rPr>
        <w:t xml:space="preserve"> N </w:t>
      </w:r>
      <w:r>
        <w:rPr>
          <w:rFonts w:ascii="Courier New" w:eastAsia="Times New Roman" w:hAnsi="Courier New" w:cs="Courier New"/>
          <w:sz w:val="20"/>
          <w:szCs w:val="20"/>
        </w:rPr>
        <w:t>_________</w:t>
      </w:r>
      <w:r w:rsidRPr="00DA5247">
        <w:rPr>
          <w:rFonts w:ascii="Courier New" w:eastAsia="Times New Roman" w:hAnsi="Courier New" w:cs="Courier New"/>
          <w:sz w:val="20"/>
          <w:szCs w:val="20"/>
        </w:rPr>
        <w:t>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2.  В  случае  признания  победителем  аукциона  заключить  с  КУМИ договор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(купли-продажи  или  аренды)  земельного  участка не позднее 5 рабочих дней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после  утверждения  протокола  об  итогах  аукциона  и  уплатить  стоимость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 xml:space="preserve">земельного   участка,  </w:t>
      </w: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установленную</w:t>
      </w:r>
      <w:proofErr w:type="gramEnd"/>
      <w:r w:rsidRPr="00DA5247">
        <w:rPr>
          <w:rFonts w:ascii="Courier New" w:eastAsia="Times New Roman" w:hAnsi="Courier New" w:cs="Courier New"/>
          <w:sz w:val="20"/>
          <w:szCs w:val="20"/>
        </w:rPr>
        <w:t xml:space="preserve">  по  результатам  аукциона,  в  сроки,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определяемые договором (купли-продажи или аренды) земельного участка.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3.  Представить Продавцу в установленных законодательством случаях  справку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о  декларировании  источников  денежных  средств,  используемых  при оплате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имущества,   по  форме,  установленной  Государственной  налоговой  службой</w:t>
      </w:r>
    </w:p>
    <w:p w:rsidR="00160626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Российской Федерации, адрес и банковские реквизиты Претендента:</w:t>
      </w:r>
      <w:r w:rsidR="00160626">
        <w:rPr>
          <w:rFonts w:ascii="Courier New" w:eastAsia="Times New Roman" w:hAnsi="Courier New" w:cs="Courier New"/>
          <w:sz w:val="20"/>
          <w:szCs w:val="20"/>
        </w:rPr>
        <w:t>____________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Приложения: (для физических лиц)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1. Документ, удостоверяющий личность.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2.  В  случае подачи заявки представителем Претендента - надлежащим образом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оформленная доверенность.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3.  Платежное  поручение  с  отметкой  банка  об исполнении, подтверждающее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внесение Претендентом установленной суммы задатка.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 xml:space="preserve">4.   </w:t>
      </w: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Подписанная   Претендентом   опись   представляемых  документов  (в  2</w:t>
      </w:r>
      <w:proofErr w:type="gramEnd"/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экземплярах</w:t>
      </w:r>
      <w:proofErr w:type="gramEnd"/>
      <w:r w:rsidRPr="00DA5247">
        <w:rPr>
          <w:rFonts w:ascii="Courier New" w:eastAsia="Times New Roman" w:hAnsi="Courier New" w:cs="Courier New"/>
          <w:sz w:val="20"/>
          <w:szCs w:val="20"/>
        </w:rPr>
        <w:t>).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Подпись Претендента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(его полномочного представителя) ________________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426F49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МП "___" ______________ 20</w:t>
      </w:r>
      <w:r w:rsidR="00DA5247" w:rsidRPr="00DA5247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Заявка принята Продавцом: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Час _____ мин. _</w:t>
      </w:r>
      <w:r w:rsidR="00426F49">
        <w:rPr>
          <w:rFonts w:ascii="Courier New" w:eastAsia="Times New Roman" w:hAnsi="Courier New" w:cs="Courier New"/>
          <w:sz w:val="20"/>
          <w:szCs w:val="20"/>
        </w:rPr>
        <w:t>____ "___" _________________ 20</w:t>
      </w:r>
      <w:r w:rsidRPr="00DA5247">
        <w:rPr>
          <w:rFonts w:ascii="Courier New" w:eastAsia="Times New Roman" w:hAnsi="Courier New" w:cs="Courier New"/>
          <w:sz w:val="20"/>
          <w:szCs w:val="20"/>
        </w:rPr>
        <w:t xml:space="preserve"> г. за N ______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Подпись уполномоченного лица Продавца _______________________________</w:t>
      </w:r>
    </w:p>
    <w:p w:rsidR="00AE5920" w:rsidRPr="006163F2" w:rsidRDefault="00AE5920" w:rsidP="00AE5920">
      <w:pPr>
        <w:pStyle w:val="ConsPlusNonformat"/>
        <w:rPr>
          <w:rFonts w:ascii="Times New Roman" w:hAnsi="Times New Roman" w:cs="Times New Roman"/>
        </w:rPr>
      </w:pPr>
    </w:p>
    <w:p w:rsidR="00CD17C6" w:rsidRPr="00CD17C6" w:rsidRDefault="00CD17C6" w:rsidP="00CD17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17C6">
        <w:rPr>
          <w:rFonts w:ascii="Times New Roman" w:hAnsi="Times New Roman" w:cs="Times New Roman"/>
          <w:sz w:val="20"/>
          <w:szCs w:val="20"/>
        </w:rPr>
        <w:t>Результат рассмотрения заявления прошу:</w:t>
      </w:r>
    </w:p>
    <w:p w:rsidR="00CD17C6" w:rsidRPr="00CD17C6" w:rsidRDefault="00CD17C6" w:rsidP="00CD17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CD17C6" w:rsidRPr="00CD17C6" w:rsidTr="007B7E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7C6">
              <w:rPr>
                <w:rFonts w:ascii="Times New Roman" w:hAnsi="Times New Roman" w:cs="Times New Roman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CD17C6" w:rsidRPr="00CD17C6" w:rsidTr="007B7E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7C6">
              <w:rPr>
                <w:rFonts w:ascii="Times New Roman" w:hAnsi="Times New Roman" w:cs="Times New Roman"/>
                <w:sz w:val="20"/>
                <w:szCs w:val="20"/>
              </w:rPr>
              <w:t>выдать на руки в МФЦ</w:t>
            </w:r>
          </w:p>
        </w:tc>
      </w:tr>
      <w:tr w:rsidR="00CD17C6" w:rsidRPr="00CD17C6" w:rsidTr="007B7E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7C6">
              <w:rPr>
                <w:rFonts w:ascii="Times New Roman" w:hAnsi="Times New Roman" w:cs="Times New Roman"/>
                <w:sz w:val="20"/>
                <w:szCs w:val="20"/>
              </w:rPr>
              <w:t>направить по почте</w:t>
            </w:r>
          </w:p>
        </w:tc>
      </w:tr>
      <w:tr w:rsidR="00CD17C6" w:rsidRPr="00CD17C6" w:rsidTr="007B7E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17C6" w:rsidRPr="007B7EB2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EB2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</w:t>
            </w:r>
            <w:r w:rsidR="007B7EB2" w:rsidRPr="007B7EB2">
              <w:rPr>
                <w:rFonts w:ascii="Times New Roman" w:hAnsi="Times New Roman" w:cs="Times New Roman"/>
                <w:sz w:val="20"/>
                <w:szCs w:val="20"/>
              </w:rPr>
              <w:t>й форме в личный кабинет на ПГУ</w:t>
            </w:r>
          </w:p>
        </w:tc>
      </w:tr>
    </w:tbl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DA5247" w:rsidRDefault="00DA5247" w:rsidP="00E0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Courier New" w:hAnsi="Courier New" w:cs="Courier New"/>
          <w:sz w:val="20"/>
          <w:szCs w:val="20"/>
        </w:rPr>
      </w:pPr>
    </w:p>
    <w:p w:rsidR="00DA5247" w:rsidRDefault="00DA5247" w:rsidP="00E0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Courier New" w:hAnsi="Courier New" w:cs="Courier New"/>
          <w:sz w:val="20"/>
          <w:szCs w:val="20"/>
        </w:rPr>
      </w:pPr>
    </w:p>
    <w:p w:rsidR="00DA5247" w:rsidRDefault="00DA5247" w:rsidP="00E0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Courier New" w:hAnsi="Courier New" w:cs="Courier New"/>
          <w:sz w:val="20"/>
          <w:szCs w:val="20"/>
        </w:rPr>
      </w:pPr>
    </w:p>
    <w:p w:rsidR="00DA5247" w:rsidRDefault="00DA5247" w:rsidP="00E0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Courier New" w:hAnsi="Courier New" w:cs="Courier New"/>
          <w:sz w:val="20"/>
          <w:szCs w:val="20"/>
        </w:rPr>
      </w:pPr>
    </w:p>
    <w:p w:rsidR="00A0511F" w:rsidRDefault="00A0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75D8" w:rsidRPr="00E075D8" w:rsidRDefault="00E075D8" w:rsidP="00E0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75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51BD">
        <w:rPr>
          <w:rFonts w:ascii="Times New Roman" w:hAnsi="Times New Roman" w:cs="Times New Roman"/>
          <w:sz w:val="24"/>
          <w:szCs w:val="24"/>
        </w:rPr>
        <w:t>4</w:t>
      </w:r>
    </w:p>
    <w:p w:rsidR="00E075D8" w:rsidRPr="00E075D8" w:rsidRDefault="00E075D8" w:rsidP="00E0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75D8">
        <w:rPr>
          <w:rFonts w:ascii="Times New Roman" w:hAnsi="Times New Roman" w:cs="Times New Roman"/>
          <w:sz w:val="24"/>
          <w:szCs w:val="24"/>
        </w:rPr>
        <w:t xml:space="preserve">к </w:t>
      </w:r>
      <w:r w:rsidR="001C2EB8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E075D8" w:rsidRDefault="00E075D8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D45004">
        <w:rPr>
          <w:rFonts w:ascii="Calibri" w:eastAsia="Times New Roman" w:hAnsi="Calibri" w:cs="Calibri"/>
          <w:szCs w:val="20"/>
        </w:rPr>
        <w:t>БЛОК-СХЕМА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Решение о проведении торгов по продаже земельного участка либо продаже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права на заключение договора аренды земельного участка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Работы по формированию земельного участка, определение разрешенного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использования такого земельного участка, а также технические условия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подключения объекта предполагаемого строительства к сетям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 инженерно-технического обеспечения и плата за него   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Заказ отчета оценщика об определении начальной цены предмета торгов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Определение комиссией даты проведения торгов, начальной цены предмета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                торгов, "шага" аукциона               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│Принятие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постановления Администрацией </w:t>
      </w:r>
      <w:r>
        <w:rPr>
          <w:rFonts w:ascii="Courier New" w:eastAsia="Times New Roman" w:hAnsi="Courier New" w:cs="Courier New"/>
          <w:sz w:val="20"/>
          <w:szCs w:val="20"/>
        </w:rPr>
        <w:t>________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 муниципального района </w:t>
      </w:r>
      <w:r w:rsidR="00D551BD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                 о проведен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ии ау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>кциона                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Публикация информационного сообщения о проведении торгов в газете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"</w:t>
      </w:r>
      <w:r>
        <w:rPr>
          <w:rFonts w:ascii="Courier New" w:eastAsia="Times New Roman" w:hAnsi="Courier New" w:cs="Courier New"/>
          <w:sz w:val="20"/>
          <w:szCs w:val="20"/>
        </w:rPr>
        <w:t>___________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" и размещение на сайте администрации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муниципального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D551BD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 образования </w:t>
      </w:r>
      <w:r>
        <w:rPr>
          <w:rFonts w:ascii="Courier New" w:eastAsia="Times New Roman" w:hAnsi="Courier New" w:cs="Courier New"/>
          <w:sz w:val="20"/>
          <w:szCs w:val="20"/>
        </w:rPr>
        <w:t>________________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 Ленинградской области   </w:t>
      </w:r>
      <w:r w:rsidR="00D551BD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(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___________</w:t>
      </w:r>
      <w:r w:rsidRPr="00D45004">
        <w:rPr>
          <w:rFonts w:ascii="Courier New" w:eastAsia="Times New Roman" w:hAnsi="Courier New" w:cs="Courier New"/>
          <w:sz w:val="20"/>
          <w:szCs w:val="20"/>
        </w:rPr>
        <w:t>.ru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), а также на официальном сайте    </w:t>
      </w:r>
      <w:r w:rsidR="00D551BD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                  проведения торгов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torgi.gov.ru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│Принятие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заявок на участие в торгах по продаже земельного участка или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AE5920" w:rsidRDefault="003D23E6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</w:rPr>
        <w:t>│п</w:t>
      </w:r>
      <w:r w:rsidR="00D45004" w:rsidRPr="00D45004">
        <w:rPr>
          <w:rFonts w:ascii="Courier New" w:eastAsia="Times New Roman" w:hAnsi="Courier New" w:cs="Courier New"/>
          <w:sz w:val="20"/>
          <w:szCs w:val="20"/>
        </w:rPr>
        <w:t>родаже</w:t>
      </w:r>
      <w:proofErr w:type="spellEnd"/>
      <w:r w:rsidR="00D45004" w:rsidRPr="00D45004">
        <w:rPr>
          <w:rFonts w:ascii="Courier New" w:eastAsia="Times New Roman" w:hAnsi="Courier New" w:cs="Courier New"/>
          <w:sz w:val="20"/>
          <w:szCs w:val="20"/>
        </w:rPr>
        <w:t xml:space="preserve"> на заключение договора аренды земельного участка</w:t>
      </w:r>
      <w:r>
        <w:rPr>
          <w:rFonts w:ascii="Courier New" w:eastAsia="Times New Roman" w:hAnsi="Courier New" w:cs="Courier New"/>
          <w:sz w:val="20"/>
          <w:szCs w:val="20"/>
        </w:rPr>
        <w:t xml:space="preserve"> (в т</w:t>
      </w:r>
      <w:r w:rsidR="00896DE3">
        <w:rPr>
          <w:rFonts w:ascii="Courier New" w:eastAsia="Times New Roman" w:hAnsi="Courier New" w:cs="Courier New"/>
          <w:sz w:val="20"/>
          <w:szCs w:val="20"/>
        </w:rPr>
        <w:t>.</w:t>
      </w:r>
      <w:r>
        <w:rPr>
          <w:rFonts w:ascii="Courier New" w:eastAsia="Times New Roman" w:hAnsi="Courier New" w:cs="Courier New"/>
          <w:sz w:val="20"/>
          <w:szCs w:val="20"/>
        </w:rPr>
        <w:t>ч</w:t>
      </w:r>
      <w:r w:rsidR="00896DE3">
        <w:rPr>
          <w:rFonts w:ascii="Courier New" w:eastAsia="Times New Roman" w:hAnsi="Courier New" w:cs="Courier New"/>
          <w:sz w:val="20"/>
          <w:szCs w:val="20"/>
        </w:rPr>
        <w:t>. через</w:t>
      </w:r>
      <w:r w:rsidR="00D45004" w:rsidRPr="00D45004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AE592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E5920" w:rsidRPr="00D45004">
        <w:rPr>
          <w:rFonts w:ascii="Courier New" w:eastAsia="Times New Roman" w:hAnsi="Courier New" w:cs="Courier New"/>
          <w:sz w:val="20"/>
          <w:szCs w:val="20"/>
        </w:rPr>
        <w:t>│</w:t>
      </w:r>
      <w:proofErr w:type="gramEnd"/>
    </w:p>
    <w:p w:rsidR="00D45004" w:rsidRPr="00D45004" w:rsidRDefault="00AE5920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│</w:t>
      </w:r>
      <w:r w:rsidRPr="00AE5920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МФЦ и ПГУ ЛО)                                </w:t>
      </w:r>
      <w:r w:rsidR="00D45004" w:rsidRPr="00D4500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  <w:proofErr w:type="gramEnd"/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Рассмотрение поступивших заявок комиссией по проведению торгов,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 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результатам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которого принимается решение о признании заявителей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           (претендентов) участниками торгов          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┌─────────────┐   ┌───────────────────────────────────────┐   ┌───────────┐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 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нет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│&lt;──┤  Заявка соответствует предъявленным   ├──&gt;│    да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       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требованиям              │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└─────┬───────┘   └───────────────────────────────────────┘   └─────┬─────┘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\/                      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┌─────────────────────────────────────────┐   ┌───────────────────────────┐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Уведомление заявителя о недопущении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│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Уведомление заявителя о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         участию в торгах             │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│признании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участником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торгов│</w:t>
      </w:r>
      <w:proofErr w:type="spellEnd"/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└────────────────────┬────────────────────┘   └──────────────┬────────────┘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│ 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│                        ┌───────────────────────────┐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│                     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│Проведение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торгов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│                     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│продаже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земельного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участка,│</w:t>
      </w:r>
      <w:proofErr w:type="spellEnd"/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│                     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права на заключение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│                     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│договора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аренды земельного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│                     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участка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│                        └──────────────┬────────────┘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\/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┌─────────────────────────────────────────┐   ┌───────────────────────────┐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│Возврат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задатка заявителям, не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допущенным│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│  Оформление протокола о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к участию в торгах, а также участникам, │&lt;──┤проведении торгов,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который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      не победившим в торгах          │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│подписывается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председателем│</w:t>
      </w:r>
      <w:proofErr w:type="spellEnd"/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                                   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и членами комиссии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└─────────────────────────────────────────┘   └───────────────┬───────────┘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Публикация информационного сообщения о проведении торгов в газете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"</w:t>
      </w:r>
      <w:r>
        <w:rPr>
          <w:rFonts w:ascii="Courier New" w:eastAsia="Times New Roman" w:hAnsi="Courier New" w:cs="Courier New"/>
          <w:sz w:val="20"/>
          <w:szCs w:val="20"/>
        </w:rPr>
        <w:t>___________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" и размещение на сайте администрации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муниципального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D551BD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 образования </w:t>
      </w:r>
      <w:r>
        <w:rPr>
          <w:rFonts w:ascii="Courier New" w:eastAsia="Times New Roman" w:hAnsi="Courier New" w:cs="Courier New"/>
          <w:sz w:val="20"/>
          <w:szCs w:val="20"/>
        </w:rPr>
        <w:t>_____________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 Ленинградской области   </w:t>
      </w:r>
      <w:r w:rsidR="00D551BD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(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________________</w:t>
      </w:r>
      <w:r w:rsidRPr="00D45004">
        <w:rPr>
          <w:rFonts w:ascii="Courier New" w:eastAsia="Times New Roman" w:hAnsi="Courier New" w:cs="Courier New"/>
          <w:sz w:val="20"/>
          <w:szCs w:val="20"/>
        </w:rPr>
        <w:t>.ru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), а также на официальном сайте    </w:t>
      </w:r>
      <w:r w:rsidR="00D551BD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                  проведения торгов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torgi.gov.ru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│</w:t>
      </w:r>
    </w:p>
    <w:p w:rsidR="00AE5920" w:rsidRDefault="00D45004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</w:t>
      </w:r>
      <w:r w:rsidR="003E7211" w:rsidRPr="00D45004">
        <w:rPr>
          <w:rFonts w:ascii="Courier New" w:eastAsia="Times New Roman" w:hAnsi="Courier New" w:cs="Courier New"/>
          <w:sz w:val="20"/>
          <w:szCs w:val="20"/>
        </w:rPr>
        <w:t>┬</w:t>
      </w:r>
      <w:r w:rsidRPr="00D45004">
        <w:rPr>
          <w:rFonts w:ascii="Courier New" w:eastAsia="Times New Roman" w:hAnsi="Courier New" w:cs="Courier New"/>
          <w:sz w:val="20"/>
          <w:szCs w:val="20"/>
        </w:rPr>
        <w:t>───────────┘</w:t>
      </w:r>
    </w:p>
    <w:p w:rsidR="003E7211" w:rsidRDefault="003E7211" w:rsidP="003E72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</w:t>
      </w:r>
      <w:r w:rsidRPr="00D45004">
        <w:rPr>
          <w:rFonts w:ascii="Courier New" w:eastAsia="Times New Roman" w:hAnsi="Courier New" w:cs="Courier New"/>
          <w:sz w:val="20"/>
          <w:szCs w:val="20"/>
        </w:rPr>
        <w:t>\/</w:t>
      </w:r>
    </w:p>
    <w:p w:rsidR="003E7211" w:rsidRPr="00D45004" w:rsidRDefault="003E7211" w:rsidP="003E72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┌───────────────────────────┐</w:t>
      </w:r>
    </w:p>
    <w:p w:rsidR="003E7211" w:rsidRPr="00D45004" w:rsidRDefault="003E7211" w:rsidP="003E72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│    Заключение договора    │</w:t>
      </w:r>
    </w:p>
    <w:p w:rsidR="003E7211" w:rsidRPr="00D45004" w:rsidRDefault="003E7211" w:rsidP="003E72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│купли-продажи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или договора │</w:t>
      </w:r>
    </w:p>
    <w:p w:rsidR="003E7211" w:rsidRPr="00D45004" w:rsidRDefault="003E7211" w:rsidP="003E72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│аренды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земельного участка  │</w:t>
      </w:r>
    </w:p>
    <w:p w:rsidR="003E7211" w:rsidRPr="00D45004" w:rsidRDefault="003E7211" w:rsidP="003E72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│   с победителем торгов    │</w:t>
      </w:r>
    </w:p>
    <w:p w:rsidR="00AE5920" w:rsidRPr="00AE5920" w:rsidRDefault="003E7211" w:rsidP="003E7211">
      <w:pPr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└───────────────────────────┘</w:t>
      </w:r>
    </w:p>
    <w:p w:rsidR="00AE5920" w:rsidRPr="00AE5920" w:rsidRDefault="00AE5920" w:rsidP="00AE5920">
      <w:pPr>
        <w:rPr>
          <w:rFonts w:ascii="Courier New" w:eastAsia="Times New Roman" w:hAnsi="Courier New" w:cs="Courier New"/>
          <w:sz w:val="20"/>
          <w:szCs w:val="20"/>
        </w:rPr>
      </w:pPr>
    </w:p>
    <w:p w:rsidR="00D45004" w:rsidRPr="00AE5920" w:rsidRDefault="00D45004" w:rsidP="00AE5920">
      <w:pPr>
        <w:rPr>
          <w:rFonts w:ascii="Courier New" w:eastAsia="Times New Roman" w:hAnsi="Courier New" w:cs="Courier New"/>
          <w:sz w:val="20"/>
          <w:szCs w:val="20"/>
        </w:rPr>
        <w:sectPr w:rsidR="00D45004" w:rsidRPr="00AE5920" w:rsidSect="000474B5">
          <w:footerReference w:type="default" r:id="rId10"/>
          <w:pgSz w:w="11905" w:h="16838"/>
          <w:pgMar w:top="426" w:right="850" w:bottom="1134" w:left="1276" w:header="0" w:footer="0" w:gutter="0"/>
          <w:cols w:space="720"/>
        </w:sectPr>
      </w:pPr>
    </w:p>
    <w:p w:rsidR="00D45004" w:rsidRDefault="00D45004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60D5" w:rsidRPr="002A38C5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E40A2" w:rsidRPr="002A38C5">
        <w:rPr>
          <w:rFonts w:ascii="Times New Roman" w:hAnsi="Times New Roman" w:cs="Times New Roman"/>
          <w:sz w:val="24"/>
          <w:szCs w:val="24"/>
        </w:rPr>
        <w:t>5</w:t>
      </w:r>
    </w:p>
    <w:p w:rsidR="00E075D8" w:rsidRDefault="00E075D8" w:rsidP="00E075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507F7">
        <w:rPr>
          <w:rFonts w:ascii="Times New Roman" w:hAnsi="Times New Roman" w:cs="Times New Roman"/>
          <w:sz w:val="24"/>
          <w:szCs w:val="24"/>
        </w:rPr>
        <w:t xml:space="preserve"> </w:t>
      </w:r>
      <w:r w:rsidR="001C2EB8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A60D5" w:rsidRPr="000E2352" w:rsidRDefault="001A60D5" w:rsidP="001A60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60D5" w:rsidRPr="00EB1BE2" w:rsidRDefault="001A60D5" w:rsidP="001A60D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A60D5" w:rsidRPr="00EB1BE2" w:rsidRDefault="001A60D5" w:rsidP="001A60D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A60D5" w:rsidRPr="00EB1BE2" w:rsidRDefault="001A60D5" w:rsidP="001A60D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A60D5" w:rsidRPr="00E075D8" w:rsidRDefault="00E075D8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r w:rsidRPr="00E075D8">
        <w:rPr>
          <w:rFonts w:ascii="Courier New" w:eastAsiaTheme="minorHAnsi" w:hAnsi="Courier New" w:cs="Courier New"/>
          <w:sz w:val="20"/>
          <w:szCs w:val="20"/>
          <w:lang w:eastAsia="en-US"/>
        </w:rPr>
        <w:t>от  ______________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</w:t>
      </w:r>
      <w:r w:rsidR="001A60D5" w:rsidRPr="00E075D8">
        <w:rPr>
          <w:rFonts w:ascii="Courier New" w:eastAsiaTheme="minorHAnsi" w:hAnsi="Courier New" w:cs="Courier New"/>
          <w:sz w:val="20"/>
          <w:szCs w:val="20"/>
          <w:lang w:eastAsia="en-US"/>
        </w:rPr>
        <w:t>____</w:t>
      </w: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  <w:proofErr w:type="gramStart"/>
      <w:r w:rsidRPr="00E075D8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(контактные данные заявителя, </w:t>
      </w:r>
      <w:proofErr w:type="gramEnd"/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E075D8">
        <w:rPr>
          <w:rFonts w:ascii="Courier New" w:eastAsiaTheme="minorHAnsi" w:hAnsi="Courier New" w:cs="Courier New"/>
          <w:sz w:val="16"/>
          <w:szCs w:val="16"/>
          <w:lang w:eastAsia="en-US"/>
        </w:rPr>
        <w:t>адрес, телефон)</w:t>
      </w: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" w:name="Par524"/>
      <w:bookmarkEnd w:id="1"/>
      <w:r w:rsidRPr="00E075D8">
        <w:rPr>
          <w:rFonts w:ascii="Courier New" w:eastAsiaTheme="minorHAnsi" w:hAnsi="Courier New" w:cs="Courier New"/>
          <w:sz w:val="20"/>
          <w:szCs w:val="20"/>
          <w:lang w:eastAsia="en-US"/>
        </w:rPr>
        <w:t>ЗАЯВЛЕНИЕ (ЖАЛОБА)</w:t>
      </w: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075D8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075D8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075D8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075D8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1A60D5" w:rsidRPr="00E075D8" w:rsidRDefault="001A60D5" w:rsidP="001A60D5">
      <w:pPr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60D5" w:rsidRPr="00E075D8" w:rsidRDefault="001A60D5" w:rsidP="001A60D5">
      <w:pPr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60D5" w:rsidRPr="00E075D8" w:rsidRDefault="001A60D5" w:rsidP="001A60D5">
      <w:pPr>
        <w:ind w:firstLine="709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E075D8">
        <w:rPr>
          <w:rFonts w:ascii="Courier New" w:eastAsiaTheme="minorHAnsi" w:hAnsi="Courier New" w:cs="Courier New"/>
          <w:sz w:val="16"/>
          <w:szCs w:val="16"/>
          <w:lang w:eastAsia="en-US"/>
        </w:rPr>
        <w:t>(Дата, подпись заявителя)</w:t>
      </w: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07F7" w:rsidRPr="001507F7" w:rsidRDefault="001507F7" w:rsidP="001507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507F7" w:rsidRPr="001507F7" w:rsidSect="00662A69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B4F4F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FE" w:rsidRDefault="005919FE" w:rsidP="006541E2">
      <w:pPr>
        <w:spacing w:after="0" w:line="240" w:lineRule="auto"/>
      </w:pPr>
      <w:r>
        <w:separator/>
      </w:r>
    </w:p>
  </w:endnote>
  <w:endnote w:type="continuationSeparator" w:id="0">
    <w:p w:rsidR="005919FE" w:rsidRDefault="005919FE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161"/>
      <w:docPartObj>
        <w:docPartGallery w:val="Page Numbers (Bottom of Page)"/>
        <w:docPartUnique/>
      </w:docPartObj>
    </w:sdtPr>
    <w:sdtContent>
      <w:p w:rsidR="000474B5" w:rsidRDefault="00717D3E">
        <w:pPr>
          <w:pStyle w:val="a8"/>
          <w:jc w:val="center"/>
        </w:pPr>
        <w:fldSimple w:instr=" PAGE   \* MERGEFORMAT ">
          <w:r w:rsidR="00301BED">
            <w:rPr>
              <w:noProof/>
            </w:rPr>
            <w:t>8</w:t>
          </w:r>
        </w:fldSimple>
      </w:p>
    </w:sdtContent>
  </w:sdt>
  <w:p w:rsidR="000474B5" w:rsidRDefault="000474B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EF" w:rsidRDefault="004937EF">
    <w:pPr>
      <w:pStyle w:val="a8"/>
      <w:jc w:val="center"/>
    </w:pPr>
  </w:p>
  <w:p w:rsidR="004937EF" w:rsidRDefault="004937E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EF" w:rsidRDefault="004937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FE" w:rsidRDefault="005919FE" w:rsidP="006541E2">
      <w:pPr>
        <w:spacing w:after="0" w:line="240" w:lineRule="auto"/>
      </w:pPr>
      <w:r>
        <w:separator/>
      </w:r>
    </w:p>
  </w:footnote>
  <w:footnote w:type="continuationSeparator" w:id="0">
    <w:p w:rsidR="005919FE" w:rsidRDefault="005919FE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EF" w:rsidRDefault="004937EF">
    <w:pPr>
      <w:pStyle w:val="a6"/>
      <w:jc w:val="right"/>
    </w:pPr>
  </w:p>
  <w:p w:rsidR="004937EF" w:rsidRDefault="004937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2C33"/>
    <w:rsid w:val="0000519E"/>
    <w:rsid w:val="0000604C"/>
    <w:rsid w:val="000230D2"/>
    <w:rsid w:val="0003090F"/>
    <w:rsid w:val="00035720"/>
    <w:rsid w:val="00045816"/>
    <w:rsid w:val="000474B5"/>
    <w:rsid w:val="0005023F"/>
    <w:rsid w:val="00050F21"/>
    <w:rsid w:val="00051724"/>
    <w:rsid w:val="000552F9"/>
    <w:rsid w:val="00063C0A"/>
    <w:rsid w:val="00064511"/>
    <w:rsid w:val="00075355"/>
    <w:rsid w:val="00076521"/>
    <w:rsid w:val="00084156"/>
    <w:rsid w:val="0008748C"/>
    <w:rsid w:val="00092126"/>
    <w:rsid w:val="000B4453"/>
    <w:rsid w:val="000B5E71"/>
    <w:rsid w:val="000C09FA"/>
    <w:rsid w:val="000C273D"/>
    <w:rsid w:val="000C2E32"/>
    <w:rsid w:val="000C5018"/>
    <w:rsid w:val="000C64B7"/>
    <w:rsid w:val="000D29AB"/>
    <w:rsid w:val="000E0073"/>
    <w:rsid w:val="000E0112"/>
    <w:rsid w:val="000E2352"/>
    <w:rsid w:val="000E2626"/>
    <w:rsid w:val="000E436A"/>
    <w:rsid w:val="000E4C14"/>
    <w:rsid w:val="000F6396"/>
    <w:rsid w:val="000F7AD1"/>
    <w:rsid w:val="00102197"/>
    <w:rsid w:val="00103B22"/>
    <w:rsid w:val="00104BFD"/>
    <w:rsid w:val="00107326"/>
    <w:rsid w:val="001171F5"/>
    <w:rsid w:val="00117AC5"/>
    <w:rsid w:val="00121D72"/>
    <w:rsid w:val="00122A51"/>
    <w:rsid w:val="00133EE3"/>
    <w:rsid w:val="00135CA5"/>
    <w:rsid w:val="00140201"/>
    <w:rsid w:val="001507F7"/>
    <w:rsid w:val="00160626"/>
    <w:rsid w:val="001634B9"/>
    <w:rsid w:val="0016547E"/>
    <w:rsid w:val="00167583"/>
    <w:rsid w:val="001711AA"/>
    <w:rsid w:val="0017308B"/>
    <w:rsid w:val="0017342C"/>
    <w:rsid w:val="001749C2"/>
    <w:rsid w:val="00176542"/>
    <w:rsid w:val="001814ED"/>
    <w:rsid w:val="00182E08"/>
    <w:rsid w:val="0018503A"/>
    <w:rsid w:val="00186238"/>
    <w:rsid w:val="00186DA8"/>
    <w:rsid w:val="00187D6E"/>
    <w:rsid w:val="00191CAD"/>
    <w:rsid w:val="00195644"/>
    <w:rsid w:val="00197C47"/>
    <w:rsid w:val="001A0001"/>
    <w:rsid w:val="001A124D"/>
    <w:rsid w:val="001A4927"/>
    <w:rsid w:val="001A60D5"/>
    <w:rsid w:val="001A76C2"/>
    <w:rsid w:val="001B0713"/>
    <w:rsid w:val="001B14B8"/>
    <w:rsid w:val="001B3A3C"/>
    <w:rsid w:val="001C2EB8"/>
    <w:rsid w:val="001C5F87"/>
    <w:rsid w:val="001E067D"/>
    <w:rsid w:val="001E4268"/>
    <w:rsid w:val="001E4C32"/>
    <w:rsid w:val="001F13BC"/>
    <w:rsid w:val="001F5427"/>
    <w:rsid w:val="001F62A5"/>
    <w:rsid w:val="0020651A"/>
    <w:rsid w:val="00206E76"/>
    <w:rsid w:val="00213AB8"/>
    <w:rsid w:val="00214E1A"/>
    <w:rsid w:val="00214FDD"/>
    <w:rsid w:val="00224264"/>
    <w:rsid w:val="0023415D"/>
    <w:rsid w:val="00234D99"/>
    <w:rsid w:val="002406E2"/>
    <w:rsid w:val="00242B0E"/>
    <w:rsid w:val="00242F03"/>
    <w:rsid w:val="00244A21"/>
    <w:rsid w:val="0024504F"/>
    <w:rsid w:val="00247E4A"/>
    <w:rsid w:val="002518C2"/>
    <w:rsid w:val="002620D5"/>
    <w:rsid w:val="00265E05"/>
    <w:rsid w:val="00266B5A"/>
    <w:rsid w:val="00276D6E"/>
    <w:rsid w:val="002808AB"/>
    <w:rsid w:val="00285F80"/>
    <w:rsid w:val="002921E6"/>
    <w:rsid w:val="00296528"/>
    <w:rsid w:val="00297CB7"/>
    <w:rsid w:val="002A03E0"/>
    <w:rsid w:val="002A0B59"/>
    <w:rsid w:val="002A10B5"/>
    <w:rsid w:val="002A26B5"/>
    <w:rsid w:val="002A38C5"/>
    <w:rsid w:val="002B2B15"/>
    <w:rsid w:val="002B6752"/>
    <w:rsid w:val="002C1C12"/>
    <w:rsid w:val="002C3220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1BED"/>
    <w:rsid w:val="003044E3"/>
    <w:rsid w:val="00304C5F"/>
    <w:rsid w:val="00307106"/>
    <w:rsid w:val="00312C9A"/>
    <w:rsid w:val="003136DD"/>
    <w:rsid w:val="003144BF"/>
    <w:rsid w:val="0031456A"/>
    <w:rsid w:val="00321B19"/>
    <w:rsid w:val="00330581"/>
    <w:rsid w:val="00331F5E"/>
    <w:rsid w:val="00334CCE"/>
    <w:rsid w:val="00341FA8"/>
    <w:rsid w:val="00345BCB"/>
    <w:rsid w:val="003524EA"/>
    <w:rsid w:val="00353070"/>
    <w:rsid w:val="00353B82"/>
    <w:rsid w:val="0035591D"/>
    <w:rsid w:val="00363EB9"/>
    <w:rsid w:val="0037280E"/>
    <w:rsid w:val="003776B5"/>
    <w:rsid w:val="00385467"/>
    <w:rsid w:val="0039575C"/>
    <w:rsid w:val="003970F6"/>
    <w:rsid w:val="00397B45"/>
    <w:rsid w:val="003B5A72"/>
    <w:rsid w:val="003B74FF"/>
    <w:rsid w:val="003C09DD"/>
    <w:rsid w:val="003C4DBA"/>
    <w:rsid w:val="003D23E6"/>
    <w:rsid w:val="003D3FB7"/>
    <w:rsid w:val="003D5A60"/>
    <w:rsid w:val="003D768D"/>
    <w:rsid w:val="003E1229"/>
    <w:rsid w:val="003E7211"/>
    <w:rsid w:val="003E7A6A"/>
    <w:rsid w:val="003F01C7"/>
    <w:rsid w:val="003F4F66"/>
    <w:rsid w:val="0040020E"/>
    <w:rsid w:val="004002EC"/>
    <w:rsid w:val="0040045C"/>
    <w:rsid w:val="00404012"/>
    <w:rsid w:val="00404CEC"/>
    <w:rsid w:val="004061D5"/>
    <w:rsid w:val="00407BD3"/>
    <w:rsid w:val="00407BE9"/>
    <w:rsid w:val="00411751"/>
    <w:rsid w:val="0042142E"/>
    <w:rsid w:val="00424E3C"/>
    <w:rsid w:val="00426F49"/>
    <w:rsid w:val="00432269"/>
    <w:rsid w:val="00441D02"/>
    <w:rsid w:val="00455D43"/>
    <w:rsid w:val="00456147"/>
    <w:rsid w:val="0046334E"/>
    <w:rsid w:val="0046438E"/>
    <w:rsid w:val="00467E26"/>
    <w:rsid w:val="004820DF"/>
    <w:rsid w:val="004823DA"/>
    <w:rsid w:val="00483FC9"/>
    <w:rsid w:val="004864BA"/>
    <w:rsid w:val="00492721"/>
    <w:rsid w:val="00492805"/>
    <w:rsid w:val="004937EF"/>
    <w:rsid w:val="0049555C"/>
    <w:rsid w:val="004A0F20"/>
    <w:rsid w:val="004A321C"/>
    <w:rsid w:val="004A4701"/>
    <w:rsid w:val="004A6FA2"/>
    <w:rsid w:val="004A7E7C"/>
    <w:rsid w:val="004A7E89"/>
    <w:rsid w:val="004B41EB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E33FA"/>
    <w:rsid w:val="004F15FF"/>
    <w:rsid w:val="004F4581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211F1"/>
    <w:rsid w:val="0052154C"/>
    <w:rsid w:val="00523688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68D7"/>
    <w:rsid w:val="00562F92"/>
    <w:rsid w:val="00564478"/>
    <w:rsid w:val="005772CD"/>
    <w:rsid w:val="00577EEA"/>
    <w:rsid w:val="00583078"/>
    <w:rsid w:val="00584189"/>
    <w:rsid w:val="005867DF"/>
    <w:rsid w:val="005919FE"/>
    <w:rsid w:val="00595F55"/>
    <w:rsid w:val="00597EED"/>
    <w:rsid w:val="005A1194"/>
    <w:rsid w:val="005A136A"/>
    <w:rsid w:val="005A23B7"/>
    <w:rsid w:val="005A2AC6"/>
    <w:rsid w:val="005A66E8"/>
    <w:rsid w:val="005B3B34"/>
    <w:rsid w:val="005B5181"/>
    <w:rsid w:val="005B69C0"/>
    <w:rsid w:val="005C1090"/>
    <w:rsid w:val="005C28B7"/>
    <w:rsid w:val="005C5F01"/>
    <w:rsid w:val="005D06E2"/>
    <w:rsid w:val="005D19E8"/>
    <w:rsid w:val="005D2497"/>
    <w:rsid w:val="005D294B"/>
    <w:rsid w:val="005D4658"/>
    <w:rsid w:val="005E5DBD"/>
    <w:rsid w:val="005E5E67"/>
    <w:rsid w:val="005F1121"/>
    <w:rsid w:val="005F5919"/>
    <w:rsid w:val="005F72D7"/>
    <w:rsid w:val="0060183E"/>
    <w:rsid w:val="0060292F"/>
    <w:rsid w:val="00604426"/>
    <w:rsid w:val="00627D91"/>
    <w:rsid w:val="006314F0"/>
    <w:rsid w:val="00636D02"/>
    <w:rsid w:val="00641E4B"/>
    <w:rsid w:val="006429C9"/>
    <w:rsid w:val="00647F71"/>
    <w:rsid w:val="006541E2"/>
    <w:rsid w:val="006555CB"/>
    <w:rsid w:val="00662A69"/>
    <w:rsid w:val="00665B29"/>
    <w:rsid w:val="00666DAC"/>
    <w:rsid w:val="00670C06"/>
    <w:rsid w:val="006914B1"/>
    <w:rsid w:val="00692D54"/>
    <w:rsid w:val="006A2D3C"/>
    <w:rsid w:val="006A5119"/>
    <w:rsid w:val="006A690B"/>
    <w:rsid w:val="006B0138"/>
    <w:rsid w:val="006B54F0"/>
    <w:rsid w:val="006C0170"/>
    <w:rsid w:val="006C76BC"/>
    <w:rsid w:val="006D0998"/>
    <w:rsid w:val="006D409D"/>
    <w:rsid w:val="006D73BD"/>
    <w:rsid w:val="006E60E8"/>
    <w:rsid w:val="00701BDE"/>
    <w:rsid w:val="007076BA"/>
    <w:rsid w:val="00715B0E"/>
    <w:rsid w:val="00717D3E"/>
    <w:rsid w:val="00722F88"/>
    <w:rsid w:val="007232BC"/>
    <w:rsid w:val="007244E6"/>
    <w:rsid w:val="00724875"/>
    <w:rsid w:val="00736C77"/>
    <w:rsid w:val="00743180"/>
    <w:rsid w:val="00751FD0"/>
    <w:rsid w:val="00756694"/>
    <w:rsid w:val="00762BC7"/>
    <w:rsid w:val="00763599"/>
    <w:rsid w:val="007642DF"/>
    <w:rsid w:val="00774454"/>
    <w:rsid w:val="007834E5"/>
    <w:rsid w:val="0078537B"/>
    <w:rsid w:val="00786945"/>
    <w:rsid w:val="00794AC4"/>
    <w:rsid w:val="007A6A38"/>
    <w:rsid w:val="007A7069"/>
    <w:rsid w:val="007B03A3"/>
    <w:rsid w:val="007B74EF"/>
    <w:rsid w:val="007B7DC6"/>
    <w:rsid w:val="007B7EB2"/>
    <w:rsid w:val="007C0CA4"/>
    <w:rsid w:val="007C5588"/>
    <w:rsid w:val="007D0D09"/>
    <w:rsid w:val="007D2A18"/>
    <w:rsid w:val="007D4D80"/>
    <w:rsid w:val="007E15FD"/>
    <w:rsid w:val="007E4F65"/>
    <w:rsid w:val="007F4DBF"/>
    <w:rsid w:val="007F6597"/>
    <w:rsid w:val="00814D5B"/>
    <w:rsid w:val="008162F9"/>
    <w:rsid w:val="008166B3"/>
    <w:rsid w:val="00816DD3"/>
    <w:rsid w:val="00817A43"/>
    <w:rsid w:val="008209F5"/>
    <w:rsid w:val="00835420"/>
    <w:rsid w:val="00836710"/>
    <w:rsid w:val="00841B85"/>
    <w:rsid w:val="00842F72"/>
    <w:rsid w:val="00844738"/>
    <w:rsid w:val="008533F4"/>
    <w:rsid w:val="00872F89"/>
    <w:rsid w:val="00873772"/>
    <w:rsid w:val="00886967"/>
    <w:rsid w:val="008906C6"/>
    <w:rsid w:val="008938DE"/>
    <w:rsid w:val="008961CD"/>
    <w:rsid w:val="00896DE3"/>
    <w:rsid w:val="00897ACE"/>
    <w:rsid w:val="008A3128"/>
    <w:rsid w:val="008A3368"/>
    <w:rsid w:val="008A58E9"/>
    <w:rsid w:val="008B039B"/>
    <w:rsid w:val="008B0AE3"/>
    <w:rsid w:val="008B38A6"/>
    <w:rsid w:val="008B59C2"/>
    <w:rsid w:val="008C0EA1"/>
    <w:rsid w:val="008C2183"/>
    <w:rsid w:val="008D1DFD"/>
    <w:rsid w:val="008D41E1"/>
    <w:rsid w:val="008E5E76"/>
    <w:rsid w:val="00900969"/>
    <w:rsid w:val="009037AB"/>
    <w:rsid w:val="00904FB6"/>
    <w:rsid w:val="009124D2"/>
    <w:rsid w:val="00913160"/>
    <w:rsid w:val="00926571"/>
    <w:rsid w:val="00926A39"/>
    <w:rsid w:val="00930ED1"/>
    <w:rsid w:val="00932CBB"/>
    <w:rsid w:val="00937173"/>
    <w:rsid w:val="00940D73"/>
    <w:rsid w:val="009429F9"/>
    <w:rsid w:val="00954760"/>
    <w:rsid w:val="00956E8E"/>
    <w:rsid w:val="009609F4"/>
    <w:rsid w:val="009657A3"/>
    <w:rsid w:val="009666C8"/>
    <w:rsid w:val="009702CC"/>
    <w:rsid w:val="00974B0C"/>
    <w:rsid w:val="00976886"/>
    <w:rsid w:val="00982693"/>
    <w:rsid w:val="00984016"/>
    <w:rsid w:val="009845AB"/>
    <w:rsid w:val="0099393D"/>
    <w:rsid w:val="00995D5F"/>
    <w:rsid w:val="009A4C98"/>
    <w:rsid w:val="009B159D"/>
    <w:rsid w:val="009B2C61"/>
    <w:rsid w:val="009B77DF"/>
    <w:rsid w:val="009C38CE"/>
    <w:rsid w:val="009C6646"/>
    <w:rsid w:val="009C66FD"/>
    <w:rsid w:val="009D05E9"/>
    <w:rsid w:val="009D0A2C"/>
    <w:rsid w:val="009D43E2"/>
    <w:rsid w:val="009D7C68"/>
    <w:rsid w:val="009E0AEB"/>
    <w:rsid w:val="009E47B3"/>
    <w:rsid w:val="009F29F0"/>
    <w:rsid w:val="009F2A60"/>
    <w:rsid w:val="009F2B4E"/>
    <w:rsid w:val="009F3D5B"/>
    <w:rsid w:val="009F44AC"/>
    <w:rsid w:val="009F5B2A"/>
    <w:rsid w:val="009F6D95"/>
    <w:rsid w:val="00A023C0"/>
    <w:rsid w:val="00A03BFE"/>
    <w:rsid w:val="00A0511F"/>
    <w:rsid w:val="00A055C4"/>
    <w:rsid w:val="00A05DA0"/>
    <w:rsid w:val="00A2414C"/>
    <w:rsid w:val="00A37A09"/>
    <w:rsid w:val="00A43EF8"/>
    <w:rsid w:val="00A44807"/>
    <w:rsid w:val="00A504E9"/>
    <w:rsid w:val="00A51742"/>
    <w:rsid w:val="00A556DB"/>
    <w:rsid w:val="00A561CC"/>
    <w:rsid w:val="00A61F10"/>
    <w:rsid w:val="00A6402A"/>
    <w:rsid w:val="00A70397"/>
    <w:rsid w:val="00A75D51"/>
    <w:rsid w:val="00A853E1"/>
    <w:rsid w:val="00A912F6"/>
    <w:rsid w:val="00AA1338"/>
    <w:rsid w:val="00AA58D8"/>
    <w:rsid w:val="00AB7EB4"/>
    <w:rsid w:val="00AC0315"/>
    <w:rsid w:val="00AD53A0"/>
    <w:rsid w:val="00AD62C7"/>
    <w:rsid w:val="00AE2E35"/>
    <w:rsid w:val="00AE3DAD"/>
    <w:rsid w:val="00AE5920"/>
    <w:rsid w:val="00AF39D3"/>
    <w:rsid w:val="00B0186A"/>
    <w:rsid w:val="00B038DA"/>
    <w:rsid w:val="00B12A61"/>
    <w:rsid w:val="00B149DD"/>
    <w:rsid w:val="00B1710F"/>
    <w:rsid w:val="00B21536"/>
    <w:rsid w:val="00B259BC"/>
    <w:rsid w:val="00B31978"/>
    <w:rsid w:val="00B34611"/>
    <w:rsid w:val="00B35CBA"/>
    <w:rsid w:val="00B42CC1"/>
    <w:rsid w:val="00B4657D"/>
    <w:rsid w:val="00B466A2"/>
    <w:rsid w:val="00B472C3"/>
    <w:rsid w:val="00B51105"/>
    <w:rsid w:val="00B52DF6"/>
    <w:rsid w:val="00B550CF"/>
    <w:rsid w:val="00B55B4C"/>
    <w:rsid w:val="00B605BF"/>
    <w:rsid w:val="00B72BD5"/>
    <w:rsid w:val="00B74D60"/>
    <w:rsid w:val="00B874E4"/>
    <w:rsid w:val="00B94718"/>
    <w:rsid w:val="00B9576F"/>
    <w:rsid w:val="00BA118E"/>
    <w:rsid w:val="00BA6D36"/>
    <w:rsid w:val="00BB1410"/>
    <w:rsid w:val="00BB512D"/>
    <w:rsid w:val="00BC4403"/>
    <w:rsid w:val="00BC6B0A"/>
    <w:rsid w:val="00BD06AA"/>
    <w:rsid w:val="00BD2C0C"/>
    <w:rsid w:val="00BD3827"/>
    <w:rsid w:val="00BD7D55"/>
    <w:rsid w:val="00BE1E9F"/>
    <w:rsid w:val="00BE5547"/>
    <w:rsid w:val="00BF07D8"/>
    <w:rsid w:val="00C00B90"/>
    <w:rsid w:val="00C010DF"/>
    <w:rsid w:val="00C01C0F"/>
    <w:rsid w:val="00C02C75"/>
    <w:rsid w:val="00C036FD"/>
    <w:rsid w:val="00C1464E"/>
    <w:rsid w:val="00C15364"/>
    <w:rsid w:val="00C15F4E"/>
    <w:rsid w:val="00C201A4"/>
    <w:rsid w:val="00C24287"/>
    <w:rsid w:val="00C25CEE"/>
    <w:rsid w:val="00C279A9"/>
    <w:rsid w:val="00C3302F"/>
    <w:rsid w:val="00C34135"/>
    <w:rsid w:val="00C35C8B"/>
    <w:rsid w:val="00C37005"/>
    <w:rsid w:val="00C409C0"/>
    <w:rsid w:val="00C573EC"/>
    <w:rsid w:val="00C60BD2"/>
    <w:rsid w:val="00C70A55"/>
    <w:rsid w:val="00C723D3"/>
    <w:rsid w:val="00C72917"/>
    <w:rsid w:val="00C770F1"/>
    <w:rsid w:val="00C82B1B"/>
    <w:rsid w:val="00C834CB"/>
    <w:rsid w:val="00CA32AA"/>
    <w:rsid w:val="00CB06CB"/>
    <w:rsid w:val="00CB0BAA"/>
    <w:rsid w:val="00CB1C6C"/>
    <w:rsid w:val="00CB26B9"/>
    <w:rsid w:val="00CB459B"/>
    <w:rsid w:val="00CB5F04"/>
    <w:rsid w:val="00CC26BE"/>
    <w:rsid w:val="00CC2890"/>
    <w:rsid w:val="00CD17C6"/>
    <w:rsid w:val="00CD34FD"/>
    <w:rsid w:val="00CD53F6"/>
    <w:rsid w:val="00CE4C57"/>
    <w:rsid w:val="00CE7186"/>
    <w:rsid w:val="00CF0A00"/>
    <w:rsid w:val="00CF6A67"/>
    <w:rsid w:val="00CF7711"/>
    <w:rsid w:val="00CF7C6B"/>
    <w:rsid w:val="00D0078F"/>
    <w:rsid w:val="00D00BCC"/>
    <w:rsid w:val="00D028D8"/>
    <w:rsid w:val="00D031CA"/>
    <w:rsid w:val="00D047E8"/>
    <w:rsid w:val="00D11BCA"/>
    <w:rsid w:val="00D144E4"/>
    <w:rsid w:val="00D154B8"/>
    <w:rsid w:val="00D155D4"/>
    <w:rsid w:val="00D1772C"/>
    <w:rsid w:val="00D2512B"/>
    <w:rsid w:val="00D2603D"/>
    <w:rsid w:val="00D34115"/>
    <w:rsid w:val="00D36D40"/>
    <w:rsid w:val="00D3765B"/>
    <w:rsid w:val="00D40256"/>
    <w:rsid w:val="00D402D5"/>
    <w:rsid w:val="00D413EE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705C"/>
    <w:rsid w:val="00D6791D"/>
    <w:rsid w:val="00D70D22"/>
    <w:rsid w:val="00D73A20"/>
    <w:rsid w:val="00D75EAF"/>
    <w:rsid w:val="00D846AB"/>
    <w:rsid w:val="00D953AA"/>
    <w:rsid w:val="00DA2096"/>
    <w:rsid w:val="00DA43C7"/>
    <w:rsid w:val="00DA5247"/>
    <w:rsid w:val="00DA7958"/>
    <w:rsid w:val="00DB2E3E"/>
    <w:rsid w:val="00DB7DA7"/>
    <w:rsid w:val="00DB7E8D"/>
    <w:rsid w:val="00DC74F4"/>
    <w:rsid w:val="00DC7E73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33E"/>
    <w:rsid w:val="00E04E37"/>
    <w:rsid w:val="00E05EA2"/>
    <w:rsid w:val="00E075D8"/>
    <w:rsid w:val="00E0793D"/>
    <w:rsid w:val="00E07D0C"/>
    <w:rsid w:val="00E14A77"/>
    <w:rsid w:val="00E1586B"/>
    <w:rsid w:val="00E17DA1"/>
    <w:rsid w:val="00E21BEA"/>
    <w:rsid w:val="00E23B64"/>
    <w:rsid w:val="00E27AD5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82E1C"/>
    <w:rsid w:val="00E90654"/>
    <w:rsid w:val="00E907F8"/>
    <w:rsid w:val="00E96CF8"/>
    <w:rsid w:val="00EA7B07"/>
    <w:rsid w:val="00EC5330"/>
    <w:rsid w:val="00ED03B4"/>
    <w:rsid w:val="00ED19EF"/>
    <w:rsid w:val="00ED22C9"/>
    <w:rsid w:val="00ED3175"/>
    <w:rsid w:val="00ED67EA"/>
    <w:rsid w:val="00EE3FA5"/>
    <w:rsid w:val="00EF08ED"/>
    <w:rsid w:val="00EF5865"/>
    <w:rsid w:val="00EF6179"/>
    <w:rsid w:val="00EF624A"/>
    <w:rsid w:val="00EF7B73"/>
    <w:rsid w:val="00F0074B"/>
    <w:rsid w:val="00F023B9"/>
    <w:rsid w:val="00F13280"/>
    <w:rsid w:val="00F17B99"/>
    <w:rsid w:val="00F20FDC"/>
    <w:rsid w:val="00F21B4B"/>
    <w:rsid w:val="00F22974"/>
    <w:rsid w:val="00F23408"/>
    <w:rsid w:val="00F24163"/>
    <w:rsid w:val="00F3072E"/>
    <w:rsid w:val="00F30B8A"/>
    <w:rsid w:val="00F3124C"/>
    <w:rsid w:val="00F3232D"/>
    <w:rsid w:val="00F3721B"/>
    <w:rsid w:val="00F55009"/>
    <w:rsid w:val="00F5676A"/>
    <w:rsid w:val="00F57F38"/>
    <w:rsid w:val="00F62F9B"/>
    <w:rsid w:val="00F63FFA"/>
    <w:rsid w:val="00F653C3"/>
    <w:rsid w:val="00F66C61"/>
    <w:rsid w:val="00F715EF"/>
    <w:rsid w:val="00F72B9B"/>
    <w:rsid w:val="00F763DF"/>
    <w:rsid w:val="00F777DE"/>
    <w:rsid w:val="00F95D96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E3"/>
    <w:rsid w:val="00FC61C2"/>
    <w:rsid w:val="00FD236A"/>
    <w:rsid w:val="00FE2CB1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0B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C60B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47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1176BD51EC2286CFCBF3ACC3A8BE3707680702085FCF8FBB683763A7FDD2255CA1DEDE5127A1xEF2M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1239-F0BD-412F-AA03-8810E33A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Аня</cp:lastModifiedBy>
  <cp:revision>2</cp:revision>
  <cp:lastPrinted>2022-08-08T11:08:00Z</cp:lastPrinted>
  <dcterms:created xsi:type="dcterms:W3CDTF">2022-08-23T11:52:00Z</dcterms:created>
  <dcterms:modified xsi:type="dcterms:W3CDTF">2022-08-23T11:52:00Z</dcterms:modified>
</cp:coreProperties>
</file>