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5D4" w:rsidRDefault="003D27B4" w:rsidP="004715D4">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rPr>
      </w:pPr>
      <w:bookmarkStart w:id="0" w:name="_GoBack"/>
      <w:bookmarkEnd w:id="0"/>
      <w:r>
        <w:rPr>
          <w:rFonts w:ascii="Times New Roman" w:eastAsia="Times New Roman" w:hAnsi="Times New Roman" w:cs="Times New Roman"/>
          <w:b/>
          <w:bCs/>
          <w:sz w:val="28"/>
          <w:szCs w:val="28"/>
        </w:rPr>
        <w:t>Административный регламент</w:t>
      </w:r>
      <w:r w:rsidR="004715D4">
        <w:rPr>
          <w:rFonts w:ascii="Times New Roman" w:eastAsia="Times New Roman" w:hAnsi="Times New Roman" w:cs="Times New Roman"/>
          <w:b/>
          <w:bCs/>
          <w:sz w:val="28"/>
          <w:szCs w:val="28"/>
        </w:rPr>
        <w:t xml:space="preserve"> администрации муниципальног</w:t>
      </w:r>
      <w:r>
        <w:rPr>
          <w:rFonts w:ascii="Times New Roman" w:eastAsia="Times New Roman" w:hAnsi="Times New Roman" w:cs="Times New Roman"/>
          <w:b/>
          <w:bCs/>
          <w:sz w:val="28"/>
          <w:szCs w:val="28"/>
        </w:rPr>
        <w:t>о образования Торковичского сельского поселенияЛужкого муниципального района Ленинградской области</w:t>
      </w:r>
      <w:r w:rsidR="004715D4">
        <w:rPr>
          <w:rFonts w:ascii="Times New Roman" w:eastAsia="Times New Roman" w:hAnsi="Times New Roman" w:cs="Times New Roman"/>
          <w:b/>
          <w:bCs/>
          <w:sz w:val="28"/>
          <w:szCs w:val="28"/>
        </w:rPr>
        <w:t xml:space="preserve"> Ленинградской области по предоставлению муниципальной услуги </w:t>
      </w:r>
      <w:r w:rsidR="004715D4">
        <w:rPr>
          <w:rFonts w:ascii="Times New Roman" w:eastAsia="Times New Roman" w:hAnsi="Times New Roman" w:cs="Times New Roman"/>
          <w:b/>
          <w:bCs/>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муниципального </w:t>
      </w:r>
      <w:r w:rsidR="001D0C2C">
        <w:rPr>
          <w:rFonts w:ascii="Times New Roman" w:eastAsia="Times New Roman" w:hAnsi="Times New Roman" w:cs="Times New Roman"/>
          <w:b/>
          <w:bCs/>
          <w:color w:val="000000" w:themeColor="text1"/>
          <w:sz w:val="28"/>
          <w:szCs w:val="28"/>
        </w:rPr>
        <w:t xml:space="preserve">образования  Торковичского сельского поселения Лужского муниципального района </w:t>
      </w:r>
      <w:r w:rsidR="004715D4">
        <w:rPr>
          <w:rFonts w:ascii="Times New Roman" w:eastAsia="Times New Roman" w:hAnsi="Times New Roman" w:cs="Times New Roman"/>
          <w:b/>
          <w:bCs/>
          <w:color w:val="000000" w:themeColor="text1"/>
          <w:sz w:val="28"/>
          <w:szCs w:val="28"/>
        </w:rPr>
        <w:t xml:space="preserve">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p>
    <w:p w:rsidR="004715D4" w:rsidRDefault="004715D4" w:rsidP="004715D4">
      <w:pPr>
        <w:autoSpaceDE w:val="0"/>
        <w:autoSpaceDN w:val="0"/>
        <w:adjustRightInd w:val="0"/>
        <w:spacing w:after="0" w:line="240" w:lineRule="auto"/>
        <w:jc w:val="center"/>
        <w:rPr>
          <w:rFonts w:ascii="Times New Roman" w:eastAsia="Times New Roman" w:hAnsi="Times New Roman" w:cs="Times New Roman"/>
          <w:b/>
          <w:bCs/>
          <w:sz w:val="28"/>
          <w:szCs w:val="28"/>
        </w:rPr>
      </w:pPr>
    </w:p>
    <w:p w:rsidR="004715D4" w:rsidRDefault="004715D4" w:rsidP="004715D4">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 (Сокращенное наименование – Установление публичного сервитута в отношении земельного участка</w:t>
      </w:r>
      <w:r>
        <w:t xml:space="preserve"> </w:t>
      </w:r>
      <w:r>
        <w:rPr>
          <w:rFonts w:ascii="Times New Roman" w:hAnsi="Times New Roman" w:cs="Times New Roman"/>
          <w:sz w:val="28"/>
          <w:szCs w:val="28"/>
        </w:rPr>
        <w:t xml:space="preserve">в целях статьи 39.37 Земельного кодекса Российской Федерации) </w:t>
      </w:r>
    </w:p>
    <w:p w:rsidR="004715D4" w:rsidRDefault="004715D4" w:rsidP="004715D4">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(далее – административный регламент, муниципальная услуга)</w:t>
      </w:r>
    </w:p>
    <w:p w:rsidR="004715D4" w:rsidRDefault="004715D4" w:rsidP="004715D4">
      <w:pPr>
        <w:pStyle w:val="ConsPlusNormal"/>
        <w:ind w:firstLine="540"/>
        <w:jc w:val="center"/>
        <w:rPr>
          <w:rFonts w:ascii="Times New Roman" w:hAnsi="Times New Roman" w:cs="Times New Roman"/>
          <w:sz w:val="28"/>
          <w:szCs w:val="28"/>
        </w:rPr>
      </w:pPr>
    </w:p>
    <w:p w:rsidR="004715D4" w:rsidRDefault="004715D4" w:rsidP="004715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4715D4" w:rsidRDefault="004715D4" w:rsidP="004715D4">
      <w:pPr>
        <w:pStyle w:val="ConsPlusNormal"/>
        <w:ind w:firstLine="540"/>
        <w:jc w:val="both"/>
        <w:rPr>
          <w:rFonts w:ascii="Times New Roman" w:hAnsi="Times New Roman" w:cs="Times New Roman"/>
          <w:sz w:val="28"/>
          <w:szCs w:val="28"/>
        </w:rPr>
      </w:pPr>
    </w:p>
    <w:p w:rsidR="004715D4" w:rsidRDefault="004715D4" w:rsidP="004715D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 </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являющееся субъектом естественных монополий, - в случаях установления публичного сервитута для размещения</w:t>
      </w:r>
      <w:r w:rsidRPr="001D0C2C">
        <w:rPr>
          <w:rFonts w:ascii="Times New Roman" w:hAnsi="Times New Roman" w:cs="Times New Roman"/>
          <w:sz w:val="28"/>
          <w:szCs w:val="28"/>
        </w:rPr>
        <w:t>, капитального ремонта</w:t>
      </w:r>
      <w:r>
        <w:rPr>
          <w:rFonts w:ascii="Times New Roman" w:hAnsi="Times New Roman" w:cs="Times New Roman"/>
          <w:sz w:val="28"/>
          <w:szCs w:val="28"/>
        </w:rPr>
        <w:t xml:space="preserve">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4715D4" w:rsidRPr="001D0C2C" w:rsidRDefault="004715D4" w:rsidP="004715D4">
      <w:pPr>
        <w:pStyle w:val="ConsPlusNormal"/>
        <w:ind w:firstLine="709"/>
        <w:jc w:val="both"/>
        <w:rPr>
          <w:rFonts w:ascii="Times New Roman" w:hAnsi="Times New Roman" w:cs="Times New Roman"/>
          <w:sz w:val="28"/>
          <w:szCs w:val="28"/>
        </w:rPr>
      </w:pPr>
      <w:r w:rsidRPr="001D0C2C">
        <w:rPr>
          <w:rFonts w:ascii="Times New Roman" w:hAnsi="Times New Roman" w:cs="Times New Roman"/>
          <w:sz w:val="28"/>
          <w:szCs w:val="28"/>
        </w:rPr>
        <w:t xml:space="preserve">5) являющееся единым оператором газификации, региональным оператором газификации, - в случае установления публичного сервитута для строительства, </w:t>
      </w:r>
      <w:r w:rsidRPr="001D0C2C">
        <w:rPr>
          <w:rFonts w:ascii="Times New Roman" w:hAnsi="Times New Roman" w:cs="Times New Roman"/>
          <w:sz w:val="28"/>
          <w:szCs w:val="28"/>
        </w:rPr>
        <w:lastRenderedPageBreak/>
        <w:t>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4715D4" w:rsidRPr="001D0C2C" w:rsidRDefault="004715D4" w:rsidP="004715D4">
      <w:pPr>
        <w:pStyle w:val="ConsPlusNormal"/>
        <w:ind w:firstLine="709"/>
        <w:jc w:val="both"/>
        <w:rPr>
          <w:rFonts w:ascii="Times New Roman" w:hAnsi="Times New Roman" w:cs="Times New Roman"/>
          <w:sz w:val="28"/>
          <w:szCs w:val="28"/>
        </w:rPr>
      </w:pPr>
      <w:r w:rsidRPr="001D0C2C">
        <w:rPr>
          <w:rFonts w:ascii="Times New Roman" w:hAnsi="Times New Roman" w:cs="Times New Roman"/>
          <w:sz w:val="28"/>
          <w:szCs w:val="28"/>
        </w:rPr>
        <w:t>6) осуществляющее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4715D4" w:rsidRDefault="004715D4" w:rsidP="004715D4">
      <w:pPr>
        <w:pStyle w:val="ConsPlusNormal"/>
        <w:ind w:firstLine="709"/>
        <w:jc w:val="both"/>
        <w:rPr>
          <w:rFonts w:ascii="Times New Roman" w:hAnsi="Times New Roman" w:cs="Times New Roman"/>
          <w:sz w:val="28"/>
          <w:szCs w:val="28"/>
        </w:rPr>
      </w:pPr>
      <w:r w:rsidRPr="001D0C2C">
        <w:rPr>
          <w:rFonts w:ascii="Times New Roman" w:hAnsi="Times New Roman" w:cs="Times New Roman"/>
          <w:sz w:val="28"/>
          <w:szCs w:val="28"/>
        </w:rPr>
        <w:t>7) иное лицо, уполномоченное</w:t>
      </w:r>
      <w:r>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имеют право:</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4715D4" w:rsidRDefault="004715D4" w:rsidP="004715D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w:t>
      </w:r>
      <w:r>
        <w:rPr>
          <w:rFonts w:ascii="Times New Roman" w:hAnsi="Times New Roman" w:cs="Times New Roman"/>
          <w:sz w:val="28"/>
          <w:szCs w:val="28"/>
          <w:highlight w:val="yellow"/>
        </w:rPr>
        <w:t xml:space="preserve"> </w:t>
      </w:r>
      <w:r>
        <w:rPr>
          <w:rFonts w:ascii="Times New Roman" w:hAnsi="Times New Roman" w:cs="Times New Roman"/>
          <w:sz w:val="28"/>
          <w:szCs w:val="28"/>
        </w:rPr>
        <w:t>муниципальных услуг (функций) Ленинградской области (далее - Реестр).</w:t>
      </w:r>
    </w:p>
    <w:p w:rsidR="004715D4" w:rsidRDefault="004715D4" w:rsidP="004715D4">
      <w:pPr>
        <w:pStyle w:val="ConsPlusNormal"/>
        <w:ind w:firstLine="709"/>
        <w:jc w:val="both"/>
        <w:rPr>
          <w:rFonts w:ascii="Times New Roman" w:hAnsi="Times New Roman" w:cs="Times New Roman"/>
          <w:sz w:val="28"/>
          <w:szCs w:val="28"/>
        </w:rPr>
      </w:pPr>
    </w:p>
    <w:p w:rsidR="004715D4" w:rsidRDefault="004715D4" w:rsidP="004715D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rsidR="004715D4" w:rsidRDefault="004715D4" w:rsidP="004715D4">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«Установление публичного сервитута в отношении земельных участков и (или) земель, расположенных на территории муниципально</w:t>
      </w:r>
      <w:r w:rsidR="00C03CAE">
        <w:rPr>
          <w:rFonts w:ascii="Times New Roman" w:hAnsi="Times New Roman" w:cs="Times New Roman"/>
          <w:color w:val="000000" w:themeColor="text1"/>
          <w:sz w:val="28"/>
          <w:szCs w:val="28"/>
        </w:rPr>
        <w:t xml:space="preserve">го образования Торковичское сельское поселение Лужского муниципального района </w:t>
      </w:r>
      <w:r>
        <w:rPr>
          <w:rFonts w:ascii="Times New Roman" w:hAnsi="Times New Roman" w:cs="Times New Roman"/>
          <w:color w:val="000000" w:themeColor="text1"/>
          <w:sz w:val="28"/>
          <w:szCs w:val="28"/>
        </w:rPr>
        <w:t xml:space="preserve">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p>
    <w:p w:rsidR="004715D4" w:rsidRDefault="004715D4" w:rsidP="004715D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Сокращенное наименование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«Установление публичного сервитута в отношении земельного участка для целей статьи 39.37 Земельного кодекса Российской Федерации».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rsidR="00C03CAE"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 Не допускается установление публичного сервитута в целях, </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эксплуатации, реконструкции существующих инженерных сооружений;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предоставляют:</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w:t>
      </w:r>
      <w:r w:rsidR="00C03CAE">
        <w:rPr>
          <w:rFonts w:ascii="Times New Roman" w:hAnsi="Times New Roman" w:cs="Times New Roman"/>
          <w:sz w:val="28"/>
          <w:szCs w:val="28"/>
        </w:rPr>
        <w:t>инистрация МО Торковичское сельское поселение Лужского муниципального района</w:t>
      </w:r>
      <w:r>
        <w:rPr>
          <w:rFonts w:ascii="Times New Roman" w:hAnsi="Times New Roman" w:cs="Times New Roman"/>
          <w:sz w:val="28"/>
          <w:szCs w:val="28"/>
        </w:rPr>
        <w:t xml:space="preserve"> Ленинградской области.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участвуют:</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ГБУ ЛО «МФЦ»;</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Федеральная налоговая служба России.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 на получение муниципальной услуги с комплектом документов принимается: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 (при наличии соглашения);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записаться на прием для подачи ходатайства о предоставлении муниципальной услуги следующими способами: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МФЦ;</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посредством сайта Администрации, МФЦ (при технической реализации) - в Администрацию, МФЦ;</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 телефону - в Администрацию, МФЦ.</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установлении публичного сервитута (приложение 4 к настоящему административному регламенту);</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решение об отказе в предоставлении муниципальной услуги </w:t>
      </w:r>
      <w:r>
        <w:t xml:space="preserve"> </w:t>
      </w:r>
      <w:r>
        <w:rPr>
          <w:rFonts w:ascii="Times New Roman" w:hAnsi="Times New Roman" w:cs="Times New Roman"/>
          <w:sz w:val="28"/>
          <w:szCs w:val="28"/>
        </w:rPr>
        <w:t>(приложение 3 к административному регламенту).</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2.3.2. Результат предоставления муниципальной услуги предоставляется: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посредством ПГУ ЛО/ЕПГУ (при технической реализации);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 составляет:</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2.4.2. Не </w:t>
      </w:r>
      <w:r w:rsidRPr="001D0C2C">
        <w:rPr>
          <w:rFonts w:ascii="Times New Roman" w:hAnsi="Times New Roman" w:cs="Times New Roman"/>
          <w:sz w:val="28"/>
          <w:szCs w:val="28"/>
        </w:rPr>
        <w:t>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но не ранее чем  15 календарных</w:t>
      </w:r>
      <w:r>
        <w:rPr>
          <w:rFonts w:ascii="Times New Roman" w:hAnsi="Times New Roman" w:cs="Times New Roman"/>
          <w:sz w:val="28"/>
          <w:szCs w:val="28"/>
        </w:rPr>
        <w:t xml:space="preserve"> дней со дня опубликования сообщения о поступившем ходатайстве, предусмотренного подпунктом 1 пункта 3 статьи 39.42 </w:t>
      </w:r>
      <w:r>
        <w:rPr>
          <w:rFonts w:ascii="Times New Roman" w:hAnsi="Times New Roman" w:cs="Times New Roman"/>
          <w:sz w:val="28"/>
          <w:szCs w:val="28"/>
        </w:rPr>
        <w:lastRenderedPageBreak/>
        <w:t>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sidRPr="001D0C2C">
        <w:rPr>
          <w:rFonts w:ascii="Times New Roman" w:hAnsi="Times New Roman" w:cs="Times New Roman"/>
          <w:sz w:val="28"/>
          <w:szCs w:val="28"/>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4715D4" w:rsidRDefault="004715D4" w:rsidP="004715D4">
      <w:pPr>
        <w:pStyle w:val="ConsPlusNormal"/>
        <w:numPr>
          <w:ilvl w:val="0"/>
          <w:numId w:val="12"/>
        </w:numPr>
        <w:tabs>
          <w:tab w:val="left" w:pos="1276"/>
        </w:tabs>
        <w:ind w:left="0" w:firstLine="709"/>
        <w:jc w:val="both"/>
        <w:rPr>
          <w:rFonts w:ascii="Times New Roman" w:hAnsi="Times New Roman" w:cs="Times New Roman"/>
          <w:sz w:val="28"/>
          <w:szCs w:val="28"/>
        </w:rPr>
      </w:pPr>
      <w:bookmarkStart w:id="1" w:name="P99"/>
      <w:bookmarkEnd w:id="1"/>
      <w:r>
        <w:rPr>
          <w:rFonts w:ascii="Times New Roman" w:hAnsi="Times New Roman" w:cs="Times New Roman"/>
          <w:sz w:val="28"/>
          <w:szCs w:val="28"/>
        </w:rPr>
        <w:t>Земельный кодекс Российской Федерации от 25.10.2001 № 136-ФЗ;</w:t>
      </w:r>
    </w:p>
    <w:p w:rsidR="004715D4" w:rsidRDefault="004715D4" w:rsidP="004715D4">
      <w:pPr>
        <w:pStyle w:val="ConsPlusNormal"/>
        <w:numPr>
          <w:ilvl w:val="0"/>
          <w:numId w:val="12"/>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4715D4" w:rsidRDefault="004715D4" w:rsidP="004715D4">
      <w:pPr>
        <w:pStyle w:val="ConsPlusNormal"/>
        <w:numPr>
          <w:ilvl w:val="0"/>
          <w:numId w:val="12"/>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Гражданский кодекс Российской Федерации (часть первая) от 30.11.1994 № 51-ФЗ;</w:t>
      </w:r>
    </w:p>
    <w:p w:rsidR="004715D4" w:rsidRDefault="004715D4" w:rsidP="004715D4">
      <w:pPr>
        <w:pStyle w:val="ConsPlusNormal"/>
        <w:numPr>
          <w:ilvl w:val="0"/>
          <w:numId w:val="12"/>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13.07.2015 № 218-ФЗ «О государственной регистрации недвижимости»;</w:t>
      </w:r>
    </w:p>
    <w:p w:rsidR="004715D4" w:rsidRDefault="004715D4" w:rsidP="004715D4">
      <w:pPr>
        <w:pStyle w:val="ConsPlusNormal"/>
        <w:numPr>
          <w:ilvl w:val="0"/>
          <w:numId w:val="12"/>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29.07.1998 № 135-ФЗ «Об оценочной деятельности в Российской Федерации»;</w:t>
      </w:r>
    </w:p>
    <w:p w:rsidR="004715D4" w:rsidRDefault="004715D4" w:rsidP="004715D4">
      <w:pPr>
        <w:pStyle w:val="ConsPlusNormal"/>
        <w:numPr>
          <w:ilvl w:val="0"/>
          <w:numId w:val="12"/>
        </w:numPr>
        <w:tabs>
          <w:tab w:val="left" w:pos="1276"/>
        </w:tabs>
        <w:ind w:left="0" w:firstLine="1069"/>
        <w:jc w:val="both"/>
        <w:rPr>
          <w:rFonts w:ascii="Times New Roman" w:hAnsi="Times New Roman" w:cs="Times New Roman"/>
          <w:sz w:val="28"/>
          <w:szCs w:val="28"/>
        </w:rPr>
      </w:pPr>
      <w:r>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4715D4" w:rsidRDefault="004715D4" w:rsidP="004715D4">
      <w:pPr>
        <w:pStyle w:val="ConsPlusNormal"/>
        <w:numPr>
          <w:ilvl w:val="0"/>
          <w:numId w:val="12"/>
        </w:numPr>
        <w:tabs>
          <w:tab w:val="left" w:pos="1276"/>
        </w:tabs>
        <w:ind w:left="0" w:firstLine="1069"/>
        <w:jc w:val="both"/>
        <w:rPr>
          <w:rFonts w:ascii="Times New Roman" w:hAnsi="Times New Roman" w:cs="Times New Roman"/>
          <w:sz w:val="28"/>
          <w:szCs w:val="28"/>
        </w:rPr>
      </w:pPr>
      <w:r>
        <w:rPr>
          <w:rFonts w:ascii="Times New Roman" w:hAnsi="Times New Roman" w:cs="Times New Roman"/>
          <w:sz w:val="28"/>
          <w:szCs w:val="28"/>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4715D4" w:rsidRDefault="004715D4" w:rsidP="004715D4">
      <w:pPr>
        <w:pStyle w:val="ConsPlusNormal"/>
        <w:numPr>
          <w:ilvl w:val="0"/>
          <w:numId w:val="12"/>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органов местного самоуправления.</w:t>
      </w:r>
    </w:p>
    <w:p w:rsidR="004715D4" w:rsidRDefault="004715D4" w:rsidP="004715D4">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715D4" w:rsidRDefault="004715D4" w:rsidP="004715D4">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t xml:space="preserve"> ходатайство об установлении публичного сервитута (Приложение 1 к административному регламенту).</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ходатайстве должны быть указаны:</w:t>
      </w:r>
    </w:p>
    <w:p w:rsidR="004715D4" w:rsidRDefault="004715D4" w:rsidP="004715D4">
      <w:pPr>
        <w:pStyle w:val="ConsPlusNormal"/>
        <w:ind w:firstLine="709"/>
        <w:jc w:val="both"/>
        <w:rPr>
          <w:rFonts w:ascii="Times New Roman" w:hAnsi="Times New Roman" w:cs="Times New Roman"/>
          <w:sz w:val="28"/>
          <w:szCs w:val="28"/>
        </w:rPr>
      </w:pPr>
      <w:bookmarkStart w:id="3" w:name="P119"/>
      <w:bookmarkEnd w:id="3"/>
      <w:r>
        <w:rPr>
          <w:rFonts w:ascii="Times New Roman" w:hAnsi="Times New Roman" w:cs="Times New Roman"/>
          <w:sz w:val="28"/>
          <w:szCs w:val="28"/>
        </w:rPr>
        <w:t xml:space="preserve">- </w:t>
      </w:r>
      <w:r>
        <w:rPr>
          <w:rFonts w:ascii="Times New Roman" w:hAnsi="Times New Roman" w:cs="Times New Roman"/>
          <w:sz w:val="28"/>
          <w:szCs w:val="28"/>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цель установления публичного сервитута в соответствии со статьей 39.37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испрашиваемый срок публичного сервитута;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w:t>
      </w:r>
      <w:r>
        <w:rPr>
          <w:rFonts w:ascii="Times New Roman" w:hAnsi="Times New Roman" w:cs="Times New Roman"/>
          <w:sz w:val="28"/>
          <w:szCs w:val="28"/>
        </w:rPr>
        <w:lastRenderedPageBreak/>
        <w:t>ремонта инженерного сооружения;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обоснование необходимости установления публичного сервитута;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Pr="001D0C2C">
        <w:rPr>
          <w:rFonts w:ascii="Times New Roman" w:hAnsi="Times New Roman" w:cs="Times New Roman"/>
          <w:sz w:val="28"/>
          <w:szCs w:val="28"/>
        </w:rPr>
        <w:t>, капитального ремонта или эксплуатации указанного инженерного сооружения, реконструкции или капитального ремонта его участка (части);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почтовый адрес и (или) адрес электронной почты для связи с заявителем.</w:t>
      </w:r>
    </w:p>
    <w:p w:rsidR="004715D4" w:rsidRDefault="004715D4" w:rsidP="004715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подготовленные в форме электронного документа сведения о границах  </w:t>
      </w:r>
      <w:r w:rsidRPr="001D0C2C">
        <w:rPr>
          <w:rFonts w:ascii="Times New Roman" w:hAnsi="Times New Roman" w:cs="Times New Roman"/>
          <w:sz w:val="28"/>
          <w:szCs w:val="28"/>
        </w:rPr>
        <w:t>территории, в отношении которой устанавливается публичный сервитут,</w:t>
      </w:r>
      <w:r>
        <w:rPr>
          <w:rFonts w:ascii="Times New Roman" w:hAnsi="Times New Roman" w:cs="Times New Roman"/>
          <w:sz w:val="28"/>
          <w:szCs w:val="28"/>
        </w:rPr>
        <w:t xml:space="preserve">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 </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w:t>
      </w:r>
      <w:r>
        <w:rPr>
          <w:rFonts w:ascii="Times New Roman" w:hAnsi="Times New Roman" w:cs="Times New Roman"/>
          <w:sz w:val="28"/>
          <w:szCs w:val="28"/>
        </w:rPr>
        <w:lastRenderedPageBreak/>
        <w:t>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(выписка) из Единого государственного реестра юридических лиц (ЕГРЮЛ);</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(выписка) из Единого государственного реестра недвижимости (ЕГРН) о земельном участке;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из Единого государственного реестра недвижимости об инженерном сооружении.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 При предоставлении муниципальной услуги запрещается требовать от заявителя:</w:t>
      </w:r>
    </w:p>
    <w:p w:rsidR="004715D4" w:rsidRDefault="004715D4" w:rsidP="004715D4">
      <w:pPr>
        <w:pStyle w:val="ConsPlusNormal"/>
        <w:ind w:firstLine="709"/>
        <w:jc w:val="both"/>
        <w:rPr>
          <w:rFonts w:ascii="Times New Roman" w:hAnsi="Times New Roman" w:cs="Times New Roman"/>
          <w:sz w:val="28"/>
          <w:szCs w:val="28"/>
        </w:rPr>
      </w:pPr>
      <w:bookmarkStart w:id="4" w:name="P125"/>
      <w:bookmarkEnd w:id="4"/>
      <w:r>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Pr>
          <w:rFonts w:ascii="Times New Roman" w:hAnsi="Times New Roman" w:cs="Times New Roman"/>
          <w:sz w:val="28"/>
          <w:szCs w:val="28"/>
        </w:rPr>
        <w:lastRenderedPageBreak/>
        <w:t>предоставлением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Исчерпывающий перечень оснований для приостановления </w:t>
      </w:r>
      <w:r>
        <w:rPr>
          <w:rFonts w:ascii="Times New Roman" w:hAnsi="Times New Roman" w:cs="Times New Roman"/>
          <w:sz w:val="28"/>
          <w:szCs w:val="28"/>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4715D4" w:rsidRDefault="004715D4" w:rsidP="004715D4">
      <w:pPr>
        <w:pStyle w:val="ConsPlusNormal"/>
        <w:ind w:firstLine="709"/>
        <w:jc w:val="both"/>
        <w:rPr>
          <w:rFonts w:ascii="Times New Roman" w:hAnsi="Times New Roman" w:cs="Times New Roman"/>
          <w:sz w:val="28"/>
          <w:szCs w:val="28"/>
        </w:rPr>
      </w:pPr>
      <w:bookmarkStart w:id="5" w:name="P129"/>
      <w:bookmarkStart w:id="6" w:name="P134"/>
      <w:bookmarkEnd w:id="5"/>
      <w:bookmarkEnd w:id="6"/>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Отсутствие права на предоставление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не соблюдены условия установления публичного сервитута, предусмотренные статьями 23 и 39.39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w:t>
      </w:r>
      <w:r>
        <w:rPr>
          <w:rFonts w:ascii="Times New Roman" w:hAnsi="Times New Roman" w:cs="Times New Roman"/>
          <w:sz w:val="28"/>
          <w:szCs w:val="28"/>
        </w:rPr>
        <w:lastRenderedPageBreak/>
        <w:t>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w:t>
      </w:r>
      <w:r w:rsidRPr="001D0C2C">
        <w:rPr>
          <w:rFonts w:ascii="Times New Roman" w:hAnsi="Times New Roman" w:cs="Times New Roman"/>
          <w:sz w:val="28"/>
          <w:szCs w:val="28"/>
        </w:rPr>
        <w:t>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установлении публичного сервитута должно быть обоснованным и содержать указание на все основания отказа.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2.10.1. Исчерпывающий перечень оснований для возврата ходатайства и документов заявителю без рассмотрения.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Заявитель не является лицом, предусмотренным статьей 39.40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Подано ходатайство об установлении публичного сервитута в целях, не предусмотренных статьей 39.37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w:t>
      </w:r>
      <w:r>
        <w:rPr>
          <w:rFonts w:ascii="Times New Roman" w:hAnsi="Times New Roman" w:cs="Times New Roman"/>
          <w:sz w:val="28"/>
          <w:szCs w:val="28"/>
        </w:rPr>
        <w:lastRenderedPageBreak/>
        <w:t>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бесплатно.</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4715D4" w:rsidRDefault="004715D4" w:rsidP="004715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ходатайства о предоставлении муниципальной услуги составляет в Администрации:</w:t>
      </w:r>
    </w:p>
    <w:p w:rsidR="004715D4" w:rsidRDefault="004715D4" w:rsidP="004715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 в день поступления ходатайства в Администрацию;</w:t>
      </w:r>
    </w:p>
    <w:p w:rsidR="004715D4" w:rsidRDefault="004715D4" w:rsidP="004715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ходатайства почтовой связью в Администрацию - в день поступления ходатайства в Администрацию;</w:t>
      </w:r>
    </w:p>
    <w:p w:rsidR="004715D4" w:rsidRDefault="004715D4" w:rsidP="004715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4715D4" w:rsidRDefault="004715D4" w:rsidP="004715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Pr>
          <w:rFonts w:ascii="Times New Roman" w:hAnsi="Times New Roman" w:cs="Times New Roman"/>
          <w:sz w:val="28"/>
          <w:szCs w:val="28"/>
        </w:rPr>
        <w:lastRenderedPageBreak/>
        <w:t>муниципальной услуги в интересах заявителей.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возможность получения муниципальной услуги по экстерриториальному принципу.</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8" w:anchor="P200" w:history="1">
        <w:r>
          <w:rPr>
            <w:rStyle w:val="a3"/>
            <w:rFonts w:ascii="Times New Roman" w:hAnsi="Times New Roman" w:cs="Times New Roman"/>
            <w:color w:val="auto"/>
            <w:sz w:val="28"/>
            <w:szCs w:val="28"/>
            <w:u w:val="none"/>
          </w:rPr>
          <w:t>п. 2.14</w:t>
        </w:r>
      </w:hyperlink>
      <w:r>
        <w:rPr>
          <w:rFonts w:ascii="Times New Roman" w:hAnsi="Times New Roman" w:cs="Times New Roman"/>
          <w:sz w:val="28"/>
          <w:szCs w:val="28"/>
        </w:rPr>
        <w:t xml:space="preserve"> административного </w:t>
      </w:r>
      <w:r>
        <w:rPr>
          <w:rFonts w:ascii="Times New Roman" w:hAnsi="Times New Roman" w:cs="Times New Roman"/>
          <w:sz w:val="28"/>
          <w:szCs w:val="28"/>
        </w:rPr>
        <w:lastRenderedPageBreak/>
        <w:t>регламента;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ходатайства и получении результата;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Согласований, необходимых для получения муниципальной услуги, не требуется.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15D4" w:rsidRDefault="004715D4" w:rsidP="004715D4">
      <w:pPr>
        <w:pStyle w:val="ConsPlusNormal"/>
        <w:ind w:firstLine="709"/>
        <w:jc w:val="both"/>
        <w:rPr>
          <w:rFonts w:ascii="Times New Roman" w:hAnsi="Times New Roman" w:cs="Times New Roman"/>
          <w:sz w:val="28"/>
          <w:szCs w:val="28"/>
        </w:rPr>
      </w:pPr>
    </w:p>
    <w:p w:rsidR="004715D4" w:rsidRDefault="004715D4" w:rsidP="004715D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w:t>
      </w:r>
    </w:p>
    <w:p w:rsidR="004715D4" w:rsidRDefault="004715D4" w:rsidP="004715D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 их</w:t>
      </w:r>
    </w:p>
    <w:p w:rsidR="004715D4" w:rsidRDefault="004715D4" w:rsidP="004715D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выполнения, в том числе особенности выполнения</w:t>
      </w:r>
    </w:p>
    <w:p w:rsidR="004715D4" w:rsidRDefault="004715D4" w:rsidP="004715D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rsidR="004715D4" w:rsidRDefault="004715D4" w:rsidP="004715D4">
      <w:pPr>
        <w:pStyle w:val="ConsPlusNormal"/>
        <w:ind w:firstLine="709"/>
        <w:jc w:val="both"/>
        <w:rPr>
          <w:rFonts w:ascii="Times New Roman" w:hAnsi="Times New Roman" w:cs="Times New Roman"/>
          <w:sz w:val="28"/>
          <w:szCs w:val="28"/>
        </w:rPr>
      </w:pP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3.1.1. Предоставление муниципальной услуги включает в себя следующие </w:t>
      </w:r>
      <w:r>
        <w:rPr>
          <w:rFonts w:ascii="Times New Roman" w:hAnsi="Times New Roman" w:cs="Times New Roman"/>
          <w:sz w:val="28"/>
          <w:szCs w:val="28"/>
        </w:rPr>
        <w:lastRenderedPageBreak/>
        <w:t>административные процедуры:</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прием и регистрация ходатайства и документов о предоставлении муниципальной услуги - не более 1 дня.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рассмотрение ходатайства и документов о предоставлении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D0C2C">
        <w:rPr>
          <w:rFonts w:ascii="Times New Roman" w:hAnsi="Times New Roman" w:cs="Times New Roman"/>
          <w:sz w:val="28"/>
          <w:szCs w:val="28"/>
        </w:rPr>
        <w:t>в случаях, предусмотренных пунктами 2.4.1, 2.4.3</w:t>
      </w:r>
      <w:r>
        <w:rPr>
          <w:rFonts w:ascii="Times New Roman" w:hAnsi="Times New Roman" w:cs="Times New Roman"/>
          <w:sz w:val="28"/>
          <w:szCs w:val="28"/>
        </w:rPr>
        <w:t xml:space="preserve"> административного регламента - не более 17 дней;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предусмотренном п. 2.4.2 административного регламента – не </w:t>
      </w:r>
      <w:r w:rsidRPr="001D0C2C">
        <w:rPr>
          <w:rFonts w:ascii="Times New Roman" w:hAnsi="Times New Roman" w:cs="Times New Roman"/>
          <w:sz w:val="28"/>
          <w:szCs w:val="28"/>
        </w:rPr>
        <w:t>более 27 дней.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дня. </w:t>
      </w:r>
    </w:p>
    <w:p w:rsidR="004715D4" w:rsidRDefault="004715D4" w:rsidP="004715D4">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4)</w:t>
      </w:r>
      <w:r>
        <w:rPr>
          <w:rFonts w:ascii="Times New Roman" w:hAnsi="Times New Roman" w:cs="Times New Roman"/>
          <w:sz w:val="28"/>
          <w:szCs w:val="28"/>
        </w:rPr>
        <w:tab/>
        <w:t>выдача результата</w:t>
      </w:r>
      <w:r>
        <w:t xml:space="preserve"> </w:t>
      </w:r>
      <w:r>
        <w:rPr>
          <w:rFonts w:ascii="Times New Roman" w:hAnsi="Times New Roman" w:cs="Times New Roman"/>
          <w:sz w:val="28"/>
          <w:szCs w:val="28"/>
        </w:rPr>
        <w:t>предоставления муниципальной услуги - не более 1 дня.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 Прием и регистрация ходатайства и документов о предоставлении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поступление в Администрацию ходатайства и документов, предусмотренных </w:t>
      </w:r>
      <w:hyperlink r:id="rId9" w:anchor="P99" w:history="1">
        <w:r>
          <w:rPr>
            <w:rStyle w:val="a3"/>
            <w:rFonts w:ascii="Times New Roman" w:hAnsi="Times New Roman" w:cs="Times New Roman"/>
            <w:color w:val="auto"/>
            <w:sz w:val="28"/>
            <w:szCs w:val="28"/>
            <w:u w:val="none"/>
          </w:rPr>
          <w:t>п. 2.6</w:t>
        </w:r>
      </w:hyperlink>
      <w:r>
        <w:rPr>
          <w:rFonts w:ascii="Times New Roman" w:hAnsi="Times New Roman" w:cs="Times New Roman"/>
          <w:sz w:val="28"/>
          <w:szCs w:val="28"/>
        </w:rPr>
        <w:t xml:space="preserve"> административного регламента.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 в установленном административным регламентом порядке ходатайства и документов о предоставлении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3.1.2.5. Результат выполнения административной процедуры: регистрация ходатайства и документов о предоставлении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 Рассмотрение ходатайства и документов о предоставлении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2 действие:</w:t>
      </w:r>
      <w:r>
        <w:rPr>
          <w:rFonts w:ascii="Times New Roman" w:hAnsi="Times New Roman" w:cs="Times New Roman"/>
          <w:sz w:val="28"/>
          <w:szCs w:val="28"/>
        </w:rPr>
        <w:t xml:space="preserve"> в случае установления оснований, предусмотренных п.2.10.1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w:t>
      </w:r>
      <w:r>
        <w:rPr>
          <w:rFonts w:ascii="Times New Roman" w:hAnsi="Times New Roman" w:cs="Times New Roman"/>
          <w:sz w:val="28"/>
          <w:szCs w:val="28"/>
        </w:rPr>
        <w:lastRenderedPageBreak/>
        <w:t>подписание соответствующего решения;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3 действие:</w:t>
      </w:r>
      <w:r>
        <w:rPr>
          <w:rFonts w:ascii="Times New Roman" w:hAnsi="Times New Roman" w:cs="Times New Roman"/>
          <w:sz w:val="28"/>
          <w:szCs w:val="28"/>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4 действие:</w:t>
      </w:r>
      <w:r>
        <w:rPr>
          <w:rFonts w:ascii="Times New Roman" w:hAnsi="Times New Roman" w:cs="Times New Roman"/>
          <w:sz w:val="28"/>
          <w:szCs w:val="28"/>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5 действие:</w:t>
      </w:r>
      <w:r>
        <w:rPr>
          <w:rFonts w:ascii="Times New Roman" w:hAnsi="Times New Roman" w:cs="Times New Roman"/>
          <w:sz w:val="28"/>
          <w:szCs w:val="28"/>
        </w:rPr>
        <w:t xml:space="preserve"> </w:t>
      </w:r>
      <w:r>
        <w:rPr>
          <w:rFonts w:ascii="Times New Roman" w:hAnsi="Times New Roman" w:cs="Times New Roman"/>
          <w:sz w:val="28"/>
          <w:szCs w:val="28"/>
        </w:rPr>
        <w:tab/>
        <w:t xml:space="preserve">принятие установленных статьей 39.42 Земельного кодекса РФ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 </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6 действие:</w:t>
      </w:r>
      <w:r>
        <w:rPr>
          <w:rFonts w:ascii="Times New Roman" w:hAnsi="Times New Roman" w:cs="Times New Roman"/>
          <w:sz w:val="28"/>
          <w:szCs w:val="28"/>
        </w:rPr>
        <w:t xml:space="preserve"> </w:t>
      </w:r>
      <w:r>
        <w:rPr>
          <w:rFonts w:ascii="Times New Roman" w:hAnsi="Times New Roman" w:cs="Times New Roman"/>
          <w:sz w:val="28"/>
          <w:szCs w:val="28"/>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срок выполнения административных действий - не </w:t>
      </w:r>
      <w:r w:rsidRPr="001D0C2C">
        <w:rPr>
          <w:rFonts w:ascii="Times New Roman" w:hAnsi="Times New Roman" w:cs="Times New Roman"/>
          <w:sz w:val="28"/>
          <w:szCs w:val="28"/>
        </w:rPr>
        <w:t>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 27 дней, но не ранее чем 12 дней со дня опубликования предусмотренного подпунктом 1 пункта 3 статьи 39.42 Земельного кодекса РФ сообщения о поступившем ходатайстве.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оснований для возврата ходатайства и документов на основании п.2.10.1 административного регламента срок выполнения административных действий – не более 2 дней.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наличие (отсутствие) оснований для отказа в предоставлении </w:t>
      </w:r>
      <w:r>
        <w:rPr>
          <w:rFonts w:ascii="Times New Roman" w:hAnsi="Times New Roman" w:cs="Times New Roman"/>
          <w:sz w:val="28"/>
          <w:szCs w:val="28"/>
        </w:rPr>
        <w:lastRenderedPageBreak/>
        <w:t>муниципальной услуги, установленных п. 2.10 административного регламента.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 возврате ходатайства и документов без рассмотрения;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об отказе в предоставлении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об установлении публичного сервитута.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подписание решения об установлении публичного сервитута;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подписание решения о возврате ходатайства и документов без рассмотрения;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подписание решения об отказе в предоставлении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 Выдача результата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Решение об установлении публичного сервитута должно содержать </w:t>
      </w:r>
      <w:r>
        <w:rPr>
          <w:rFonts w:ascii="Times New Roman" w:hAnsi="Times New Roman" w:cs="Times New Roman"/>
          <w:sz w:val="28"/>
          <w:szCs w:val="28"/>
        </w:rPr>
        <w:lastRenderedPageBreak/>
        <w:t>следующую информацию:</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цель установления публичного сервитута;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срок публичного сервитута;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w:t>
      </w:r>
      <w:r>
        <w:rPr>
          <w:rFonts w:ascii="Times New Roman" w:hAnsi="Times New Roman" w:cs="Times New Roman"/>
          <w:sz w:val="28"/>
          <w:szCs w:val="28"/>
        </w:rPr>
        <w:lastRenderedPageBreak/>
        <w:t>размещенное на основании публичного сервитута, в сроки, предусмотренные пунктом 8 статьи 39.50 Земельного кодекса РФ.</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3.1.7. В случае принятия решения об установлении публичного сервитута, Администрация в течение 5 рабочих дней со дня его принятия: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размещает решение об установлении публичного сервитута на своем официальном сайте в информационно-телекоммуникационной сети "Интернет";</w:t>
      </w:r>
    </w:p>
    <w:p w:rsidR="004715D4" w:rsidRDefault="001D0C2C"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715D4">
        <w:rPr>
          <w:rFonts w:ascii="Times New Roman" w:hAnsi="Times New Roman" w:cs="Times New Roman"/>
          <w:sz w:val="28"/>
          <w:szCs w:val="28"/>
        </w:rPr>
        <w:t>) направляет копию решения об установлении публичного сервитута в орган регистрации прав;</w:t>
      </w:r>
    </w:p>
    <w:p w:rsidR="004715D4" w:rsidRDefault="001D0C2C"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715D4">
        <w:rPr>
          <w:rFonts w:ascii="Times New Roman" w:hAnsi="Times New Roman" w:cs="Times New Roman"/>
          <w:sz w:val="28"/>
          <w:szCs w:val="28"/>
        </w:rPr>
        <w:t>)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4715D4" w:rsidRDefault="004715D4" w:rsidP="004715D4">
      <w:pPr>
        <w:pStyle w:val="ConsPlusNormal"/>
        <w:ind w:firstLine="709"/>
        <w:jc w:val="both"/>
        <w:rPr>
          <w:rFonts w:ascii="Times New Roman" w:hAnsi="Times New Roman" w:cs="Times New Roman"/>
          <w:b/>
          <w:sz w:val="28"/>
          <w:szCs w:val="28"/>
        </w:rPr>
      </w:pP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 Особенности выполнения административных процедур в электронной форме.</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без личной явки на прием в Администрацию.</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пройти идентификацию и аутентификацию в ЕСИА;</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3.2.5.1. Электронные документы представляются в следующих форматах: </w:t>
      </w:r>
      <w:r>
        <w:rPr>
          <w:rFonts w:ascii="Times New Roman" w:eastAsia="Calibri" w:hAnsi="Times New Roman" w:cs="Times New Roman"/>
          <w:sz w:val="28"/>
          <w:szCs w:val="28"/>
        </w:rPr>
        <w:lastRenderedPageBreak/>
        <w:t>xml, doc, docx, odt, xls, xlsx, ods, pdf, jpg, jpeg, zip, rar, sig, png, bmp, tiff .</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Электронные документы должны обеспечивать:</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возможность идентифицировать документ и количество листов в документе;</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w:t>
      </w:r>
      <w:r>
        <w:rPr>
          <w:rFonts w:ascii="Times New Roman" w:eastAsia="Calibri" w:hAnsi="Times New Roman" w:cs="Times New Roman"/>
          <w:sz w:val="28"/>
          <w:szCs w:val="28"/>
        </w:rPr>
        <w:lastRenderedPageBreak/>
        <w:t>кабинет заявителя, расположенный на ПГУ ЛО либо на ЕПГУ.</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715D4" w:rsidRDefault="004715D4" w:rsidP="004715D4">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715D4" w:rsidRDefault="004715D4" w:rsidP="004715D4">
      <w:pPr>
        <w:pStyle w:val="ConsPlusNormal"/>
        <w:ind w:firstLine="709"/>
        <w:jc w:val="both"/>
        <w:rPr>
          <w:rFonts w:ascii="Times New Roman" w:hAnsi="Times New Roman" w:cs="Times New Roman"/>
          <w:sz w:val="28"/>
          <w:szCs w:val="28"/>
        </w:rPr>
      </w:pPr>
    </w:p>
    <w:p w:rsidR="004715D4" w:rsidRDefault="004715D4" w:rsidP="004715D4">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715D4" w:rsidRDefault="004715D4" w:rsidP="004715D4">
      <w:pPr>
        <w:pStyle w:val="ConsPlusNormal"/>
        <w:ind w:firstLine="709"/>
        <w:jc w:val="center"/>
        <w:rPr>
          <w:rFonts w:ascii="Times New Roman" w:hAnsi="Times New Roman" w:cs="Times New Roman"/>
          <w:sz w:val="28"/>
          <w:szCs w:val="28"/>
        </w:rPr>
      </w:pPr>
    </w:p>
    <w:p w:rsidR="004715D4" w:rsidRDefault="004715D4" w:rsidP="004715D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 Формы контроля за исполнением административного регламента</w:t>
      </w:r>
    </w:p>
    <w:p w:rsidR="004715D4" w:rsidRDefault="004715D4" w:rsidP="004715D4">
      <w:pPr>
        <w:pStyle w:val="ConsPlusNormal"/>
        <w:ind w:firstLine="709"/>
        <w:jc w:val="both"/>
        <w:rPr>
          <w:rFonts w:ascii="Times New Roman" w:hAnsi="Times New Roman" w:cs="Times New Roman"/>
          <w:sz w:val="28"/>
          <w:szCs w:val="28"/>
        </w:rPr>
      </w:pP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w:t>
      </w:r>
      <w:r>
        <w:rPr>
          <w:rFonts w:ascii="Times New Roman" w:hAnsi="Times New Roman" w:cs="Times New Roman"/>
          <w:sz w:val="28"/>
          <w:szCs w:val="28"/>
        </w:rPr>
        <w:lastRenderedPageBreak/>
        <w:t>положений настоящего административного регламента, иных нормативных правовых актов.</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за неисполнение или ненадлежащее исполнение административных процедур при предоставлении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715D4" w:rsidRDefault="004715D4" w:rsidP="004715D4">
      <w:pPr>
        <w:pStyle w:val="ConsPlusNormal"/>
        <w:ind w:firstLine="709"/>
        <w:jc w:val="both"/>
        <w:rPr>
          <w:rFonts w:ascii="Times New Roman" w:hAnsi="Times New Roman" w:cs="Times New Roman"/>
          <w:sz w:val="28"/>
          <w:szCs w:val="28"/>
        </w:rPr>
      </w:pPr>
    </w:p>
    <w:p w:rsidR="004715D4" w:rsidRDefault="004715D4" w:rsidP="004715D4">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rsidR="004715D4" w:rsidRDefault="004715D4" w:rsidP="004715D4">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715D4" w:rsidRDefault="004715D4" w:rsidP="004715D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w:t>
      </w:r>
      <w:r>
        <w:rPr>
          <w:rFonts w:ascii="Times New Roman" w:hAnsi="Times New Roman" w:cs="Times New Roman"/>
          <w:sz w:val="28"/>
          <w:szCs w:val="28"/>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Pr>
            <w:rStyle w:val="a3"/>
            <w:rFonts w:ascii="Times New Roman" w:hAnsi="Times New Roman" w:cs="Times New Roman"/>
            <w:color w:val="auto"/>
            <w:sz w:val="28"/>
            <w:szCs w:val="28"/>
            <w:u w:val="none"/>
          </w:rPr>
          <w:t>ч. 5 ст. 11.2</w:t>
        </w:r>
      </w:hyperlink>
      <w:r>
        <w:rPr>
          <w:rFonts w:ascii="Times New Roman" w:hAnsi="Times New Roman" w:cs="Times New Roman"/>
          <w:sz w:val="28"/>
          <w:szCs w:val="28"/>
        </w:rPr>
        <w:t xml:space="preserve"> Федерального закона № 210-ФЗ.</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Pr>
          <w:rFonts w:ascii="Times New Roman" w:hAnsi="Times New Roman" w:cs="Times New Roman"/>
          <w:sz w:val="28"/>
          <w:szCs w:val="28"/>
        </w:rPr>
        <w:lastRenderedPageBreak/>
        <w:t>которым должен быть направлен ответ заявителю;</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Pr>
            <w:rStyle w:val="a3"/>
            <w:rFonts w:ascii="Times New Roman" w:hAnsi="Times New Roman" w:cs="Times New Roman"/>
            <w:color w:val="auto"/>
            <w:sz w:val="28"/>
            <w:szCs w:val="28"/>
            <w:u w:val="none"/>
          </w:rPr>
          <w:t>ст.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Pr>
          <w:rFonts w:ascii="Times New Roman" w:hAnsi="Times New Roman" w:cs="Times New Roman"/>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15D4" w:rsidRDefault="004715D4" w:rsidP="004715D4">
      <w:pPr>
        <w:pStyle w:val="ConsPlusNormal"/>
        <w:ind w:firstLine="709"/>
        <w:jc w:val="both"/>
        <w:rPr>
          <w:rFonts w:ascii="Times New Roman" w:hAnsi="Times New Roman" w:cs="Times New Roman"/>
          <w:sz w:val="28"/>
          <w:szCs w:val="28"/>
        </w:rPr>
      </w:pPr>
    </w:p>
    <w:p w:rsidR="004715D4" w:rsidRDefault="004715D4" w:rsidP="004715D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 процедур</w:t>
      </w:r>
    </w:p>
    <w:p w:rsidR="004715D4" w:rsidRDefault="004715D4" w:rsidP="004715D4">
      <w:pPr>
        <w:pStyle w:val="ConsPlusNormal"/>
        <w:ind w:firstLine="709"/>
        <w:jc w:val="center"/>
        <w:rPr>
          <w:rFonts w:ascii="Times New Roman" w:hAnsi="Times New Roman" w:cs="Times New Roman"/>
          <w:sz w:val="28"/>
          <w:szCs w:val="28"/>
          <w:highlight w:val="yellow"/>
        </w:rPr>
      </w:pPr>
      <w:r>
        <w:rPr>
          <w:rFonts w:ascii="Times New Roman" w:hAnsi="Times New Roman" w:cs="Times New Roman"/>
          <w:sz w:val="28"/>
          <w:szCs w:val="28"/>
        </w:rPr>
        <w:t>в многофункциональных центрах</w:t>
      </w:r>
    </w:p>
    <w:p w:rsidR="004715D4" w:rsidRDefault="004715D4" w:rsidP="004715D4">
      <w:pPr>
        <w:pStyle w:val="ConsPlusNormal"/>
        <w:ind w:firstLine="709"/>
        <w:jc w:val="both"/>
        <w:rPr>
          <w:rFonts w:ascii="Times New Roman" w:hAnsi="Times New Roman" w:cs="Times New Roman"/>
          <w:sz w:val="28"/>
          <w:szCs w:val="28"/>
          <w:highlight w:val="yellow"/>
        </w:rPr>
      </w:pPr>
    </w:p>
    <w:p w:rsidR="004715D4" w:rsidRDefault="004715D4" w:rsidP="004715D4">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Администрацию:</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715D4" w:rsidRDefault="004715D4" w:rsidP="004715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715D4" w:rsidRDefault="004715D4" w:rsidP="004715D4">
      <w:pPr>
        <w:pStyle w:val="ConsPlusNormal"/>
        <w:ind w:firstLine="709"/>
        <w:jc w:val="both"/>
        <w:rPr>
          <w:rFonts w:ascii="Times New Roman" w:hAnsi="Times New Roman" w:cs="Times New Roman"/>
          <w:sz w:val="28"/>
          <w:szCs w:val="28"/>
        </w:rPr>
      </w:pPr>
      <w:bookmarkStart w:id="7" w:name="P588"/>
      <w:bookmarkEnd w:id="7"/>
      <w:r>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715D4" w:rsidRDefault="004715D4" w:rsidP="004715D4"/>
    <w:p w:rsidR="004715D4" w:rsidRDefault="004715D4" w:rsidP="004715D4">
      <w:pPr>
        <w:spacing w:after="0"/>
        <w:sectPr w:rsidR="004715D4">
          <w:pgSz w:w="11906" w:h="16838"/>
          <w:pgMar w:top="1134" w:right="850" w:bottom="1134" w:left="1134" w:header="708" w:footer="708" w:gutter="0"/>
          <w:cols w:space="720"/>
        </w:sectPr>
      </w:pP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4715D4" w:rsidRDefault="004715D4" w:rsidP="004715D4">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715D4" w:rsidRDefault="004715D4" w:rsidP="004715D4">
      <w:pPr>
        <w:widowControl w:val="0"/>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p>
    <w:p w:rsidR="004715D4" w:rsidRDefault="004715D4" w:rsidP="004715D4">
      <w:pPr>
        <w:widowControl w:val="0"/>
        <w:shd w:val="clear" w:color="auto" w:fill="FFFFFF" w:themeFill="background1"/>
        <w:autoSpaceDE w:val="0"/>
        <w:autoSpaceDN w:val="0"/>
        <w:adjustRightInd w:val="0"/>
        <w:spacing w:after="0" w:line="240" w:lineRule="auto"/>
        <w:jc w:val="both"/>
        <w:rPr>
          <w:rFonts w:ascii="Times New Roman" w:eastAsiaTheme="minorHAnsi" w:hAnsi="Times New Roman" w:cs="Times New Roman"/>
          <w:sz w:val="28"/>
          <w:szCs w:val="28"/>
          <w:lang w:eastAsia="en-US"/>
        </w:rPr>
      </w:pPr>
      <w:bookmarkStart w:id="8" w:name="Par588"/>
      <w:bookmarkEnd w:id="8"/>
    </w:p>
    <w:p w:rsidR="004715D4" w:rsidRDefault="004715D4" w:rsidP="004715D4">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06"/>
        <w:gridCol w:w="2551"/>
        <w:gridCol w:w="718"/>
        <w:gridCol w:w="1949"/>
        <w:gridCol w:w="1272"/>
        <w:gridCol w:w="2443"/>
      </w:tblGrid>
      <w:tr w:rsidR="004715D4" w:rsidTr="004715D4">
        <w:tc>
          <w:tcPr>
            <w:tcW w:w="706" w:type="dxa"/>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jc w:val="center"/>
              <w:outlineLvl w:val="0"/>
              <w:rPr>
                <w:rFonts w:ascii="Times New Roman" w:hAnsi="Times New Roman" w:cs="Times New Roman"/>
                <w:sz w:val="20"/>
                <w:szCs w:val="20"/>
                <w:lang w:eastAsia="en-US"/>
              </w:rPr>
            </w:pP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Ходатайство об установлении публичного сервитута</w:t>
            </w: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w:t>
            </w:r>
          </w:p>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outlineLvl w:val="0"/>
              <w:rPr>
                <w:rFonts w:ascii="Times New Roman" w:hAnsi="Times New Roman" w:cs="Times New Roman"/>
                <w:sz w:val="20"/>
                <w:szCs w:val="20"/>
                <w:lang w:eastAsia="en-US"/>
              </w:rPr>
            </w:pPr>
            <w:bookmarkStart w:id="9" w:name="Par5"/>
            <w:bookmarkEnd w:id="9"/>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(далее - заявитель):</w:t>
            </w: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2.8</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outlineLvl w:val="0"/>
              <w:rPr>
                <w:rFonts w:ascii="Times New Roman" w:hAnsi="Times New Roman" w:cs="Times New Roman"/>
                <w:sz w:val="20"/>
                <w:szCs w:val="20"/>
                <w:lang w:eastAsia="en-US"/>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Сведения о представителе заявителя:</w:t>
            </w:r>
          </w:p>
        </w:tc>
      </w:tr>
      <w:tr w:rsidR="004715D4" w:rsidTr="004715D4">
        <w:tc>
          <w:tcPr>
            <w:tcW w:w="706" w:type="dxa"/>
            <w:vMerge w:val="restart"/>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vMerge/>
            <w:tcBorders>
              <w:top w:val="single" w:sz="4" w:space="0" w:color="auto"/>
              <w:left w:val="single" w:sz="4" w:space="0" w:color="auto"/>
              <w:bottom w:val="single" w:sz="4" w:space="0" w:color="auto"/>
              <w:right w:val="single" w:sz="4" w:space="0" w:color="auto"/>
            </w:tcBorders>
            <w:vAlign w:val="center"/>
            <w:hideMark/>
          </w:tcPr>
          <w:p w:rsidR="004715D4" w:rsidRDefault="004715D4">
            <w:pPr>
              <w:spacing w:after="0" w:line="240" w:lineRule="auto"/>
              <w:rPr>
                <w:rFonts w:ascii="Times New Roman" w:hAnsi="Times New Roman" w:cs="Times New Roman"/>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vMerge/>
            <w:tcBorders>
              <w:top w:val="single" w:sz="4" w:space="0" w:color="auto"/>
              <w:left w:val="single" w:sz="4" w:space="0" w:color="auto"/>
              <w:bottom w:val="single" w:sz="4" w:space="0" w:color="auto"/>
              <w:right w:val="single" w:sz="4" w:space="0" w:color="auto"/>
            </w:tcBorders>
            <w:vAlign w:val="center"/>
            <w:hideMark/>
          </w:tcPr>
          <w:p w:rsidR="004715D4" w:rsidRDefault="004715D4">
            <w:pPr>
              <w:spacing w:after="0" w:line="240" w:lineRule="auto"/>
              <w:rPr>
                <w:rFonts w:ascii="Times New Roman" w:hAnsi="Times New Roman" w:cs="Times New Roman"/>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12" w:history="1">
              <w:r>
                <w:rPr>
                  <w:rStyle w:val="a3"/>
                  <w:rFonts w:ascii="Times New Roman" w:hAnsi="Times New Roman" w:cs="Times New Roman"/>
                  <w:color w:val="0000FF"/>
                  <w:sz w:val="20"/>
                  <w:szCs w:val="20"/>
                  <w:u w:val="none"/>
                </w:rPr>
                <w:t>статьей 39.37</w:t>
              </w:r>
            </w:hyperlink>
            <w:r>
              <w:rPr>
                <w:rFonts w:ascii="Times New Roman" w:hAnsi="Times New Roman" w:cs="Times New Roman"/>
                <w:sz w:val="20"/>
                <w:szCs w:val="20"/>
              </w:rPr>
              <w:t xml:space="preserve"> Земельного кодекса Российской Федерации или </w:t>
            </w:r>
            <w:hyperlink r:id="rId13" w:history="1">
              <w:r>
                <w:rPr>
                  <w:rStyle w:val="a3"/>
                  <w:rFonts w:ascii="Times New Roman" w:hAnsi="Times New Roman" w:cs="Times New Roman"/>
                  <w:color w:val="0000FF"/>
                  <w:sz w:val="20"/>
                  <w:szCs w:val="20"/>
                  <w:u w:val="none"/>
                </w:rPr>
                <w:t>статьей 3.6</w:t>
              </w:r>
            </w:hyperlink>
            <w:r>
              <w:rPr>
                <w:rFonts w:ascii="Times New Roman" w:hAnsi="Times New Roman" w:cs="Times New Roman"/>
                <w:sz w:val="20"/>
                <w:szCs w:val="20"/>
              </w:rPr>
              <w:t xml:space="preserve"> Федерального закона от 25 октября 2001 г. N 137-ФЗ "О введении в действие Земельного кодекса Российской Федерации"):</w:t>
            </w:r>
          </w:p>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____________________________________________________________________</w:t>
            </w: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Испрашиваемый срок публичного сервитута _______________________</w:t>
            </w: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4" w:history="1">
              <w:r>
                <w:rPr>
                  <w:rStyle w:val="a3"/>
                  <w:rFonts w:ascii="Times New Roman" w:hAnsi="Times New Roman" w:cs="Times New Roman"/>
                  <w:color w:val="0000FF"/>
                  <w:sz w:val="20"/>
                  <w:szCs w:val="20"/>
                  <w:u w:val="none"/>
                </w:rPr>
                <w:t>подпунктом 4 пункта 1 статьи 39.41</w:t>
              </w:r>
            </w:hyperlink>
            <w:r>
              <w:rPr>
                <w:rFonts w:ascii="Times New Roman" w:hAnsi="Times New Roman" w:cs="Times New Roman"/>
                <w:sz w:val="20"/>
                <w:szCs w:val="20"/>
              </w:rPr>
              <w:t xml:space="preserve"> Земельного кодекса Российской Федерации невозможно или существенно затруднено (при возникновении таких </w:t>
            </w:r>
            <w:r>
              <w:rPr>
                <w:rFonts w:ascii="Times New Roman" w:hAnsi="Times New Roman" w:cs="Times New Roman"/>
                <w:sz w:val="20"/>
                <w:szCs w:val="20"/>
              </w:rPr>
              <w:lastRenderedPageBreak/>
              <w:t>обстоятельств)</w:t>
            </w:r>
          </w:p>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________________________________</w:t>
            </w: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Обоснование необходимости установления публичного сервитута ___________</w:t>
            </w: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r:id="rId15" w:anchor="Par5" w:history="1">
              <w:r>
                <w:rPr>
                  <w:rStyle w:val="a3"/>
                  <w:rFonts w:ascii="Times New Roman" w:hAnsi="Times New Roman" w:cs="Times New Roman"/>
                  <w:color w:val="0000FF"/>
                  <w:sz w:val="20"/>
                  <w:szCs w:val="20"/>
                  <w:u w:val="none"/>
                </w:rPr>
                <w:t>пунктом 2</w:t>
              </w:r>
            </w:hyperlink>
            <w:r>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________________________________________________________</w:t>
            </w:r>
          </w:p>
        </w:tc>
      </w:tr>
      <w:tr w:rsidR="004715D4" w:rsidTr="004715D4">
        <w:tc>
          <w:tcPr>
            <w:tcW w:w="706" w:type="dxa"/>
            <w:vMerge w:val="restart"/>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vMerge/>
            <w:tcBorders>
              <w:top w:val="single" w:sz="4" w:space="0" w:color="auto"/>
              <w:left w:val="single" w:sz="4" w:space="0" w:color="auto"/>
              <w:bottom w:val="single" w:sz="4" w:space="0" w:color="auto"/>
              <w:right w:val="single" w:sz="4" w:space="0" w:color="auto"/>
            </w:tcBorders>
            <w:vAlign w:val="center"/>
            <w:hideMark/>
          </w:tcPr>
          <w:p w:rsidR="004715D4" w:rsidRDefault="004715D4">
            <w:pPr>
              <w:spacing w:after="0" w:line="240" w:lineRule="auto"/>
              <w:rPr>
                <w:rFonts w:ascii="Times New Roman" w:hAnsi="Times New Roman" w:cs="Times New Roman"/>
                <w:sz w:val="20"/>
                <w:szCs w:val="20"/>
                <w:lang w:eastAsia="en-US"/>
              </w:rPr>
            </w:pPr>
          </w:p>
        </w:tc>
        <w:tc>
          <w:tcPr>
            <w:tcW w:w="18536" w:type="dxa"/>
            <w:gridSpan w:val="3"/>
            <w:vMerge/>
            <w:tcBorders>
              <w:top w:val="single" w:sz="4" w:space="0" w:color="auto"/>
              <w:left w:val="single" w:sz="4" w:space="0" w:color="auto"/>
              <w:bottom w:val="single" w:sz="4" w:space="0" w:color="auto"/>
              <w:right w:val="single" w:sz="4" w:space="0" w:color="auto"/>
            </w:tcBorders>
            <w:vAlign w:val="center"/>
            <w:hideMark/>
          </w:tcPr>
          <w:p w:rsidR="004715D4" w:rsidRDefault="004715D4">
            <w:pPr>
              <w:spacing w:after="0" w:line="240" w:lineRule="auto"/>
              <w:rPr>
                <w:rFonts w:ascii="Times New Roman" w:hAnsi="Times New Roman" w:cs="Times New Roman"/>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vMerge/>
            <w:tcBorders>
              <w:top w:val="single" w:sz="4" w:space="0" w:color="auto"/>
              <w:left w:val="single" w:sz="4" w:space="0" w:color="auto"/>
              <w:bottom w:val="single" w:sz="4" w:space="0" w:color="auto"/>
              <w:right w:val="single" w:sz="4" w:space="0" w:color="auto"/>
            </w:tcBorders>
            <w:vAlign w:val="center"/>
            <w:hideMark/>
          </w:tcPr>
          <w:p w:rsidR="004715D4" w:rsidRDefault="004715D4">
            <w:pPr>
              <w:spacing w:after="0" w:line="240" w:lineRule="auto"/>
              <w:rPr>
                <w:rFonts w:ascii="Times New Roman" w:hAnsi="Times New Roman" w:cs="Times New Roman"/>
                <w:sz w:val="20"/>
                <w:szCs w:val="20"/>
                <w:lang w:eastAsia="en-US"/>
              </w:rPr>
            </w:pPr>
          </w:p>
        </w:tc>
        <w:tc>
          <w:tcPr>
            <w:tcW w:w="18536" w:type="dxa"/>
            <w:gridSpan w:val="3"/>
            <w:vMerge/>
            <w:tcBorders>
              <w:top w:val="single" w:sz="4" w:space="0" w:color="auto"/>
              <w:left w:val="single" w:sz="4" w:space="0" w:color="auto"/>
              <w:bottom w:val="single" w:sz="4" w:space="0" w:color="auto"/>
              <w:right w:val="single" w:sz="4" w:space="0" w:color="auto"/>
            </w:tcBorders>
            <w:vAlign w:val="center"/>
            <w:hideMark/>
          </w:tcPr>
          <w:p w:rsidR="004715D4" w:rsidRDefault="004715D4">
            <w:pPr>
              <w:spacing w:after="0" w:line="240" w:lineRule="auto"/>
              <w:rPr>
                <w:rFonts w:ascii="Times New Roman" w:hAnsi="Times New Roman" w:cs="Times New Roman"/>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4715D4" w:rsidTr="004715D4">
        <w:tc>
          <w:tcPr>
            <w:tcW w:w="706" w:type="dxa"/>
            <w:vMerge w:val="restart"/>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Сведения о способах представления результатов рассмотрения ходатайства:</w:t>
            </w:r>
          </w:p>
        </w:tc>
      </w:tr>
      <w:tr w:rsidR="004715D4" w:rsidTr="004715D4">
        <w:trPr>
          <w:trHeight w:val="858"/>
        </w:trPr>
        <w:tc>
          <w:tcPr>
            <w:tcW w:w="706" w:type="dxa"/>
            <w:vMerge/>
            <w:tcBorders>
              <w:top w:val="single" w:sz="4" w:space="0" w:color="auto"/>
              <w:left w:val="single" w:sz="4" w:space="0" w:color="auto"/>
              <w:bottom w:val="single" w:sz="4" w:space="0" w:color="auto"/>
              <w:right w:val="single" w:sz="4" w:space="0" w:color="auto"/>
            </w:tcBorders>
            <w:vAlign w:val="center"/>
            <w:hideMark/>
          </w:tcPr>
          <w:p w:rsidR="004715D4" w:rsidRDefault="004715D4">
            <w:pPr>
              <w:spacing w:after="0" w:line="240" w:lineRule="auto"/>
              <w:rPr>
                <w:rFonts w:ascii="Times New Roman" w:hAnsi="Times New Roman" w:cs="Times New Roman"/>
                <w:sz w:val="20"/>
                <w:szCs w:val="20"/>
                <w:lang w:eastAsia="en-US"/>
              </w:rPr>
            </w:pPr>
          </w:p>
        </w:tc>
        <w:tc>
          <w:tcPr>
            <w:tcW w:w="8933" w:type="dxa"/>
            <w:gridSpan w:val="5"/>
            <w:tcBorders>
              <w:top w:val="single" w:sz="4" w:space="0" w:color="auto"/>
              <w:left w:val="single" w:sz="4" w:space="0" w:color="auto"/>
              <w:bottom w:val="nil"/>
              <w:right w:val="single" w:sz="4" w:space="0" w:color="auto"/>
            </w:tcBorders>
            <w:hideMark/>
          </w:tcPr>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 </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6"/>
            </w:tblGrid>
            <w:tr w:rsidR="004715D4">
              <w:tc>
                <w:tcPr>
                  <w:tcW w:w="534" w:type="dxa"/>
                  <w:tcBorders>
                    <w:top w:val="single" w:sz="4" w:space="0" w:color="auto"/>
                    <w:left w:val="single" w:sz="4" w:space="0" w:color="auto"/>
                    <w:bottom w:val="single" w:sz="4" w:space="0" w:color="auto"/>
                    <w:right w:val="single" w:sz="4" w:space="0" w:color="auto"/>
                  </w:tcBorders>
                </w:tcPr>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lang w:eastAsia="en-US"/>
                    </w:rPr>
                  </w:pPr>
                </w:p>
              </w:tc>
              <w:tc>
                <w:tcPr>
                  <w:tcW w:w="9247" w:type="dxa"/>
                  <w:tcBorders>
                    <w:top w:val="nil"/>
                    <w:left w:val="single" w:sz="4" w:space="0" w:color="auto"/>
                    <w:bottom w:val="nil"/>
                    <w:right w:val="nil"/>
                  </w:tcBorders>
                  <w:vAlign w:val="center"/>
                  <w:hideMark/>
                </w:tcPr>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rPr>
                    <w:t>выдать на руки в Администрации</w:t>
                  </w:r>
                </w:p>
              </w:tc>
            </w:tr>
            <w:tr w:rsidR="004715D4">
              <w:tc>
                <w:tcPr>
                  <w:tcW w:w="534" w:type="dxa"/>
                  <w:tcBorders>
                    <w:top w:val="single" w:sz="4" w:space="0" w:color="auto"/>
                    <w:left w:val="single" w:sz="4" w:space="0" w:color="auto"/>
                    <w:bottom w:val="single" w:sz="4" w:space="0" w:color="auto"/>
                    <w:right w:val="single" w:sz="4" w:space="0" w:color="auto"/>
                  </w:tcBorders>
                </w:tcPr>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lang w:eastAsia="en-US"/>
                    </w:rPr>
                  </w:pPr>
                </w:p>
              </w:tc>
              <w:tc>
                <w:tcPr>
                  <w:tcW w:w="9247" w:type="dxa"/>
                  <w:tcBorders>
                    <w:top w:val="nil"/>
                    <w:left w:val="single" w:sz="4" w:space="0" w:color="auto"/>
                    <w:bottom w:val="nil"/>
                    <w:right w:val="nil"/>
                  </w:tcBorders>
                  <w:vAlign w:val="center"/>
                  <w:hideMark/>
                </w:tcPr>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rPr>
                    <w:t>выдать на руки в МФЦ, расположенном по адресу:</w:t>
                  </w:r>
                </w:p>
              </w:tc>
            </w:tr>
            <w:tr w:rsidR="004715D4">
              <w:tc>
                <w:tcPr>
                  <w:tcW w:w="534" w:type="dxa"/>
                  <w:tcBorders>
                    <w:top w:val="single" w:sz="4" w:space="0" w:color="auto"/>
                    <w:left w:val="single" w:sz="4" w:space="0" w:color="auto"/>
                    <w:bottom w:val="single" w:sz="4" w:space="0" w:color="auto"/>
                    <w:right w:val="single" w:sz="4" w:space="0" w:color="auto"/>
                  </w:tcBorders>
                </w:tcPr>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highlight w:val="yellow"/>
                    </w:rPr>
                  </w:pPr>
                </w:p>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highlight w:val="yellow"/>
                      <w:lang w:eastAsia="en-US"/>
                    </w:rPr>
                  </w:pPr>
                </w:p>
              </w:tc>
              <w:tc>
                <w:tcPr>
                  <w:tcW w:w="9247" w:type="dxa"/>
                  <w:tcBorders>
                    <w:top w:val="nil"/>
                    <w:left w:val="single" w:sz="4" w:space="0" w:color="auto"/>
                    <w:bottom w:val="nil"/>
                    <w:right w:val="nil"/>
                  </w:tcBorders>
                  <w:vAlign w:val="center"/>
                  <w:hideMark/>
                </w:tcPr>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highlight w:val="yellow"/>
                      <w:lang w:eastAsia="en-US"/>
                    </w:rPr>
                  </w:pPr>
                  <w:r>
                    <w:rPr>
                      <w:rFonts w:ascii="Times New Roman" w:hAnsi="Times New Roman" w:cs="Times New Roman"/>
                      <w:sz w:val="20"/>
                      <w:szCs w:val="20"/>
                    </w:rPr>
                    <w:t>направить по почте</w:t>
                  </w:r>
                </w:p>
              </w:tc>
            </w:tr>
            <w:tr w:rsidR="004715D4">
              <w:tc>
                <w:tcPr>
                  <w:tcW w:w="534" w:type="dxa"/>
                  <w:tcBorders>
                    <w:top w:val="single" w:sz="4" w:space="0" w:color="auto"/>
                    <w:left w:val="single" w:sz="4" w:space="0" w:color="auto"/>
                    <w:bottom w:val="single" w:sz="4" w:space="0" w:color="auto"/>
                    <w:right w:val="single" w:sz="4" w:space="0" w:color="auto"/>
                  </w:tcBorders>
                </w:tcPr>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lang w:eastAsia="en-US"/>
                    </w:rPr>
                  </w:pPr>
                </w:p>
              </w:tc>
              <w:tc>
                <w:tcPr>
                  <w:tcW w:w="9247" w:type="dxa"/>
                  <w:tcBorders>
                    <w:top w:val="nil"/>
                    <w:left w:val="single" w:sz="4" w:space="0" w:color="auto"/>
                    <w:bottom w:val="nil"/>
                    <w:right w:val="nil"/>
                  </w:tcBorders>
                  <w:vAlign w:val="center"/>
                  <w:hideMark/>
                </w:tcPr>
                <w:p w:rsidR="004715D4" w:rsidRDefault="004715D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rPr>
                    <w:t>направить в электронной форме в личный кабинет на ПГУ ЛО/ЕПГУ</w:t>
                  </w:r>
                </w:p>
              </w:tc>
            </w:tr>
          </w:tbl>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Документы, прилагаемые к ходатайству: _________________________________</w:t>
            </w: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6" w:history="1">
              <w:r>
                <w:rPr>
                  <w:rStyle w:val="a3"/>
                  <w:rFonts w:ascii="Times New Roman" w:hAnsi="Times New Roman" w:cs="Times New Roman"/>
                  <w:color w:val="0000FF"/>
                  <w:sz w:val="20"/>
                  <w:szCs w:val="20"/>
                  <w:u w:val="none"/>
                </w:rPr>
                <w:t>статьей 39.41</w:t>
              </w:r>
            </w:hyperlink>
            <w:r>
              <w:rPr>
                <w:rFonts w:ascii="Times New Roman" w:hAnsi="Times New Roman" w:cs="Times New Roman"/>
                <w:sz w:val="20"/>
                <w:szCs w:val="20"/>
              </w:rPr>
              <w:t xml:space="preserve"> Земельного кодекса Российской Федерации</w:t>
            </w:r>
          </w:p>
        </w:tc>
      </w:tr>
      <w:tr w:rsidR="004715D4" w:rsidTr="004715D4">
        <w:tc>
          <w:tcPr>
            <w:tcW w:w="706"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Дата:</w:t>
            </w:r>
          </w:p>
        </w:tc>
      </w:tr>
      <w:tr w:rsidR="004715D4" w:rsidTr="004715D4">
        <w:tc>
          <w:tcPr>
            <w:tcW w:w="706" w:type="dxa"/>
            <w:tcBorders>
              <w:top w:val="single" w:sz="4" w:space="0" w:color="auto"/>
              <w:left w:val="single" w:sz="4" w:space="0" w:color="auto"/>
              <w:bottom w:val="single" w:sz="4" w:space="0" w:color="auto"/>
              <w:right w:val="single" w:sz="4" w:space="0" w:color="auto"/>
            </w:tcBorders>
          </w:tcPr>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p>
        </w:tc>
        <w:tc>
          <w:tcPr>
            <w:tcW w:w="2551" w:type="dxa"/>
            <w:tcBorders>
              <w:top w:val="single" w:sz="4" w:space="0" w:color="auto"/>
              <w:left w:val="single" w:sz="4" w:space="0" w:color="auto"/>
              <w:bottom w:val="single" w:sz="4" w:space="0" w:color="auto"/>
              <w:right w:val="nil"/>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w:t>
            </w:r>
          </w:p>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(подпись)</w:t>
            </w:r>
          </w:p>
        </w:tc>
        <w:tc>
          <w:tcPr>
            <w:tcW w:w="3939" w:type="dxa"/>
            <w:gridSpan w:val="3"/>
            <w:tcBorders>
              <w:top w:val="single" w:sz="4" w:space="0" w:color="auto"/>
              <w:left w:val="nil"/>
              <w:bottom w:val="single" w:sz="4" w:space="0" w:color="auto"/>
              <w:right w:val="single" w:sz="4" w:space="0" w:color="auto"/>
            </w:tcBorders>
            <w:hideMark/>
          </w:tcPr>
          <w:p w:rsidR="004715D4" w:rsidRDefault="004715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4715D4" w:rsidRDefault="004715D4">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hideMark/>
          </w:tcPr>
          <w:p w:rsidR="004715D4" w:rsidRDefault="004715D4">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rPr>
              <w:t>"__" ____ ____ г.</w:t>
            </w:r>
          </w:p>
        </w:tc>
      </w:tr>
    </w:tbl>
    <w:p w:rsidR="004715D4" w:rsidRDefault="004715D4" w:rsidP="004715D4">
      <w:pPr>
        <w:widowControl w:val="0"/>
        <w:shd w:val="clear" w:color="auto" w:fill="FFFFFF" w:themeFill="background1"/>
        <w:autoSpaceDE w:val="0"/>
        <w:autoSpaceDN w:val="0"/>
        <w:adjustRightInd w:val="0"/>
        <w:spacing w:after="0" w:line="240" w:lineRule="auto"/>
        <w:jc w:val="both"/>
        <w:rPr>
          <w:rFonts w:ascii="Calibri" w:hAnsi="Calibri" w:cs="Calibri"/>
          <w:lang w:eastAsia="en-US"/>
        </w:rPr>
      </w:pPr>
    </w:p>
    <w:p w:rsidR="004715D4" w:rsidRDefault="004715D4" w:rsidP="004715D4">
      <w:pPr>
        <w:spacing w:after="0" w:line="240" w:lineRule="auto"/>
        <w:rPr>
          <w:rFonts w:ascii="Calibri" w:eastAsia="Times New Roman" w:hAnsi="Calibri" w:cs="Calibri"/>
          <w:szCs w:val="20"/>
        </w:rPr>
        <w:sectPr w:rsidR="004715D4">
          <w:pgSz w:w="11906" w:h="16838"/>
          <w:pgMar w:top="1134" w:right="850" w:bottom="1134" w:left="1134" w:header="708" w:footer="708" w:gutter="0"/>
          <w:cols w:space="720"/>
        </w:sectPr>
      </w:pPr>
    </w:p>
    <w:p w:rsidR="004715D4" w:rsidRDefault="004715D4" w:rsidP="004715D4">
      <w:pPr>
        <w:pStyle w:val="ConsPlusNormal"/>
        <w:ind w:firstLine="540"/>
        <w:jc w:val="both"/>
      </w:pPr>
      <w:bookmarkStart w:id="10" w:name="Par300"/>
      <w:bookmarkEnd w:id="10"/>
    </w:p>
    <w:p w:rsidR="004715D4" w:rsidRDefault="004715D4" w:rsidP="004715D4">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Pr>
          <w:rFonts w:ascii="Times New Roman" w:hAnsi="Times New Roman" w:cs="Times New Roman"/>
          <w:sz w:val="28"/>
          <w:szCs w:val="28"/>
        </w:rPr>
        <w:t>Приложение 2</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Кому: ___________________________</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ИНН ____________________________</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Представитель: ___________________</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Контактные данные заявителя (представителя):</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Тел.: ____________________________</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Эл. почта: ________________________</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center"/>
        <w:outlineLvl w:val="1"/>
        <w:rPr>
          <w:rFonts w:ascii="Times New Roman" w:hAnsi="Times New Roman" w:cs="Times New Roman"/>
          <w:sz w:val="28"/>
          <w:szCs w:val="28"/>
        </w:rPr>
      </w:pPr>
    </w:p>
    <w:p w:rsidR="004715D4" w:rsidRDefault="004715D4" w:rsidP="004715D4">
      <w:pPr>
        <w:pStyle w:val="ConsPlusNormal"/>
        <w:jc w:val="center"/>
        <w:outlineLvl w:val="1"/>
        <w:rPr>
          <w:rFonts w:ascii="Times New Roman" w:hAnsi="Times New Roman" w:cs="Times New Roman"/>
          <w:sz w:val="28"/>
          <w:szCs w:val="28"/>
        </w:rPr>
      </w:pPr>
    </w:p>
    <w:p w:rsidR="004715D4" w:rsidRDefault="004715D4" w:rsidP="004715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4715D4" w:rsidRDefault="004715D4" w:rsidP="004715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 возврате ходатайства и документов без рассмотрения</w:t>
      </w:r>
    </w:p>
    <w:p w:rsidR="004715D4" w:rsidRDefault="004715D4" w:rsidP="004715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________________________________ от ______________</w:t>
      </w:r>
    </w:p>
    <w:p w:rsidR="004715D4" w:rsidRDefault="004715D4" w:rsidP="004715D4">
      <w:pPr>
        <w:pStyle w:val="ConsPlusNormal"/>
        <w:jc w:val="center"/>
        <w:outlineLvl w:val="1"/>
        <w:rPr>
          <w:rFonts w:ascii="Times New Roman" w:hAnsi="Times New Roman" w:cs="Times New Roman"/>
          <w:i/>
          <w:iCs/>
          <w:sz w:val="28"/>
          <w:szCs w:val="28"/>
        </w:rPr>
      </w:pPr>
      <w:r>
        <w:rPr>
          <w:rFonts w:ascii="Times New Roman" w:hAnsi="Times New Roman" w:cs="Times New Roman"/>
          <w:i/>
          <w:iCs/>
          <w:sz w:val="28"/>
          <w:szCs w:val="28"/>
        </w:rPr>
        <w:t>(номер и дата решения)</w:t>
      </w:r>
    </w:p>
    <w:p w:rsidR="004715D4" w:rsidRDefault="004715D4" w:rsidP="004715D4">
      <w:pPr>
        <w:pStyle w:val="ConsPlusNormal"/>
        <w:jc w:val="right"/>
        <w:outlineLvl w:val="1"/>
        <w:rPr>
          <w:rFonts w:ascii="Times New Roman" w:hAnsi="Times New Roman" w:cs="Times New Roman"/>
          <w:i/>
          <w:iCs/>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4715D4" w:rsidRDefault="004715D4" w:rsidP="004715D4">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Pr>
          <w:rFonts w:ascii="Times New Roman" w:hAnsi="Times New Roman" w:cs="Times New Roman"/>
          <w:sz w:val="28"/>
          <w:szCs w:val="28"/>
        </w:rPr>
        <w:t>)</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715D4" w:rsidRDefault="004715D4" w:rsidP="004715D4">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Глава Администрации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_________________</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3</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Кому: ___________________________</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ИНН ____________________________</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Представитель: ___________________</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Контактные данные заявителя (представителя):</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Тел.: ____________________________</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Эл. почта: ________________________</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4715D4" w:rsidRDefault="004715D4" w:rsidP="004715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______________________________ от ______________</w:t>
      </w:r>
    </w:p>
    <w:p w:rsidR="004715D4" w:rsidRDefault="004715D4" w:rsidP="004715D4">
      <w:pPr>
        <w:pStyle w:val="ConsPlusNormal"/>
        <w:jc w:val="center"/>
        <w:outlineLvl w:val="1"/>
        <w:rPr>
          <w:rFonts w:ascii="Times New Roman" w:hAnsi="Times New Roman" w:cs="Times New Roman"/>
          <w:i/>
          <w:iCs/>
          <w:sz w:val="28"/>
          <w:szCs w:val="28"/>
        </w:rPr>
      </w:pPr>
      <w:r>
        <w:rPr>
          <w:rFonts w:ascii="Times New Roman" w:hAnsi="Times New Roman" w:cs="Times New Roman"/>
          <w:i/>
          <w:iCs/>
          <w:sz w:val="28"/>
          <w:szCs w:val="28"/>
        </w:rPr>
        <w:t>(номер и дата решения)</w:t>
      </w:r>
    </w:p>
    <w:p w:rsidR="004715D4" w:rsidRDefault="004715D4" w:rsidP="004715D4">
      <w:pPr>
        <w:pStyle w:val="ConsPlusNormal"/>
        <w:jc w:val="both"/>
        <w:outlineLvl w:val="1"/>
        <w:rPr>
          <w:rFonts w:ascii="Times New Roman" w:hAnsi="Times New Roman" w:cs="Times New Roman"/>
          <w:sz w:val="28"/>
          <w:szCs w:val="28"/>
        </w:rPr>
      </w:pPr>
    </w:p>
    <w:p w:rsidR="004715D4" w:rsidRDefault="004715D4" w:rsidP="004715D4">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4715D4" w:rsidRDefault="004715D4" w:rsidP="004715D4">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Pr>
          <w:rFonts w:ascii="Times New Roman" w:hAnsi="Times New Roman" w:cs="Times New Roman"/>
          <w:sz w:val="28"/>
          <w:szCs w:val="28"/>
        </w:rPr>
        <w:t>)</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715D4" w:rsidRDefault="004715D4" w:rsidP="004715D4">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4715D4" w:rsidRDefault="004715D4" w:rsidP="004715D4">
      <w:pPr>
        <w:pStyle w:val="ConsPlusNormal"/>
        <w:jc w:val="right"/>
        <w:outlineLvl w:val="1"/>
        <w:rPr>
          <w:rFonts w:ascii="Times New Roman" w:hAnsi="Times New Roman" w:cs="Times New Roman"/>
          <w:sz w:val="28"/>
          <w:szCs w:val="28"/>
        </w:rPr>
      </w:pPr>
    </w:p>
    <w:p w:rsidR="001D0C2C" w:rsidRDefault="001D0C2C"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4715D4" w:rsidRDefault="004715D4" w:rsidP="004715D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4715D4" w:rsidRDefault="004715D4" w:rsidP="004715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(распоряжение и т.д.)</w:t>
      </w:r>
    </w:p>
    <w:p w:rsidR="004715D4" w:rsidRDefault="004715D4" w:rsidP="004715D4">
      <w:pPr>
        <w:pStyle w:val="ConsPlusNormal"/>
        <w:jc w:val="center"/>
        <w:outlineLvl w:val="1"/>
        <w:rPr>
          <w:rFonts w:ascii="Times New Roman" w:hAnsi="Times New Roman" w:cs="Times New Roman"/>
          <w:sz w:val="28"/>
          <w:szCs w:val="28"/>
        </w:rPr>
      </w:pPr>
    </w:p>
    <w:p w:rsidR="004715D4" w:rsidRDefault="004715D4" w:rsidP="004715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________</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tabs>
          <w:tab w:val="left" w:pos="4007"/>
        </w:tabs>
        <w:jc w:val="center"/>
        <w:outlineLvl w:val="1"/>
        <w:rPr>
          <w:rFonts w:ascii="Times New Roman" w:hAnsi="Times New Roman" w:cs="Times New Roman"/>
          <w:sz w:val="28"/>
          <w:szCs w:val="28"/>
        </w:rPr>
      </w:pPr>
      <w:r>
        <w:rPr>
          <w:rFonts w:ascii="Times New Roman" w:hAnsi="Times New Roman" w:cs="Times New Roman"/>
          <w:sz w:val="28"/>
          <w:szCs w:val="28"/>
        </w:rPr>
        <w:t>Об установлении публичного сервитута</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tabs>
          <w:tab w:val="left" w:pos="555"/>
        </w:tabs>
        <w:jc w:val="both"/>
        <w:outlineLvl w:val="1"/>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Pr>
          <w:rFonts w:ascii="Times New Roman" w:hAnsi="Times New Roman" w:cs="Times New Roman"/>
          <w:i/>
          <w:sz w:val="28"/>
          <w:szCs w:val="28"/>
        </w:rPr>
        <w:t>(адрес или описание местоположения таких земельных участков или земель)</w:t>
      </w:r>
      <w:r>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Pr>
          <w:rFonts w:ascii="Times New Roman" w:hAnsi="Times New Roman" w:cs="Times New Roman"/>
          <w:sz w:val="28"/>
          <w:szCs w:val="28"/>
        </w:rPr>
        <w:t>).</w:t>
      </w:r>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Сведения о публичном сервитуте:</w:t>
      </w:r>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1. Сведения о лице, на основании ходатайства которого принято решение об установлении публичного сервитута.</w:t>
      </w:r>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4715D4" w:rsidRDefault="004715D4" w:rsidP="004715D4">
      <w:pPr>
        <w:pStyle w:val="ConsPlusNormal"/>
        <w:tabs>
          <w:tab w:val="left" w:pos="555"/>
        </w:tabs>
        <w:jc w:val="both"/>
        <w:outlineLvl w:val="1"/>
        <w:rPr>
          <w:rFonts w:ascii="Times New Roman" w:hAnsi="Times New Roman" w:cs="Times New Roman"/>
          <w:i/>
          <w:sz w:val="28"/>
          <w:szCs w:val="28"/>
        </w:rPr>
      </w:pPr>
      <w:r>
        <w:rPr>
          <w:rFonts w:ascii="Times New Roman" w:hAnsi="Times New Roman" w:cs="Times New Roman"/>
          <w:sz w:val="28"/>
          <w:szCs w:val="28"/>
        </w:rPr>
        <w:tab/>
        <w:t>3. Кадастровые номера земельных участков (при их наличии), в отношении которых устанавливается публичный сервитут: _______________</w:t>
      </w:r>
      <w:r>
        <w:rPr>
          <w:rFonts w:ascii="Times New Roman" w:hAnsi="Times New Roman" w:cs="Times New Roman"/>
          <w:i/>
          <w:sz w:val="28"/>
          <w:szCs w:val="28"/>
        </w:rPr>
        <w:t xml:space="preserve"> ;</w:t>
      </w:r>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Кадастровый квартал, в котором расположены земли: _________________ ;</w:t>
      </w:r>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Адреса или описание местоположения таких земельных участков или земель:</w:t>
      </w:r>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4. Срок публичного сервитута: __________________ ;</w:t>
      </w:r>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5. Срок, в течение которого использование земельного участка (его части) и (или)</w:t>
      </w:r>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Pr>
          <w:rFonts w:ascii="Times New Roman" w:hAnsi="Times New Roman" w:cs="Times New Roman"/>
          <w:i/>
          <w:sz w:val="28"/>
          <w:szCs w:val="28"/>
        </w:rPr>
        <w:t>при наличии такого срока</w:t>
      </w:r>
      <w:r>
        <w:rPr>
          <w:rFonts w:ascii="Times New Roman" w:hAnsi="Times New Roman" w:cs="Times New Roman"/>
          <w:sz w:val="28"/>
          <w:szCs w:val="28"/>
        </w:rPr>
        <w:t>): _________________ ;</w:t>
      </w:r>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 xml:space="preserve">6. Реквизиты решений об утверждении документов или реквизиты документов, предусмотренных пунктом 2 статьи 39.41 Земельного кодекса РФ, в </w:t>
      </w:r>
      <w:r>
        <w:rPr>
          <w:rFonts w:ascii="Times New Roman" w:hAnsi="Times New Roman" w:cs="Times New Roman"/>
          <w:sz w:val="28"/>
          <w:szCs w:val="28"/>
        </w:rPr>
        <w:lastRenderedPageBreak/>
        <w:t>случае, если решение об установлении публичного сервитута принималось в соответствии с указанными документами (</w:t>
      </w:r>
      <w:r>
        <w:rPr>
          <w:rFonts w:ascii="Times New Roman" w:hAnsi="Times New Roman" w:cs="Times New Roman"/>
          <w:i/>
          <w:sz w:val="28"/>
          <w:szCs w:val="28"/>
        </w:rPr>
        <w:t>при наличии решений</w:t>
      </w:r>
      <w:r>
        <w:rPr>
          <w:rFonts w:ascii="Times New Roman" w:hAnsi="Times New Roman" w:cs="Times New Roman"/>
          <w:sz w:val="28"/>
          <w:szCs w:val="28"/>
        </w:rPr>
        <w:t>): ;</w:t>
      </w:r>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наличии): _______________________________________ ;</w:t>
      </w:r>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rsidR="004715D4" w:rsidRDefault="004715D4" w:rsidP="004715D4">
      <w:pPr>
        <w:pStyle w:val="ConsPlusNormal"/>
        <w:tabs>
          <w:tab w:val="left" w:pos="555"/>
        </w:tabs>
        <w:jc w:val="both"/>
        <w:outlineLvl w:val="1"/>
        <w:rPr>
          <w:rFonts w:ascii="Times New Roman" w:hAnsi="Times New Roman" w:cs="Times New Roman"/>
          <w:sz w:val="28"/>
          <w:szCs w:val="28"/>
        </w:rPr>
      </w:pPr>
      <w:r>
        <w:rPr>
          <w:rFonts w:ascii="Times New Roman" w:hAnsi="Times New Roman" w:cs="Times New Roman"/>
          <w:sz w:val="28"/>
          <w:szCs w:val="28"/>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_________________</w:t>
      </w:r>
    </w:p>
    <w:p w:rsidR="004715D4" w:rsidRDefault="004715D4" w:rsidP="004715D4">
      <w:pPr>
        <w:pStyle w:val="ConsPlusNormal"/>
        <w:jc w:val="right"/>
        <w:outlineLvl w:val="1"/>
        <w:rPr>
          <w:rFonts w:ascii="Times New Roman" w:hAnsi="Times New Roman" w:cs="Times New Roman"/>
          <w:sz w:val="28"/>
          <w:szCs w:val="28"/>
        </w:rPr>
      </w:pPr>
    </w:p>
    <w:p w:rsidR="004715D4" w:rsidRDefault="004715D4" w:rsidP="004715D4">
      <w:pPr>
        <w:pStyle w:val="ConsPlusNormal"/>
        <w:jc w:val="right"/>
        <w:outlineLvl w:val="1"/>
        <w:rPr>
          <w:rFonts w:ascii="Times New Roman" w:hAnsi="Times New Roman" w:cs="Times New Roman"/>
          <w:sz w:val="28"/>
          <w:szCs w:val="28"/>
        </w:rPr>
      </w:pPr>
    </w:p>
    <w:p w:rsidR="00615246" w:rsidRDefault="00615246" w:rsidP="00615246">
      <w:pPr>
        <w:autoSpaceDE w:val="0"/>
        <w:autoSpaceDN w:val="0"/>
        <w:adjustRightInd w:val="0"/>
        <w:spacing w:after="0" w:line="240" w:lineRule="auto"/>
        <w:jc w:val="center"/>
        <w:rPr>
          <w:rFonts w:ascii="Times New Roman" w:eastAsia="Times New Roman" w:hAnsi="Times New Roman" w:cs="Times New Roman"/>
          <w:b/>
          <w:bCs/>
          <w:sz w:val="28"/>
          <w:szCs w:val="28"/>
        </w:rPr>
      </w:pPr>
    </w:p>
    <w:p w:rsidR="00615246" w:rsidRDefault="00615246" w:rsidP="00615246">
      <w:pPr>
        <w:autoSpaceDE w:val="0"/>
        <w:autoSpaceDN w:val="0"/>
        <w:adjustRightInd w:val="0"/>
        <w:spacing w:after="0" w:line="240" w:lineRule="auto"/>
        <w:jc w:val="center"/>
        <w:rPr>
          <w:rFonts w:ascii="Times New Roman" w:eastAsia="Times New Roman" w:hAnsi="Times New Roman" w:cs="Times New Roman"/>
          <w:b/>
          <w:bCs/>
          <w:sz w:val="28"/>
          <w:szCs w:val="28"/>
        </w:rPr>
      </w:pPr>
    </w:p>
    <w:sectPr w:rsidR="00615246" w:rsidSect="009F6E9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2DC" w:rsidRDefault="005612DC" w:rsidP="00615246">
      <w:pPr>
        <w:spacing w:after="0" w:line="240" w:lineRule="auto"/>
      </w:pPr>
      <w:r>
        <w:separator/>
      </w:r>
    </w:p>
  </w:endnote>
  <w:endnote w:type="continuationSeparator" w:id="0">
    <w:p w:rsidR="005612DC" w:rsidRDefault="005612DC" w:rsidP="0061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2DC" w:rsidRDefault="005612DC" w:rsidP="00615246">
      <w:pPr>
        <w:spacing w:after="0" w:line="240" w:lineRule="auto"/>
      </w:pPr>
      <w:r>
        <w:separator/>
      </w:r>
    </w:p>
  </w:footnote>
  <w:footnote w:type="continuationSeparator" w:id="0">
    <w:p w:rsidR="005612DC" w:rsidRDefault="005612DC" w:rsidP="00615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C3A2AC9"/>
    <w:multiLevelType w:val="hybridMultilevel"/>
    <w:tmpl w:val="3F1EE552"/>
    <w:lvl w:ilvl="0" w:tplc="88C224BA">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0"/>
  </w:num>
  <w:num w:numId="10">
    <w:abstractNumId w:val="3"/>
  </w:num>
  <w:num w:numId="11">
    <w:abstractNumId w:val="7"/>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46"/>
    <w:rsid w:val="00003102"/>
    <w:rsid w:val="001D0C2C"/>
    <w:rsid w:val="002A65BA"/>
    <w:rsid w:val="003D27B4"/>
    <w:rsid w:val="004715D4"/>
    <w:rsid w:val="005612DC"/>
    <w:rsid w:val="00615246"/>
    <w:rsid w:val="00945CF5"/>
    <w:rsid w:val="009F6E99"/>
    <w:rsid w:val="00A0654F"/>
    <w:rsid w:val="00B65832"/>
    <w:rsid w:val="00C03CAE"/>
    <w:rsid w:val="00D05188"/>
    <w:rsid w:val="00FF5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56015-990E-4F01-88B5-C7836BA0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24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5246"/>
    <w:rPr>
      <w:color w:val="0000FF" w:themeColor="hyperlink"/>
      <w:u w:val="single"/>
    </w:rPr>
  </w:style>
  <w:style w:type="character" w:customStyle="1" w:styleId="a4">
    <w:name w:val="Основной текст_"/>
    <w:basedOn w:val="a0"/>
    <w:link w:val="1"/>
    <w:locked/>
    <w:rsid w:val="00615246"/>
    <w:rPr>
      <w:rFonts w:ascii="Times New Roman" w:eastAsia="Times New Roman" w:hAnsi="Times New Roman" w:cs="Times New Roman"/>
      <w:sz w:val="28"/>
      <w:szCs w:val="28"/>
    </w:rPr>
  </w:style>
  <w:style w:type="paragraph" w:customStyle="1" w:styleId="1">
    <w:name w:val="Основной текст1"/>
    <w:basedOn w:val="a"/>
    <w:link w:val="a4"/>
    <w:rsid w:val="00615246"/>
    <w:pPr>
      <w:widowControl w:val="0"/>
      <w:spacing w:after="0" w:line="240" w:lineRule="auto"/>
      <w:ind w:firstLine="400"/>
    </w:pPr>
    <w:rPr>
      <w:rFonts w:ascii="Times New Roman" w:eastAsia="Times New Roman" w:hAnsi="Times New Roman" w:cs="Times New Roman"/>
      <w:sz w:val="28"/>
      <w:szCs w:val="28"/>
      <w:lang w:eastAsia="en-US"/>
    </w:rPr>
  </w:style>
  <w:style w:type="paragraph" w:styleId="a5">
    <w:name w:val="Balloon Text"/>
    <w:basedOn w:val="a"/>
    <w:link w:val="a6"/>
    <w:uiPriority w:val="99"/>
    <w:semiHidden/>
    <w:unhideWhenUsed/>
    <w:rsid w:val="006152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5246"/>
    <w:rPr>
      <w:rFonts w:ascii="Tahoma" w:eastAsiaTheme="minorEastAsia" w:hAnsi="Tahoma" w:cs="Tahoma"/>
      <w:sz w:val="16"/>
      <w:szCs w:val="16"/>
      <w:lang w:eastAsia="ru-RU"/>
    </w:rPr>
  </w:style>
  <w:style w:type="paragraph" w:customStyle="1" w:styleId="ConsPlusNormal">
    <w:name w:val="ConsPlusNormal"/>
    <w:uiPriority w:val="99"/>
    <w:rsid w:val="006152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524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615246"/>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615246"/>
  </w:style>
  <w:style w:type="paragraph" w:styleId="a9">
    <w:name w:val="footer"/>
    <w:basedOn w:val="a"/>
    <w:link w:val="aa"/>
    <w:uiPriority w:val="99"/>
    <w:unhideWhenUsed/>
    <w:rsid w:val="00615246"/>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615246"/>
  </w:style>
  <w:style w:type="paragraph" w:styleId="ab">
    <w:name w:val="List Paragraph"/>
    <w:basedOn w:val="a"/>
    <w:uiPriority w:val="34"/>
    <w:qFormat/>
    <w:rsid w:val="00615246"/>
    <w:pPr>
      <w:ind w:left="720"/>
      <w:contextualSpacing/>
    </w:pPr>
    <w:rPr>
      <w:rFonts w:eastAsiaTheme="minorHAnsi"/>
      <w:lang w:eastAsia="en-US"/>
    </w:rPr>
  </w:style>
  <w:style w:type="paragraph" w:customStyle="1" w:styleId="ConsPlusTitle">
    <w:name w:val="ConsPlusTitle"/>
    <w:rsid w:val="006152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c">
    <w:name w:val="Название проектного документа"/>
    <w:basedOn w:val="a"/>
    <w:rsid w:val="00615246"/>
    <w:pPr>
      <w:widowControl w:val="0"/>
      <w:spacing w:after="0" w:line="240" w:lineRule="auto"/>
      <w:ind w:left="1701"/>
      <w:jc w:val="center"/>
    </w:pPr>
    <w:rPr>
      <w:rFonts w:ascii="Arial" w:eastAsia="Times New Roman" w:hAnsi="Arial" w:cs="Arial"/>
      <w:b/>
      <w:bCs/>
      <w:color w:val="000080"/>
      <w:sz w:val="32"/>
      <w:szCs w:val="20"/>
    </w:rPr>
  </w:style>
  <w:style w:type="character" w:customStyle="1" w:styleId="ad">
    <w:name w:val="Текст примечания Знак"/>
    <w:basedOn w:val="a0"/>
    <w:link w:val="ae"/>
    <w:uiPriority w:val="99"/>
    <w:semiHidden/>
    <w:rsid w:val="00615246"/>
    <w:rPr>
      <w:sz w:val="20"/>
      <w:szCs w:val="20"/>
    </w:rPr>
  </w:style>
  <w:style w:type="paragraph" w:styleId="ae">
    <w:name w:val="annotation text"/>
    <w:basedOn w:val="a"/>
    <w:link w:val="ad"/>
    <w:uiPriority w:val="99"/>
    <w:semiHidden/>
    <w:unhideWhenUsed/>
    <w:rsid w:val="00615246"/>
    <w:pPr>
      <w:spacing w:line="240" w:lineRule="auto"/>
    </w:pPr>
    <w:rPr>
      <w:rFonts w:eastAsiaTheme="minorHAnsi"/>
      <w:sz w:val="20"/>
      <w:szCs w:val="20"/>
      <w:lang w:eastAsia="en-US"/>
    </w:rPr>
  </w:style>
  <w:style w:type="character" w:customStyle="1" w:styleId="af">
    <w:name w:val="Тема примечания Знак"/>
    <w:basedOn w:val="ad"/>
    <w:link w:val="af0"/>
    <w:uiPriority w:val="99"/>
    <w:semiHidden/>
    <w:rsid w:val="00615246"/>
    <w:rPr>
      <w:b/>
      <w:bCs/>
      <w:sz w:val="20"/>
      <w:szCs w:val="20"/>
    </w:rPr>
  </w:style>
  <w:style w:type="paragraph" w:styleId="af0">
    <w:name w:val="annotation subject"/>
    <w:basedOn w:val="ae"/>
    <w:next w:val="ae"/>
    <w:link w:val="af"/>
    <w:uiPriority w:val="99"/>
    <w:semiHidden/>
    <w:unhideWhenUsed/>
    <w:rsid w:val="00615246"/>
    <w:rPr>
      <w:b/>
      <w:bCs/>
    </w:rPr>
  </w:style>
  <w:style w:type="paragraph" w:styleId="af1">
    <w:name w:val="footnote text"/>
    <w:basedOn w:val="a"/>
    <w:link w:val="af2"/>
    <w:uiPriority w:val="99"/>
    <w:semiHidden/>
    <w:unhideWhenUsed/>
    <w:rsid w:val="00615246"/>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semiHidden/>
    <w:rsid w:val="00615246"/>
    <w:rPr>
      <w:sz w:val="20"/>
      <w:szCs w:val="20"/>
    </w:rPr>
  </w:style>
  <w:style w:type="character" w:styleId="af3">
    <w:name w:val="footnote reference"/>
    <w:basedOn w:val="a0"/>
    <w:uiPriority w:val="99"/>
    <w:semiHidden/>
    <w:unhideWhenUsed/>
    <w:rsid w:val="00615246"/>
    <w:rPr>
      <w:vertAlign w:val="superscript"/>
    </w:rPr>
  </w:style>
  <w:style w:type="character" w:customStyle="1" w:styleId="af4">
    <w:name w:val="Сноска_"/>
    <w:basedOn w:val="a0"/>
    <w:link w:val="af5"/>
    <w:rsid w:val="00615246"/>
    <w:rPr>
      <w:rFonts w:ascii="Times New Roman" w:eastAsia="Times New Roman" w:hAnsi="Times New Roman" w:cs="Times New Roman"/>
      <w:sz w:val="19"/>
      <w:szCs w:val="19"/>
    </w:rPr>
  </w:style>
  <w:style w:type="paragraph" w:customStyle="1" w:styleId="af5">
    <w:name w:val="Сноска"/>
    <w:basedOn w:val="a"/>
    <w:link w:val="af4"/>
    <w:rsid w:val="00615246"/>
    <w:pPr>
      <w:widowControl w:val="0"/>
      <w:spacing w:after="0" w:line="240" w:lineRule="auto"/>
    </w:pPr>
    <w:rPr>
      <w:rFonts w:ascii="Times New Roman" w:eastAsia="Times New Roman" w:hAnsi="Times New Roman" w:cs="Times New Roman"/>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63838">
      <w:bodyDiv w:val="1"/>
      <w:marLeft w:val="0"/>
      <w:marRight w:val="0"/>
      <w:marTop w:val="0"/>
      <w:marBottom w:val="0"/>
      <w:divBdr>
        <w:top w:val="none" w:sz="0" w:space="0" w:color="auto"/>
        <w:left w:val="none" w:sz="0" w:space="0" w:color="auto"/>
        <w:bottom w:val="none" w:sz="0" w:space="0" w:color="auto"/>
        <w:right w:val="none" w:sz="0" w:space="0" w:color="auto"/>
      </w:divBdr>
    </w:div>
    <w:div w:id="113760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ORKOV~1\AppData\Local\Temp\Rar$DIa5288.48606\94.%20&#1055;&#1091;&#1073;&#1083;&#1080;&#1095;&#1085;&#1099;&#1081;%20&#1089;&#1077;&#1088;&#1074;&#1080;&#1090;&#1091;&#1090;%20(&#1055;&#1056;&#1054;&#1045;&#1050;&#1058;%20&#1054;&#1044;&#1054;&#1041;&#1056;&#1045;&#1053;%2031.08.2022).docx" TargetMode="External"/><Relationship Id="rId13" Type="http://schemas.openxmlformats.org/officeDocument/2006/relationships/hyperlink" Target="consultantplus://offline/ref=6A5A74546B8F34E715340622DCFE5EB31CF9343E704FCAD8B995E71B83A0EBFEA79CE51DF098B69321A5AF49136F2363C7917A29D7LCs0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6A5A74546B8F34E715340622DCFE5EB31CF9343E7F4ACAD8B995E71B83A0EBFEA79CE51DF39DB9CC24B0BE111F683B7DC68E662BD6C8L0sC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A5A74546B8F34E715340622DCFE5EB31CF9343E7F4ACAD8B995E71B83A0EBFEA79CE51DF398B9CC24B0BE111F683B7DC68E662BD6C8L0s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5" Type="http://schemas.openxmlformats.org/officeDocument/2006/relationships/hyperlink" Target="file:///C:\Users\TORKOV~1\AppData\Local\Temp\Rar$DIa5288.48606\94.%20&#1055;&#1091;&#1073;&#1083;&#1080;&#1095;&#1085;&#1099;&#1081;%20&#1089;&#1077;&#1088;&#1074;&#1080;&#1090;&#1091;&#1090;%20(&#1055;&#1056;&#1054;&#1045;&#1050;&#1058;%20&#1054;&#1044;&#1054;&#1041;&#1056;&#1045;&#1053;%2031.08.2022).docx" TargetMode="Externa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file:///C:\Users\TORKOV~1\AppData\Local\Temp\Rar$DIa5288.48606\94.%20&#1055;&#1091;&#1073;&#1083;&#1080;&#1095;&#1085;&#1099;&#1081;%20&#1089;&#1077;&#1088;&#1074;&#1080;&#1090;&#1091;&#1090;%20(&#1055;&#1056;&#1054;&#1045;&#1050;&#1058;%20&#1054;&#1044;&#1054;&#1041;&#1056;&#1045;&#1053;%2031.08.2022).docx" TargetMode="External"/><Relationship Id="rId14" Type="http://schemas.openxmlformats.org/officeDocument/2006/relationships/hyperlink" Target="consultantplus://offline/ref=6A5A74546B8F34E715340622DCFE5EB31CF9343E7F4ACAD8B995E71B83A0EBFEA79CE51DF398B4CC24B0BE111F683B7DC68E662BD6C8L0s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12533</Words>
  <Characters>71443</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Torkovadm</dc:creator>
  <cp:lastModifiedBy>User</cp:lastModifiedBy>
  <cp:revision>3</cp:revision>
  <dcterms:created xsi:type="dcterms:W3CDTF">2022-12-13T11:21:00Z</dcterms:created>
  <dcterms:modified xsi:type="dcterms:W3CDTF">2022-12-13T11:21:00Z</dcterms:modified>
</cp:coreProperties>
</file>