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53" w:rsidRDefault="007E7463" w:rsidP="007E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A1053">
        <w:rPr>
          <w:sz w:val="28"/>
          <w:szCs w:val="28"/>
        </w:rPr>
        <w:t>Приложение 1</w:t>
      </w:r>
    </w:p>
    <w:p w:rsidR="000A1053" w:rsidRDefault="000A1053" w:rsidP="000A1053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0A1053" w:rsidRDefault="00FA79AE" w:rsidP="000A1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0A1053">
        <w:rPr>
          <w:sz w:val="28"/>
          <w:szCs w:val="28"/>
        </w:rPr>
        <w:t>Торковичского</w:t>
      </w:r>
      <w:proofErr w:type="spellEnd"/>
      <w:r w:rsidR="000A1053">
        <w:rPr>
          <w:sz w:val="28"/>
          <w:szCs w:val="28"/>
        </w:rPr>
        <w:t xml:space="preserve"> сельского поселения</w:t>
      </w:r>
    </w:p>
    <w:p w:rsidR="000A1053" w:rsidRDefault="000A1053" w:rsidP="000A10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E74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 </w:t>
      </w:r>
      <w:r w:rsidR="007E7463">
        <w:rPr>
          <w:sz w:val="28"/>
          <w:szCs w:val="28"/>
        </w:rPr>
        <w:t xml:space="preserve">17.12.2019 г.  </w:t>
      </w:r>
      <w:r>
        <w:rPr>
          <w:sz w:val="28"/>
          <w:szCs w:val="28"/>
        </w:rPr>
        <w:t>№</w:t>
      </w:r>
      <w:r w:rsidR="007E7463">
        <w:rPr>
          <w:sz w:val="28"/>
          <w:szCs w:val="28"/>
        </w:rPr>
        <w:t xml:space="preserve"> 116</w:t>
      </w:r>
    </w:p>
    <w:p w:rsidR="000A1053" w:rsidRDefault="000A1053" w:rsidP="000A1053">
      <w:pPr>
        <w:rPr>
          <w:sz w:val="28"/>
          <w:szCs w:val="28"/>
        </w:rPr>
      </w:pPr>
    </w:p>
    <w:p w:rsidR="00C95904" w:rsidRPr="00C95904" w:rsidRDefault="00FF36EC" w:rsidP="00C95904">
      <w:pPr>
        <w:spacing w:before="100" w:beforeAutospacing="1" w:after="100" w:afterAutospacing="1"/>
        <w:rPr>
          <w:b/>
          <w:sz w:val="32"/>
          <w:szCs w:val="32"/>
        </w:rPr>
      </w:pPr>
      <w:r w:rsidRPr="00FF36EC">
        <w:rPr>
          <w:b/>
          <w:sz w:val="32"/>
          <w:szCs w:val="32"/>
        </w:rPr>
        <w:t>Паспорт</w:t>
      </w:r>
      <w:r w:rsidR="00801F09" w:rsidRPr="00FF36EC">
        <w:rPr>
          <w:b/>
          <w:sz w:val="32"/>
          <w:szCs w:val="32"/>
        </w:rPr>
        <w:t xml:space="preserve"> муниципальной программы</w:t>
      </w:r>
    </w:p>
    <w:p w:rsidR="00C95904" w:rsidRPr="00C95904" w:rsidRDefault="00C95904" w:rsidP="00C95904">
      <w:pPr>
        <w:spacing w:before="100" w:beforeAutospacing="1" w:after="100" w:afterAutospacing="1"/>
        <w:rPr>
          <w:sz w:val="24"/>
          <w:szCs w:val="24"/>
        </w:rPr>
      </w:pPr>
      <w:r w:rsidRPr="00C95904">
        <w:rPr>
          <w:sz w:val="24"/>
          <w:szCs w:val="24"/>
        </w:rPr>
        <w:t> </w:t>
      </w:r>
    </w:p>
    <w:tbl>
      <w:tblPr>
        <w:tblStyle w:val="a9"/>
        <w:tblW w:w="0" w:type="auto"/>
        <w:tblInd w:w="-743" w:type="dxa"/>
        <w:tblLook w:val="04A0"/>
      </w:tblPr>
      <w:tblGrid>
        <w:gridCol w:w="10156"/>
      </w:tblGrid>
      <w:tr w:rsidR="00FF36EC" w:rsidRPr="00C95904" w:rsidTr="00FF36EC">
        <w:tc>
          <w:tcPr>
            <w:tcW w:w="9571" w:type="dxa"/>
          </w:tcPr>
          <w:tbl>
            <w:tblPr>
              <w:tblW w:w="9930" w:type="dxa"/>
              <w:tblCellSpacing w:w="1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8"/>
              <w:gridCol w:w="445"/>
              <w:gridCol w:w="5927"/>
            </w:tblGrid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C95904" w:rsidRPr="00C95904" w:rsidRDefault="00FF36EC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 xml:space="preserve">Наименование программы 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sz w:val="24"/>
                      <w:szCs w:val="24"/>
                    </w:rPr>
                    <w:t xml:space="preserve">Муниципальная </w:t>
                  </w:r>
                  <w:r w:rsidRPr="00C95904">
                    <w:rPr>
                      <w:sz w:val="24"/>
                      <w:szCs w:val="24"/>
                    </w:rPr>
                    <w:t xml:space="preserve"> программа переселения граждан из аварийного жилищного фонда му</w:t>
                  </w:r>
                  <w:r w:rsidRPr="00FF36EC">
                    <w:rPr>
                      <w:sz w:val="24"/>
                      <w:szCs w:val="24"/>
                    </w:rPr>
                    <w:t xml:space="preserve">ниципального образования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Торковичское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сельское поселение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Лужского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</w:t>
                  </w:r>
                  <w:r w:rsidRPr="00C95904">
                    <w:rPr>
                      <w:sz w:val="24"/>
                      <w:szCs w:val="24"/>
                    </w:rPr>
                    <w:t xml:space="preserve"> муниципального района Ленинградской област</w:t>
                  </w:r>
                  <w:r w:rsidRPr="00FF36EC">
                    <w:rPr>
                      <w:sz w:val="24"/>
                      <w:szCs w:val="24"/>
                    </w:rPr>
                    <w:t>и в 2020</w:t>
                  </w:r>
                  <w:r w:rsidRPr="00C95904">
                    <w:rPr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FF36EC" w:rsidRPr="00C95904" w:rsidTr="00E06E8A">
              <w:trPr>
                <w:trHeight w:val="1612"/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Наименование уполномоченного органа исполнительной власти, ответственного за реализацию программы переселения</w:t>
                  </w:r>
                </w:p>
                <w:p w:rsidR="00C95904" w:rsidRPr="00C95904" w:rsidRDefault="00FF36EC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  <w:r w:rsidRPr="00FF36EC">
                    <w:rPr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Лужского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муниципального района Ленинградской области</w:t>
                  </w:r>
                </w:p>
                <w:p w:rsidR="00FF36EC" w:rsidRPr="00C95904" w:rsidRDefault="00FF36EC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  <w:p w:rsidR="00C95904" w:rsidRPr="00C95904" w:rsidRDefault="00C95904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Цель 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 xml:space="preserve">– создание безопасных и благоприятных условий проживания </w:t>
                  </w:r>
                  <w:r w:rsidRPr="00FF36EC">
                    <w:rPr>
                      <w:sz w:val="24"/>
                      <w:szCs w:val="24"/>
                    </w:rPr>
                    <w:t xml:space="preserve">граждан на территории МО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Торковичское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</w:t>
                  </w:r>
                  <w:r w:rsidRPr="00C95904">
                    <w:rPr>
                      <w:sz w:val="24"/>
                      <w:szCs w:val="24"/>
                    </w:rPr>
                    <w:t xml:space="preserve"> сельское поселение;</w:t>
                  </w:r>
                </w:p>
                <w:p w:rsidR="00FF36EC" w:rsidRPr="00C95904" w:rsidRDefault="00FF36EC" w:rsidP="00A37B46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– поэтапная ликвидация аварийного жилищного фонда, подлежащего сносу в связи с физическим износом в процессе эксплуатации</w:t>
                  </w: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Задачи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C95904" w:rsidRPr="00C95904" w:rsidRDefault="00FF36EC" w:rsidP="00A37B46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FF36EC">
                    <w:rPr>
                      <w:sz w:val="24"/>
                      <w:szCs w:val="24"/>
                    </w:rPr>
                    <w:t xml:space="preserve">- выявление аварийного жилья на Территории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C95904" w:rsidRPr="00C95904" w:rsidRDefault="00C95904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Этапы и сроки  реализации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Программа будет реализована в од</w:t>
                  </w:r>
                  <w:r w:rsidRPr="00FF36EC">
                    <w:rPr>
                      <w:sz w:val="24"/>
                      <w:szCs w:val="24"/>
                    </w:rPr>
                    <w:t xml:space="preserve">ин этап. Срок реализации – 2020 </w:t>
                  </w:r>
                  <w:r w:rsidRPr="00C95904">
                    <w:rPr>
                      <w:sz w:val="24"/>
                      <w:szCs w:val="24"/>
                    </w:rPr>
                    <w:t>год.</w:t>
                  </w: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C95904" w:rsidRPr="00C95904" w:rsidRDefault="00C95904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Прогноз ожидаемых конечных результатов реализации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FF36EC" w:rsidRDefault="00FF36EC" w:rsidP="00A37B46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При реализации мероприя</w:t>
                  </w:r>
                  <w:r w:rsidRPr="00FF36EC">
                    <w:rPr>
                      <w:sz w:val="24"/>
                      <w:szCs w:val="24"/>
                    </w:rPr>
                    <w:t xml:space="preserve">тий Программы будет создан реестр аварийного жилья на территории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сельского поселения с целью дальнейшего вступления в региональную адресную программу </w:t>
                  </w:r>
                  <w:r w:rsidRPr="00FF36EC">
                    <w:rPr>
                      <w:color w:val="000000"/>
                      <w:sz w:val="24"/>
                      <w:szCs w:val="24"/>
                    </w:rPr>
            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области». </w:t>
                  </w:r>
                </w:p>
                <w:p w:rsidR="00FF36EC" w:rsidRPr="00FF36EC" w:rsidRDefault="00FF36EC" w:rsidP="00A37B46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</w:p>
                <w:p w:rsidR="00C95904" w:rsidRPr="00C95904" w:rsidRDefault="00C95904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36EC" w:rsidRPr="00C95904" w:rsidRDefault="00FF36EC" w:rsidP="00C959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95904">
              <w:rPr>
                <w:sz w:val="24"/>
                <w:szCs w:val="24"/>
              </w:rPr>
              <w:t> </w:t>
            </w:r>
          </w:p>
        </w:tc>
      </w:tr>
    </w:tbl>
    <w:p w:rsidR="00C95904" w:rsidRPr="00687C61" w:rsidRDefault="00C95904" w:rsidP="00FF36EC">
      <w:pPr>
        <w:rPr>
          <w:sz w:val="28"/>
          <w:szCs w:val="28"/>
        </w:rPr>
      </w:pPr>
    </w:p>
    <w:sectPr w:rsidR="00C95904" w:rsidRPr="00687C61" w:rsidSect="0031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8A0"/>
    <w:multiLevelType w:val="hybridMultilevel"/>
    <w:tmpl w:val="60F0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127F9"/>
    <w:multiLevelType w:val="multilevel"/>
    <w:tmpl w:val="0FD0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74"/>
    <w:rsid w:val="00062FD6"/>
    <w:rsid w:val="000A1053"/>
    <w:rsid w:val="00314025"/>
    <w:rsid w:val="005E02FA"/>
    <w:rsid w:val="00687C61"/>
    <w:rsid w:val="007E7463"/>
    <w:rsid w:val="00801F09"/>
    <w:rsid w:val="008E4645"/>
    <w:rsid w:val="0093657C"/>
    <w:rsid w:val="00986429"/>
    <w:rsid w:val="00A1311F"/>
    <w:rsid w:val="00C95904"/>
    <w:rsid w:val="00D32E74"/>
    <w:rsid w:val="00DD4EC1"/>
    <w:rsid w:val="00E06E8A"/>
    <w:rsid w:val="00FA79AE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32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32E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87C6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87C61"/>
    <w:pPr>
      <w:ind w:left="720"/>
      <w:contextualSpacing/>
    </w:pPr>
  </w:style>
  <w:style w:type="character" w:styleId="a8">
    <w:name w:val="Strong"/>
    <w:basedOn w:val="a0"/>
    <w:uiPriority w:val="22"/>
    <w:qFormat/>
    <w:rsid w:val="00C95904"/>
    <w:rPr>
      <w:b/>
      <w:bCs/>
    </w:rPr>
  </w:style>
  <w:style w:type="table" w:styleId="a9">
    <w:name w:val="Table Grid"/>
    <w:basedOn w:val="a1"/>
    <w:uiPriority w:val="59"/>
    <w:rsid w:val="00FF3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пк</cp:lastModifiedBy>
  <cp:revision>2</cp:revision>
  <cp:lastPrinted>2019-12-17T13:54:00Z</cp:lastPrinted>
  <dcterms:created xsi:type="dcterms:W3CDTF">2019-12-18T05:57:00Z</dcterms:created>
  <dcterms:modified xsi:type="dcterms:W3CDTF">2019-12-18T05:57:00Z</dcterms:modified>
</cp:coreProperties>
</file>