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page" w:horzAnchor="page" w:tblpX="15826" w:tblpY="856"/>
        <w:tblOverlap w:val="never"/>
        <w:tblW w:w="2528" w:type="dxa"/>
        <w:tblInd w:w="0" w:type="dxa"/>
        <w:tblCellMar>
          <w:top w:w="83" w:type="dxa"/>
          <w:left w:w="115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</w:tblGrid>
      <w:tr w:rsidR="00907FB1" w:rsidTr="004D1535">
        <w:trPr>
          <w:trHeight w:val="453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 w:rsidP="004D1535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КОДЫ</w:t>
            </w:r>
          </w:p>
        </w:tc>
      </w:tr>
      <w:tr w:rsidR="00907FB1" w:rsidTr="004D1535">
        <w:trPr>
          <w:trHeight w:val="567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07FB1" w:rsidRDefault="002003E4" w:rsidP="004D1535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01.01.2020</w:t>
            </w:r>
          </w:p>
        </w:tc>
      </w:tr>
      <w:tr w:rsidR="00907FB1" w:rsidTr="004D1535">
        <w:trPr>
          <w:trHeight w:val="340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 w:rsidP="004D1535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00368510</w:t>
            </w:r>
          </w:p>
        </w:tc>
      </w:tr>
      <w:tr w:rsidR="00907FB1" w:rsidTr="004D1535">
        <w:trPr>
          <w:trHeight w:val="967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07FB1" w:rsidRDefault="0081365B" w:rsidP="004D15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014</w:t>
            </w:r>
          </w:p>
        </w:tc>
      </w:tr>
      <w:tr w:rsidR="00907FB1" w:rsidTr="004D1535">
        <w:trPr>
          <w:trHeight w:val="453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07FB1" w:rsidRDefault="0081365B" w:rsidP="004D1535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41633478</w:t>
            </w:r>
          </w:p>
        </w:tc>
      </w:tr>
      <w:tr w:rsidR="00907FB1" w:rsidTr="004D1535">
        <w:trPr>
          <w:trHeight w:val="680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907FB1" w:rsidP="004D1535"/>
        </w:tc>
      </w:tr>
      <w:tr w:rsidR="00907FB1" w:rsidTr="004D1535">
        <w:trPr>
          <w:trHeight w:val="1284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07FB1" w:rsidRDefault="0081365B" w:rsidP="004D15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984</w:t>
            </w:r>
          </w:p>
        </w:tc>
      </w:tr>
      <w:tr w:rsidR="00907FB1" w:rsidTr="004D1535">
        <w:trPr>
          <w:trHeight w:val="967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07FB1" w:rsidRDefault="0081365B" w:rsidP="004D15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56</w:t>
            </w:r>
          </w:p>
        </w:tc>
      </w:tr>
      <w:tr w:rsidR="00907FB1" w:rsidTr="004D1535">
        <w:trPr>
          <w:trHeight w:val="340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907FB1" w:rsidP="004D1535"/>
        </w:tc>
      </w:tr>
      <w:tr w:rsidR="00907FB1" w:rsidTr="004D1535">
        <w:trPr>
          <w:trHeight w:val="680"/>
        </w:trPr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07FB1" w:rsidRDefault="0081365B" w:rsidP="004D153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383</w:t>
            </w:r>
          </w:p>
        </w:tc>
      </w:tr>
    </w:tbl>
    <w:p w:rsidR="00907FB1" w:rsidRDefault="0081365B">
      <w:pPr>
        <w:spacing w:after="381"/>
        <w:ind w:left="3767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ОТЧЕТ о расходах, в целях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которых предоставлена Субсидия</w:t>
      </w:r>
    </w:p>
    <w:tbl>
      <w:tblPr>
        <w:tblStyle w:val="TableGrid"/>
        <w:tblW w:w="14697" w:type="dxa"/>
        <w:tblInd w:w="0" w:type="dxa"/>
        <w:tblLook w:val="04A0" w:firstRow="1" w:lastRow="0" w:firstColumn="1" w:lastColumn="0" w:noHBand="0" w:noVBand="1"/>
      </w:tblPr>
      <w:tblGrid>
        <w:gridCol w:w="4875"/>
        <w:gridCol w:w="8396"/>
        <w:gridCol w:w="1426"/>
      </w:tblGrid>
      <w:tr w:rsidR="00907FB1">
        <w:trPr>
          <w:trHeight w:val="764"/>
        </w:trPr>
        <w:tc>
          <w:tcPr>
            <w:tcW w:w="1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7FB1" w:rsidRDefault="002003E4">
            <w:pPr>
              <w:ind w:left="3461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на 1 января 2020</w:t>
            </w:r>
            <w:r w:rsidR="0081365B">
              <w:rPr>
                <w:rFonts w:ascii="Times New Roman" w:eastAsia="Times New Roman" w:hAnsi="Times New Roman" w:cs="Times New Roman"/>
                <w:sz w:val="27"/>
              </w:rPr>
              <w:t xml:space="preserve"> г.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pPr>
              <w:ind w:left="274"/>
              <w:jc w:val="right"/>
            </w:pPr>
            <w:r>
              <w:rPr>
                <w:rFonts w:ascii="Times New Roman" w:eastAsia="Times New Roman" w:hAnsi="Times New Roman" w:cs="Times New Roman"/>
                <w:sz w:val="27"/>
              </w:rPr>
              <w:t>Дата по ОКПО</w:t>
            </w:r>
          </w:p>
        </w:tc>
      </w:tr>
      <w:tr w:rsidR="00907FB1">
        <w:trPr>
          <w:trHeight w:val="666"/>
        </w:trPr>
        <w:tc>
          <w:tcPr>
            <w:tcW w:w="1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pPr>
              <w:ind w:firstLine="4876"/>
            </w:pPr>
            <w:r>
              <w:rPr>
                <w:rFonts w:ascii="Times New Roman" w:eastAsia="Times New Roman" w:hAnsi="Times New Roman" w:cs="Times New Roman"/>
                <w:sz w:val="27"/>
              </w:rPr>
              <w:t>АДМИНИСТРАЦИЯ ТОРКОВИЧСКОГО СЕЛЬСКОГО Наименование уполномоченного органа ПОСЕЛЕНИЯ ЛУЖСКОГО МУНИЦИПАЛЬНОГО РАЙОНА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FB1" w:rsidRDefault="0081365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Глава по БК</w:t>
            </w:r>
          </w:p>
        </w:tc>
      </w:tr>
      <w:tr w:rsidR="00907FB1">
        <w:trPr>
          <w:trHeight w:val="35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>местного самоуправления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>ЛЕНИНГРАДСКОЙ ОБЛАСТИ</w:t>
            </w:r>
          </w:p>
          <w:p w:rsidR="00907FB1" w:rsidRDefault="0081365B">
            <w:pPr>
              <w:ind w:left="-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67986" cy="8255"/>
                      <wp:effectExtent l="0" t="0" r="0" b="0"/>
                      <wp:docPr id="7288" name="Group 7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7986" cy="8255"/>
                                <a:chOff x="0" y="0"/>
                                <a:chExt cx="4967986" cy="8255"/>
                              </a:xfrm>
                            </wpg:grpSpPr>
                            <wps:wsp>
                              <wps:cNvPr id="48" name="Shape 48"/>
                              <wps:cNvSpPr/>
                              <wps:spPr>
                                <a:xfrm>
                                  <a:off x="0" y="0"/>
                                  <a:ext cx="496798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7986">
                                      <a:moveTo>
                                        <a:pt x="0" y="0"/>
                                      </a:moveTo>
                                      <a:lnTo>
                                        <a:pt x="4967986" y="0"/>
                                      </a:lnTo>
                                    </a:path>
                                  </a:pathLst>
                                </a:custGeom>
                                <a:ln w="825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group id="Group 7288" style="width:391.18pt;height:0.65pt;mso-position-horizontal-relative:char;mso-position-vertical-relative:line" coordsize="49679,82">
                      <v:shape id="Shape 48" style="position:absolute;width:49679;height:0;left:0;top:0;" coordsize="4967986,0" path="m0,0l4967986,0">
                        <v:stroke weight="0.6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07FB1" w:rsidRDefault="00907FB1"/>
        </w:tc>
      </w:tr>
      <w:tr w:rsidR="00907FB1">
        <w:trPr>
          <w:trHeight w:val="419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>Наименование местного бюджета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сельского поселения</w:t>
            </w:r>
          </w:p>
          <w:p w:rsidR="00907FB1" w:rsidRDefault="0081365B">
            <w:pPr>
              <w:ind w:left="-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67986" cy="8255"/>
                      <wp:effectExtent l="0" t="0" r="0" b="0"/>
                      <wp:docPr id="7324" name="Group 7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7986" cy="8255"/>
                                <a:chOff x="0" y="0"/>
                                <a:chExt cx="4967986" cy="8255"/>
                              </a:xfrm>
                            </wpg:grpSpPr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0"/>
                                  <a:ext cx="496798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7986">
                                      <a:moveTo>
                                        <a:pt x="0" y="0"/>
                                      </a:moveTo>
                                      <a:lnTo>
                                        <a:pt x="4967986" y="0"/>
                                      </a:lnTo>
                                    </a:path>
                                  </a:pathLst>
                                </a:custGeom>
                                <a:ln w="825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group id="Group 7324" style="width:391.18pt;height:0.65pt;mso-position-horizontal-relative:char;mso-position-vertical-relative:line" coordsize="49679,82">
                      <v:shape id="Shape 57" style="position:absolute;width:49679;height:0;left:0;top:0;" coordsize="4967986,0" path="m0,0l4967986,0">
                        <v:stroke weight="0.6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по ОКТМО</w:t>
            </w:r>
          </w:p>
        </w:tc>
      </w:tr>
      <w:tr w:rsidR="00907FB1">
        <w:trPr>
          <w:trHeight w:val="673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>Наименование финансового органа муниципального образования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FB1" w:rsidRDefault="0081365B">
            <w:pPr>
              <w:ind w:left="-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67986" cy="8255"/>
                      <wp:effectExtent l="0" t="0" r="0" b="0"/>
                      <wp:docPr id="7380" name="Group 7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7986" cy="8255"/>
                                <a:chOff x="0" y="0"/>
                                <a:chExt cx="4967986" cy="8255"/>
                              </a:xfrm>
                            </wpg:grpSpPr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0"/>
                                  <a:ext cx="496798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7986">
                                      <a:moveTo>
                                        <a:pt x="0" y="0"/>
                                      </a:moveTo>
                                      <a:lnTo>
                                        <a:pt x="4967986" y="0"/>
                                      </a:lnTo>
                                    </a:path>
                                  </a:pathLst>
                                </a:custGeom>
                                <a:ln w="825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group id="Group 7380" style="width:391.18pt;height:0.65pt;mso-position-horizontal-relative:char;mso-position-vertical-relative:line" coordsize="49679,82">
                      <v:shape id="Shape 64" style="position:absolute;width:49679;height:0;left:0;top:0;" coordsize="4967986,0" path="m0,0l4967986,0">
                        <v:stroke weight="0.6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FB1" w:rsidRDefault="0081365B">
            <w:pPr>
              <w:ind w:left="274"/>
            </w:pPr>
            <w:r>
              <w:rPr>
                <w:rFonts w:ascii="Times New Roman" w:eastAsia="Times New Roman" w:hAnsi="Times New Roman" w:cs="Times New Roman"/>
                <w:sz w:val="27"/>
              </w:rPr>
              <w:t>по ОКПО</w:t>
            </w:r>
          </w:p>
        </w:tc>
      </w:tr>
      <w:tr w:rsidR="00907FB1">
        <w:trPr>
          <w:trHeight w:val="1594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pPr>
              <w:ind w:right="442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</w:rPr>
              <w:t>органа исполнительной власти-главного распорядителя средств бюджета субъекта Российской Федерации</w:t>
            </w:r>
            <w:proofErr w:type="gramEnd"/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 xml:space="preserve">КОМИТЕТ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</w:rPr>
              <w:t>ЖИЛИЩНО-КОММУНАЛЬНОМУ</w:t>
            </w:r>
            <w:proofErr w:type="gramEnd"/>
          </w:p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>ХОЗЯЙСТВУ ЛЕНИНГРАДСКОЙ ОБЛАСТИ</w:t>
            </w:r>
          </w:p>
          <w:p w:rsidR="00907FB1" w:rsidRDefault="0081365B">
            <w:pPr>
              <w:spacing w:after="91"/>
              <w:ind w:left="-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67986" cy="8255"/>
                      <wp:effectExtent l="0" t="0" r="0" b="0"/>
                      <wp:docPr id="7466" name="Group 7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7986" cy="8255"/>
                                <a:chOff x="0" y="0"/>
                                <a:chExt cx="4967986" cy="8255"/>
                              </a:xfrm>
                            </wpg:grpSpPr>
                            <wps:wsp>
                              <wps:cNvPr id="77" name="Shape 77"/>
                              <wps:cNvSpPr/>
                              <wps:spPr>
                                <a:xfrm>
                                  <a:off x="0" y="0"/>
                                  <a:ext cx="496798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7986">
                                      <a:moveTo>
                                        <a:pt x="0" y="0"/>
                                      </a:moveTo>
                                      <a:lnTo>
                                        <a:pt x="4967986" y="0"/>
                                      </a:lnTo>
                                    </a:path>
                                  </a:pathLst>
                                </a:custGeom>
                                <a:ln w="825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group id="Group 7466" style="width:391.18pt;height:0.65pt;mso-position-horizontal-relative:char;mso-position-vertical-relative:line" coordsize="49679,82">
                      <v:shape id="Shape 77" style="position:absolute;width:49679;height:0;left:0;top:0;" coordsize="4967986,0" path="m0,0l4967986,0">
                        <v:stroke weight="0.6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>Государственная программа Ленинградской области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FB1" w:rsidRDefault="0081365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>Глава по БК</w:t>
            </w:r>
          </w:p>
        </w:tc>
      </w:tr>
      <w:tr w:rsidR="00907FB1">
        <w:trPr>
          <w:trHeight w:val="64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>Наименование государственной программы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pPr>
              <w:spacing w:line="239" w:lineRule="auto"/>
              <w:ind w:right="88"/>
            </w:pPr>
            <w:r>
              <w:rPr>
                <w:rFonts w:ascii="Times New Roman" w:eastAsia="Times New Roman" w:hAnsi="Times New Roman" w:cs="Times New Roman"/>
                <w:sz w:val="27"/>
              </w:rPr>
              <w:t>"Формирование городской среды и обеспечение качественным жильем граждан на территории Ленинградской области"</w:t>
            </w:r>
          </w:p>
          <w:p w:rsidR="00907FB1" w:rsidRDefault="0081365B">
            <w:pPr>
              <w:ind w:left="-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67986" cy="8255"/>
                      <wp:effectExtent l="0" t="0" r="0" b="0"/>
                      <wp:docPr id="7605" name="Group 7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7986" cy="8255"/>
                                <a:chOff x="0" y="0"/>
                                <a:chExt cx="4967986" cy="8255"/>
                              </a:xfrm>
                            </wpg:grpSpPr>
                            <wps:wsp>
                              <wps:cNvPr id="95" name="Shape 95"/>
                              <wps:cNvSpPr/>
                              <wps:spPr>
                                <a:xfrm>
                                  <a:off x="0" y="0"/>
                                  <a:ext cx="496798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7986">
                                      <a:moveTo>
                                        <a:pt x="0" y="0"/>
                                      </a:moveTo>
                                      <a:lnTo>
                                        <a:pt x="4967986" y="0"/>
                                      </a:lnTo>
                                    </a:path>
                                  </a:pathLst>
                                </a:custGeom>
                                <a:ln w="825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group id="Group 7605" style="width:391.18pt;height:0.65pt;mso-position-horizontal-relative:char;mso-position-vertical-relative:line" coordsize="49679,82">
                      <v:shape id="Shape 95" style="position:absolute;width:49679;height:0;left:0;top:0;" coordsize="4967986,0" path="m0,0l4967986,0">
                        <v:stroke weight="0.6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FB1" w:rsidRDefault="0081365B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27"/>
              </w:rPr>
              <w:t>по БК</w:t>
            </w:r>
          </w:p>
        </w:tc>
      </w:tr>
      <w:tr w:rsidR="00907FB1">
        <w:trPr>
          <w:trHeight w:val="504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>Периодичность: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>квартальная</w:t>
            </w:r>
          </w:p>
          <w:p w:rsidR="00907FB1" w:rsidRDefault="0081365B">
            <w:pPr>
              <w:ind w:left="-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67986" cy="8255"/>
                      <wp:effectExtent l="0" t="0" r="0" b="0"/>
                      <wp:docPr id="7650" name="Group 7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7986" cy="8255"/>
                                <a:chOff x="0" y="0"/>
                                <a:chExt cx="4967986" cy="8255"/>
                              </a:xfrm>
                            </wpg:grpSpPr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0" y="0"/>
                                  <a:ext cx="496798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7986">
                                      <a:moveTo>
                                        <a:pt x="0" y="0"/>
                                      </a:moveTo>
                                      <a:lnTo>
                                        <a:pt x="4967986" y="0"/>
                                      </a:lnTo>
                                    </a:path>
                                  </a:pathLst>
                                </a:custGeom>
                                <a:ln w="825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group id="Group 7650" style="width:391.18pt;height:0.65pt;mso-position-horizontal-relative:char;mso-position-vertical-relative:line" coordsize="49679,82">
                      <v:shape id="Shape 106" style="position:absolute;width:49679;height:0;left:0;top:0;" coordsize="4967986,0" path="m0,0l4967986,0">
                        <v:stroke weight="0.6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907FB1"/>
        </w:tc>
      </w:tr>
      <w:tr w:rsidR="00907FB1">
        <w:trPr>
          <w:trHeight w:val="735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>Единица измерения:</w:t>
            </w: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>рубль</w:t>
            </w:r>
          </w:p>
          <w:p w:rsidR="00907FB1" w:rsidRDefault="0081365B">
            <w:pPr>
              <w:spacing w:after="52"/>
              <w:ind w:left="-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67986" cy="8255"/>
                      <wp:effectExtent l="0" t="0" r="0" b="0"/>
                      <wp:docPr id="7735" name="Group 7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7986" cy="8255"/>
                                <a:chOff x="0" y="0"/>
                                <a:chExt cx="4967986" cy="8255"/>
                              </a:xfrm>
                            </wpg:grpSpPr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0"/>
                                  <a:ext cx="496798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7986">
                                      <a:moveTo>
                                        <a:pt x="0" y="0"/>
                                      </a:moveTo>
                                      <a:lnTo>
                                        <a:pt x="4967986" y="0"/>
                                      </a:lnTo>
                                    </a:path>
                                  </a:pathLst>
                                </a:custGeom>
                                <a:ln w="825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group id="Group 7735" style="width:391.18pt;height:0.65pt;mso-position-horizontal-relative:char;mso-position-vertical-relative:line" coordsize="49679,82">
                      <v:shape id="Shape 119" style="position:absolute;width:49679;height:0;left:0;top:0;" coordsize="4967986,0" path="m0,0l4967986,0">
                        <v:stroke weight="0.6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907FB1" w:rsidRDefault="0081365B">
            <w:r>
              <w:rPr>
                <w:rFonts w:ascii="Times New Roman" w:eastAsia="Times New Roman" w:hAnsi="Times New Roman" w:cs="Times New Roman"/>
                <w:sz w:val="23"/>
              </w:rPr>
              <w:t>(с точностью до второго десятичного знака после запятой)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FB1" w:rsidRDefault="0081365B">
            <w:pPr>
              <w:ind w:left="302"/>
            </w:pPr>
            <w:r>
              <w:rPr>
                <w:rFonts w:ascii="Times New Roman" w:eastAsia="Times New Roman" w:hAnsi="Times New Roman" w:cs="Times New Roman"/>
                <w:sz w:val="27"/>
              </w:rPr>
              <w:t>по ОКЕИ</w:t>
            </w:r>
          </w:p>
        </w:tc>
      </w:tr>
    </w:tbl>
    <w:p w:rsidR="00907FB1" w:rsidRDefault="0081365B">
      <w:pPr>
        <w:numPr>
          <w:ilvl w:val="0"/>
          <w:numId w:val="1"/>
        </w:numPr>
        <w:spacing w:after="0"/>
        <w:ind w:hanging="187"/>
      </w:pPr>
      <w:r>
        <w:rPr>
          <w:rFonts w:ascii="Times New Roman" w:eastAsia="Times New Roman" w:hAnsi="Times New Roman" w:cs="Times New Roman"/>
          <w:b/>
          <w:sz w:val="19"/>
        </w:rPr>
        <w:t>Движение денежных средств</w:t>
      </w:r>
    </w:p>
    <w:tbl>
      <w:tblPr>
        <w:tblStyle w:val="TableGrid"/>
        <w:tblW w:w="17802" w:type="dxa"/>
        <w:tblInd w:w="-10" w:type="dxa"/>
        <w:tblCellMar>
          <w:top w:w="5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164"/>
        <w:gridCol w:w="1020"/>
        <w:gridCol w:w="2154"/>
        <w:gridCol w:w="2155"/>
        <w:gridCol w:w="2154"/>
        <w:gridCol w:w="2155"/>
      </w:tblGrid>
      <w:tr w:rsidR="00907FB1">
        <w:trPr>
          <w:trHeight w:val="340"/>
        </w:trPr>
        <w:tc>
          <w:tcPr>
            <w:tcW w:w="8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200" w:firstLine="122"/>
            </w:pPr>
            <w:r>
              <w:rPr>
                <w:rFonts w:ascii="Times New Roman" w:eastAsia="Times New Roman" w:hAnsi="Times New Roman" w:cs="Times New Roman"/>
                <w:sz w:val="19"/>
              </w:rPr>
              <w:t>Код строки</w:t>
            </w:r>
          </w:p>
        </w:tc>
        <w:tc>
          <w:tcPr>
            <w:tcW w:w="86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Средства местного бюджета</w:t>
            </w:r>
          </w:p>
        </w:tc>
      </w:tr>
      <w:tr w:rsidR="00907FB1">
        <w:trPr>
          <w:trHeight w:val="68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7FB1" w:rsidRDefault="00907FB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7FB1" w:rsidRDefault="00907FB1"/>
        </w:tc>
        <w:tc>
          <w:tcPr>
            <w:tcW w:w="43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всего</w:t>
            </w:r>
          </w:p>
        </w:tc>
        <w:tc>
          <w:tcPr>
            <w:tcW w:w="43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в том числе</w:t>
            </w:r>
          </w:p>
          <w:p w:rsidR="00907FB1" w:rsidRDefault="0081365B">
            <w:pPr>
              <w:ind w:left="477" w:right="39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средства Субсидии из бюджета субъекта Российской Федерации</w:t>
            </w:r>
          </w:p>
        </w:tc>
      </w:tr>
      <w:tr w:rsidR="00907FB1">
        <w:trPr>
          <w:trHeight w:val="68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907FB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907FB1"/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 отчетный период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565" w:hanging="475"/>
            </w:pPr>
            <w:r>
              <w:rPr>
                <w:rFonts w:ascii="Times New Roman" w:eastAsia="Times New Roman" w:hAnsi="Times New Roman" w:cs="Times New Roman"/>
                <w:sz w:val="19"/>
              </w:rPr>
              <w:t>нарастающим итогом с начала года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 отчетный период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565" w:hanging="475"/>
            </w:pPr>
            <w:r>
              <w:rPr>
                <w:rFonts w:ascii="Times New Roman" w:eastAsia="Times New Roman" w:hAnsi="Times New Roman" w:cs="Times New Roman"/>
                <w:sz w:val="19"/>
              </w:rPr>
              <w:t>нарастающим итогом с начала года</w:t>
            </w:r>
          </w:p>
        </w:tc>
      </w:tr>
      <w:tr w:rsidR="00907FB1">
        <w:trPr>
          <w:trHeight w:val="34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6</w:t>
            </w:r>
          </w:p>
        </w:tc>
      </w:tr>
      <w:tr w:rsidR="00907FB1">
        <w:trPr>
          <w:trHeight w:val="34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19"/>
              </w:rPr>
              <w:t>Остаток средств Субсидии на начало года, всего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010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</w:tr>
      <w:tr w:rsidR="00907FB1">
        <w:trPr>
          <w:trHeight w:val="48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19"/>
              </w:rPr>
              <w:t>из них:</w:t>
            </w:r>
          </w:p>
          <w:p w:rsidR="00907FB1" w:rsidRDefault="0081365B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19"/>
              </w:rPr>
              <w:t>подлежит возврату в бюджет субъекта Российской Федерации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011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</w:tr>
      <w:tr w:rsidR="00907FB1">
        <w:trPr>
          <w:trHeight w:val="48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19"/>
              </w:rPr>
              <w:t>Объем Субсидии, предоставленной местному бюджету из бюджета субъекта Российской Федерации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020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3 500 000,00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</w:tr>
      <w:tr w:rsidR="00907FB1">
        <w:trPr>
          <w:trHeight w:val="48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19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осуществления которых предоставлена Субсидия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030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3 685 000,00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3 685 000,00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</w:tr>
      <w:tr w:rsidR="00907FB1">
        <w:trPr>
          <w:trHeight w:val="34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19"/>
              </w:rPr>
              <w:t>Поступило средств Субсидии в местный бюджет из бюджета субъекта Российской Федерации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040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2003E4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3500000,00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2003E4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3500000,00</w:t>
            </w:r>
          </w:p>
        </w:tc>
      </w:tr>
      <w:tr w:rsidR="00907FB1">
        <w:trPr>
          <w:trHeight w:val="34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19"/>
              </w:rPr>
              <w:t>Израсходовано средств местного бюджета (кассовый расход)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050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2003E4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3685000,00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2003E4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3685000,00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2003E4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3500000,00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2003E4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3500000,00</w:t>
            </w:r>
          </w:p>
        </w:tc>
      </w:tr>
      <w:tr w:rsidR="00907FB1">
        <w:trPr>
          <w:trHeight w:val="34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19"/>
              </w:rPr>
              <w:t>Восстановлено средств Субсидии в местный бюджет, всего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060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</w:tr>
      <w:tr w:rsidR="00907FB1">
        <w:trPr>
          <w:trHeight w:val="48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19"/>
              </w:rPr>
              <w:t>в том числе</w:t>
            </w:r>
          </w:p>
          <w:p w:rsidR="00907FB1" w:rsidRDefault="0081365B">
            <w:pPr>
              <w:ind w:left="170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использованных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не по целевому назначению в текущем году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061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</w:tr>
      <w:tr w:rsidR="00907FB1">
        <w:trPr>
          <w:trHeight w:val="34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170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использованных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не по целевому назначению в предшествующие годы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062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</w:tr>
      <w:tr w:rsidR="00907FB1">
        <w:trPr>
          <w:trHeight w:val="34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170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использованных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в предшествующие годы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063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</w:tr>
      <w:tr w:rsidR="00907FB1">
        <w:trPr>
          <w:trHeight w:val="48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19"/>
              </w:rPr>
              <w:t>Возвращено в бюджет субъекта Российской Федерации средств Субсидии, восстановленных в местный бюджет, всего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070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</w:tr>
      <w:tr w:rsidR="00907FB1">
        <w:trPr>
          <w:trHeight w:val="48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19"/>
              </w:rPr>
              <w:t>в том числе</w:t>
            </w:r>
          </w:p>
          <w:p w:rsidR="00907FB1" w:rsidRDefault="0081365B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19"/>
              </w:rPr>
              <w:t>остаток средств Субсидии на начало года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071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</w:tr>
      <w:tr w:rsidR="00907FB1">
        <w:trPr>
          <w:trHeight w:val="34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170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использованных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не по целевому назначению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072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</w:tr>
      <w:tr w:rsidR="00907FB1">
        <w:trPr>
          <w:trHeight w:val="34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170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использованные в предшествующие годы</w:t>
            </w:r>
            <w:proofErr w:type="gram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073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</w:tr>
      <w:tr w:rsidR="00907FB1">
        <w:trPr>
          <w:trHeight w:val="34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19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080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</w:tr>
      <w:tr w:rsidR="00907FB1">
        <w:trPr>
          <w:trHeight w:val="480"/>
        </w:trPr>
        <w:tc>
          <w:tcPr>
            <w:tcW w:w="8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19"/>
              </w:rPr>
              <w:t>из них:</w:t>
            </w:r>
          </w:p>
          <w:p w:rsidR="00907FB1" w:rsidRDefault="0081365B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19"/>
              </w:rPr>
              <w:t>подлежит возврату в бюджет субъекта Российской Федерации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081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X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</w:tr>
    </w:tbl>
    <w:tbl>
      <w:tblPr>
        <w:tblStyle w:val="TableGrid"/>
        <w:tblpPr w:vertAnchor="page" w:horzAnchor="page" w:tblpX="577" w:tblpY="4217"/>
        <w:tblOverlap w:val="never"/>
        <w:tblW w:w="16601" w:type="dxa"/>
        <w:tblInd w:w="0" w:type="dxa"/>
        <w:tblLook w:val="04A0" w:firstRow="1" w:lastRow="0" w:firstColumn="1" w:lastColumn="0" w:noHBand="0" w:noVBand="1"/>
      </w:tblPr>
      <w:tblGrid>
        <w:gridCol w:w="3097"/>
        <w:gridCol w:w="4665"/>
        <w:gridCol w:w="4087"/>
        <w:gridCol w:w="4752"/>
      </w:tblGrid>
      <w:tr w:rsidR="00907FB1">
        <w:trPr>
          <w:trHeight w:val="46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907FB1"/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(должность)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pPr>
              <w:ind w:left="1228"/>
            </w:pPr>
            <w:r>
              <w:rPr>
                <w:rFonts w:ascii="Times New Roman" w:eastAsia="Times New Roman" w:hAnsi="Times New Roman" w:cs="Times New Roman"/>
                <w:sz w:val="27"/>
              </w:rPr>
              <w:t>(подпись)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pPr>
              <w:ind w:left="1132"/>
            </w:pPr>
            <w:r>
              <w:rPr>
                <w:rFonts w:ascii="Times New Roman" w:eastAsia="Times New Roman" w:hAnsi="Times New Roman" w:cs="Times New Roman"/>
                <w:sz w:val="27"/>
              </w:rPr>
              <w:t>(расшифровка подписи)</w:t>
            </w:r>
          </w:p>
        </w:tc>
      </w:tr>
      <w:tr w:rsidR="00907FB1">
        <w:trPr>
          <w:trHeight w:val="51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FB1" w:rsidRDefault="0081365B">
            <w:r>
              <w:rPr>
                <w:rFonts w:ascii="Times New Roman" w:eastAsia="Times New Roman" w:hAnsi="Times New Roman" w:cs="Times New Roman"/>
                <w:sz w:val="27"/>
              </w:rPr>
              <w:t>Исполнитель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FB1" w:rsidRDefault="0081365B">
            <w:pPr>
              <w:ind w:left="837"/>
            </w:pPr>
            <w:r>
              <w:rPr>
                <w:rFonts w:ascii="Times New Roman" w:eastAsia="Times New Roman" w:hAnsi="Times New Roman" w:cs="Times New Roman"/>
                <w:sz w:val="27"/>
              </w:rPr>
              <w:t>Глава администрации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FB1" w:rsidRDefault="0081365B">
            <w:pPr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Иванова Елена Валентиновна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FB1" w:rsidRDefault="0081365B">
            <w:pPr>
              <w:ind w:left="2553"/>
            </w:pPr>
            <w:r>
              <w:rPr>
                <w:rFonts w:ascii="Times New Roman" w:eastAsia="Times New Roman" w:hAnsi="Times New Roman" w:cs="Times New Roman"/>
                <w:sz w:val="27"/>
              </w:rPr>
              <w:t>89213359631</w:t>
            </w:r>
          </w:p>
        </w:tc>
      </w:tr>
      <w:tr w:rsidR="00907FB1">
        <w:trPr>
          <w:trHeight w:val="284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907FB1"/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pPr>
              <w:ind w:left="1377"/>
            </w:pPr>
            <w:r>
              <w:rPr>
                <w:rFonts w:ascii="Times New Roman" w:eastAsia="Times New Roman" w:hAnsi="Times New Roman" w:cs="Times New Roman"/>
                <w:sz w:val="27"/>
              </w:rPr>
              <w:t>(должность)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(инициалы, фамилия)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907FB1" w:rsidRDefault="0081365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7"/>
              </w:rPr>
              <w:t>(телефон с кодом города)</w:t>
            </w:r>
          </w:p>
        </w:tc>
      </w:tr>
    </w:tbl>
    <w:p w:rsidR="00907FB1" w:rsidRDefault="0081365B">
      <w:pPr>
        <w:numPr>
          <w:ilvl w:val="0"/>
          <w:numId w:val="1"/>
        </w:numPr>
        <w:spacing w:after="0"/>
        <w:ind w:hanging="1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2304034</wp:posOffset>
                </wp:positionH>
                <wp:positionV relativeFrom="page">
                  <wp:posOffset>2629916</wp:posOffset>
                </wp:positionV>
                <wp:extent cx="9360027" cy="8255"/>
                <wp:effectExtent l="0" t="0" r="0" b="0"/>
                <wp:wrapTopAndBottom/>
                <wp:docPr id="7654" name="Group 7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027" cy="8255"/>
                          <a:chOff x="0" y="0"/>
                          <a:chExt cx="9360027" cy="8255"/>
                        </a:xfrm>
                      </wpg:grpSpPr>
                      <wps:wsp>
                        <wps:cNvPr id="986" name="Shape 986"/>
                        <wps:cNvSpPr/>
                        <wps:spPr>
                          <a:xfrm>
                            <a:off x="0" y="0"/>
                            <a:ext cx="3096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006">
                                <a:moveTo>
                                  <a:pt x="0" y="0"/>
                                </a:moveTo>
                                <a:lnTo>
                                  <a:pt x="3096006" y="0"/>
                                </a:lnTo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5039996" y="0"/>
                            <a:ext cx="4320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032">
                                <a:moveTo>
                                  <a:pt x="0" y="0"/>
                                </a:moveTo>
                                <a:lnTo>
                                  <a:pt x="4320032" y="0"/>
                                </a:lnTo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3311906" y="0"/>
                            <a:ext cx="16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080">
                                <a:moveTo>
                                  <a:pt x="0" y="0"/>
                                </a:moveTo>
                                <a:lnTo>
                                  <a:pt x="1656080" y="0"/>
                                </a:lnTo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7654" style="width:737.01pt;height:0.65pt;position:absolute;mso-position-horizontal-relative:page;mso-position-horizontal:absolute;margin-left:181.42pt;mso-position-vertical-relative:page;margin-top:207.08pt;" coordsize="93600,82">
                <v:shape id="Shape 986" style="position:absolute;width:30960;height:0;left:0;top:0;" coordsize="3096006,0" path="m0,0l3096006,0">
                  <v:stroke weight="0.65pt" endcap="square" joinstyle="miter" miterlimit="10" on="true" color="#000000"/>
                  <v:fill on="false" color="#000000" opacity="0"/>
                </v:shape>
                <v:shape id="Shape 990" style="position:absolute;width:43200;height:0;left:50399;top:0;" coordsize="4320032,0" path="m0,0l4320032,0">
                  <v:stroke weight="0.65pt" endcap="square" joinstyle="miter" miterlimit="10" on="true" color="#000000"/>
                  <v:fill on="false" color="#000000" opacity="0"/>
                </v:shape>
                <v:shape id="Shape 994" style="position:absolute;width:16560;height:0;left:33119;top:0;" coordsize="1656080,0" path="m0,0l1656080,0">
                  <v:stroke weight="0.6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2232025</wp:posOffset>
                </wp:positionH>
                <wp:positionV relativeFrom="page">
                  <wp:posOffset>3277871</wp:posOffset>
                </wp:positionV>
                <wp:extent cx="9432036" cy="8255"/>
                <wp:effectExtent l="0" t="0" r="0" b="0"/>
                <wp:wrapTopAndBottom/>
                <wp:docPr id="7655" name="Group 7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2036" cy="8255"/>
                          <a:chOff x="0" y="0"/>
                          <a:chExt cx="9432036" cy="8255"/>
                        </a:xfrm>
                      </wpg:grpSpPr>
                      <wps:wsp>
                        <wps:cNvPr id="1002" name="Shape 1002"/>
                        <wps:cNvSpPr/>
                        <wps:spPr>
                          <a:xfrm>
                            <a:off x="0" y="0"/>
                            <a:ext cx="2879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979">
                                <a:moveTo>
                                  <a:pt x="0" y="0"/>
                                </a:moveTo>
                                <a:lnTo>
                                  <a:pt x="2879979" y="0"/>
                                </a:lnTo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023997" y="0"/>
                            <a:ext cx="280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971">
                                <a:moveTo>
                                  <a:pt x="0" y="0"/>
                                </a:moveTo>
                                <a:lnTo>
                                  <a:pt x="2807971" y="0"/>
                                </a:lnTo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047994" y="0"/>
                            <a:ext cx="3384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2">
                                <a:moveTo>
                                  <a:pt x="0" y="0"/>
                                </a:moveTo>
                                <a:lnTo>
                                  <a:pt x="3384042" y="0"/>
                                </a:lnTo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7655" style="width:742.68pt;height:0.65pt;position:absolute;mso-position-horizontal-relative:page;mso-position-horizontal:absolute;margin-left:175.75pt;mso-position-vertical-relative:page;margin-top:258.1pt;" coordsize="94320,82">
                <v:shape id="Shape 1002" style="position:absolute;width:28799;height:0;left:0;top:0;" coordsize="2879979,0" path="m0,0l2879979,0">
                  <v:stroke weight="0.65pt" endcap="square" joinstyle="miter" miterlimit="10" on="true" color="#000000"/>
                  <v:fill on="false" color="#000000" opacity="0"/>
                </v:shape>
                <v:shape id="Shape 1008" style="position:absolute;width:28079;height:0;left:30239;top:0;" coordsize="2807971,0" path="m0,0l2807971,0">
                  <v:stroke weight="0.65pt" endcap="square" joinstyle="miter" miterlimit="10" on="true" color="#000000"/>
                  <v:fill on="false" color="#000000" opacity="0"/>
                </v:shape>
                <v:shape id="Shape 1012" style="position:absolute;width:33840;height:0;left:60479;top:0;" coordsize="3384042,0" path="m0,0l3384042,0">
                  <v:stroke weight="0.6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9"/>
        </w:rPr>
        <w:t xml:space="preserve">Сведения о направлении расходов местного бюджета,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софинанасирование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 которых осуществляется из бюджета субъекта Российской Федерации</w:t>
      </w:r>
    </w:p>
    <w:tbl>
      <w:tblPr>
        <w:tblStyle w:val="TableGrid"/>
        <w:tblW w:w="17802" w:type="dxa"/>
        <w:tblInd w:w="-10" w:type="dxa"/>
        <w:tblCellMar>
          <w:top w:w="100" w:type="dxa"/>
          <w:left w:w="62" w:type="dxa"/>
          <w:right w:w="46" w:type="dxa"/>
        </w:tblCellMar>
        <w:tblLook w:val="04A0" w:firstRow="1" w:lastRow="0" w:firstColumn="1" w:lastColumn="0" w:noHBand="0" w:noVBand="1"/>
      </w:tblPr>
      <w:tblGrid>
        <w:gridCol w:w="1248"/>
        <w:gridCol w:w="5442"/>
        <w:gridCol w:w="1021"/>
        <w:gridCol w:w="2494"/>
        <w:gridCol w:w="2041"/>
        <w:gridCol w:w="2494"/>
        <w:gridCol w:w="3062"/>
      </w:tblGrid>
      <w:tr w:rsidR="00907FB1">
        <w:trPr>
          <w:trHeight w:val="680"/>
        </w:trPr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9"/>
              </w:rPr>
              <w:t>Код по БК</w:t>
            </w:r>
          </w:p>
        </w:tc>
        <w:tc>
          <w:tcPr>
            <w:tcW w:w="54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0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149" w:firstLine="122"/>
            </w:pPr>
            <w:r>
              <w:rPr>
                <w:rFonts w:ascii="Times New Roman" w:eastAsia="Times New Roman" w:hAnsi="Times New Roman" w:cs="Times New Roman"/>
                <w:sz w:val="19"/>
              </w:rPr>
              <w:t>Код строки</w:t>
            </w:r>
          </w:p>
        </w:tc>
        <w:tc>
          <w:tcPr>
            <w:tcW w:w="24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Предусмотрено бюджетных ассигнований в местном бюджете на 2019 г.</w:t>
            </w:r>
          </w:p>
        </w:tc>
        <w:tc>
          <w:tcPr>
            <w:tcW w:w="45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1042" w:right="108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Кассовые расходы местного бюджета</w:t>
            </w:r>
          </w:p>
        </w:tc>
        <w:tc>
          <w:tcPr>
            <w:tcW w:w="30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, %</w:t>
            </w:r>
          </w:p>
        </w:tc>
      </w:tr>
      <w:tr w:rsidR="00907FB1">
        <w:trPr>
          <w:trHeight w:val="68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907FB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907FB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907FB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907FB1"/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 отчетный период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07FB1" w:rsidRDefault="0081365B">
            <w:pPr>
              <w:ind w:left="684" w:hanging="475"/>
            </w:pPr>
            <w:r>
              <w:rPr>
                <w:rFonts w:ascii="Times New Roman" w:eastAsia="Times New Roman" w:hAnsi="Times New Roman" w:cs="Times New Roman"/>
                <w:sz w:val="19"/>
              </w:rPr>
              <w:t>нарастающим итогом 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907FB1"/>
        </w:tc>
      </w:tr>
      <w:tr w:rsidR="00907FB1">
        <w:trPr>
          <w:trHeight w:val="340"/>
        </w:trPr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</w:p>
        </w:tc>
        <w:tc>
          <w:tcPr>
            <w:tcW w:w="5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6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7</w:t>
            </w:r>
          </w:p>
        </w:tc>
      </w:tr>
      <w:tr w:rsidR="00907FB1">
        <w:trPr>
          <w:trHeight w:val="340"/>
        </w:trPr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55550</w:t>
            </w:r>
          </w:p>
        </w:tc>
        <w:tc>
          <w:tcPr>
            <w:tcW w:w="5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907FB1"/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001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3 685 000,00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2003E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3685000</w:t>
            </w:r>
            <w:r w:rsidR="0081365B"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2003E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3685000</w:t>
            </w:r>
            <w:r w:rsidR="0081365B">
              <w:rPr>
                <w:rFonts w:ascii="Times New Roman" w:eastAsia="Times New Roman" w:hAnsi="Times New Roman" w:cs="Times New Roman"/>
                <w:sz w:val="19"/>
              </w:rPr>
              <w:t>0,00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FB1" w:rsidRDefault="0081365B">
            <w:pPr>
              <w:jc w:val="right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9"/>
              </w:rPr>
              <w:t>94,98</w:t>
            </w:r>
          </w:p>
        </w:tc>
      </w:tr>
    </w:tbl>
    <w:p w:rsidR="00907FB1" w:rsidRDefault="0081365B">
      <w:pPr>
        <w:spacing w:after="0" w:line="239" w:lineRule="auto"/>
        <w:ind w:right="11301"/>
      </w:pPr>
      <w:r>
        <w:rPr>
          <w:rFonts w:ascii="Times New Roman" w:eastAsia="Times New Roman" w:hAnsi="Times New Roman" w:cs="Times New Roman"/>
          <w:sz w:val="27"/>
        </w:rPr>
        <w:t>Руководитель (уполномоченное лицо)</w:t>
      </w:r>
    </w:p>
    <w:sectPr w:rsidR="00907FB1">
      <w:footerReference w:type="even" r:id="rId8"/>
      <w:footerReference w:type="default" r:id="rId9"/>
      <w:footerReference w:type="first" r:id="rId10"/>
      <w:pgSz w:w="18935" w:h="11906" w:orient="landscape"/>
      <w:pgMar w:top="670" w:right="4363" w:bottom="2539" w:left="577" w:header="720" w:footer="9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0D" w:rsidRDefault="00FD020D">
      <w:pPr>
        <w:spacing w:after="0" w:line="240" w:lineRule="auto"/>
      </w:pPr>
      <w:r>
        <w:separator/>
      </w:r>
    </w:p>
  </w:endnote>
  <w:endnote w:type="continuationSeparator" w:id="0">
    <w:p w:rsidR="00FD020D" w:rsidRDefault="00FD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B1" w:rsidRDefault="0081365B">
    <w:pPr>
      <w:spacing w:after="104"/>
      <w:ind w:right="-3779"/>
      <w:jc w:val="right"/>
    </w:pPr>
    <w:r>
      <w:rPr>
        <w:rFonts w:ascii="Times New Roman" w:eastAsia="Times New Roman" w:hAnsi="Times New Roman" w:cs="Times New Roman"/>
        <w:sz w:val="19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9"/>
      </w:rPr>
      <w:t>1</w:t>
    </w:r>
    <w:r>
      <w:rPr>
        <w:rFonts w:ascii="Times New Roman" w:eastAsia="Times New Roman" w:hAnsi="Times New Roman" w:cs="Times New Roman"/>
        <w:sz w:val="19"/>
      </w:rPr>
      <w:fldChar w:fldCharType="end"/>
    </w:r>
    <w:r>
      <w:rPr>
        <w:rFonts w:ascii="Times New Roman" w:eastAsia="Times New Roman" w:hAnsi="Times New Roman" w:cs="Times New Roman"/>
        <w:sz w:val="19"/>
      </w:rPr>
      <w:t xml:space="preserve"> из </w:t>
    </w:r>
    <w:fldSimple w:instr=" NUMPAGES   \* MERGEFORMAT ">
      <w:r>
        <w:rPr>
          <w:rFonts w:ascii="Times New Roman" w:eastAsia="Times New Roman" w:hAnsi="Times New Roman" w:cs="Times New Roman"/>
          <w:sz w:val="19"/>
        </w:rPr>
        <w:t>3</w:t>
      </w:r>
    </w:fldSimple>
    <w:r>
      <w:rPr>
        <w:rFonts w:ascii="Times New Roman" w:eastAsia="Times New Roman" w:hAnsi="Times New Roman" w:cs="Times New Roman"/>
        <w:sz w:val="19"/>
      </w:rPr>
      <w:t xml:space="preserve"> страниц</w:t>
    </w:r>
  </w:p>
  <w:p w:rsidR="00907FB1" w:rsidRDefault="0081365B">
    <w:pPr>
      <w:spacing w:after="0"/>
      <w:ind w:right="-3779"/>
      <w:jc w:val="right"/>
    </w:pPr>
    <w:r>
      <w:rPr>
        <w:rFonts w:ascii="Arial" w:eastAsia="Arial" w:hAnsi="Arial" w:cs="Arial"/>
        <w:sz w:val="19"/>
      </w:rPr>
      <w:t>Сформировано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B1" w:rsidRDefault="0081365B">
    <w:pPr>
      <w:spacing w:after="104"/>
      <w:ind w:right="-3779"/>
      <w:jc w:val="right"/>
    </w:pPr>
    <w:r>
      <w:rPr>
        <w:rFonts w:ascii="Times New Roman" w:eastAsia="Times New Roman" w:hAnsi="Times New Roman" w:cs="Times New Roman"/>
        <w:sz w:val="19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2003E4" w:rsidRPr="002003E4">
      <w:rPr>
        <w:rFonts w:ascii="Times New Roman" w:eastAsia="Times New Roman" w:hAnsi="Times New Roman" w:cs="Times New Roman"/>
        <w:noProof/>
        <w:sz w:val="19"/>
      </w:rPr>
      <w:t>3</w:t>
    </w:r>
    <w:r>
      <w:rPr>
        <w:rFonts w:ascii="Times New Roman" w:eastAsia="Times New Roman" w:hAnsi="Times New Roman" w:cs="Times New Roman"/>
        <w:sz w:val="19"/>
      </w:rPr>
      <w:fldChar w:fldCharType="end"/>
    </w:r>
    <w:r>
      <w:rPr>
        <w:rFonts w:ascii="Times New Roman" w:eastAsia="Times New Roman" w:hAnsi="Times New Roman" w:cs="Times New Roman"/>
        <w:sz w:val="19"/>
      </w:rPr>
      <w:t xml:space="preserve"> из </w:t>
    </w:r>
    <w:fldSimple w:instr=" NUMPAGES   \* MERGEFORMAT ">
      <w:r w:rsidR="002003E4" w:rsidRPr="002003E4">
        <w:rPr>
          <w:rFonts w:ascii="Times New Roman" w:eastAsia="Times New Roman" w:hAnsi="Times New Roman" w:cs="Times New Roman"/>
          <w:noProof/>
          <w:sz w:val="19"/>
        </w:rPr>
        <w:t>3</w:t>
      </w:r>
    </w:fldSimple>
    <w:r>
      <w:rPr>
        <w:rFonts w:ascii="Times New Roman" w:eastAsia="Times New Roman" w:hAnsi="Times New Roman" w:cs="Times New Roman"/>
        <w:sz w:val="19"/>
      </w:rPr>
      <w:t xml:space="preserve"> страниц</w:t>
    </w:r>
  </w:p>
  <w:p w:rsidR="00907FB1" w:rsidRDefault="0081365B">
    <w:pPr>
      <w:spacing w:after="0"/>
      <w:ind w:right="-3779"/>
      <w:jc w:val="right"/>
    </w:pPr>
    <w:r>
      <w:rPr>
        <w:rFonts w:ascii="Arial" w:eastAsia="Arial" w:hAnsi="Arial" w:cs="Arial"/>
        <w:sz w:val="19"/>
      </w:rPr>
      <w:t>Сформировано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B1" w:rsidRDefault="0081365B">
    <w:pPr>
      <w:spacing w:after="104"/>
      <w:ind w:right="-3779"/>
      <w:jc w:val="right"/>
    </w:pPr>
    <w:r>
      <w:rPr>
        <w:rFonts w:ascii="Times New Roman" w:eastAsia="Times New Roman" w:hAnsi="Times New Roman" w:cs="Times New Roman"/>
        <w:sz w:val="19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9"/>
      </w:rPr>
      <w:t>1</w:t>
    </w:r>
    <w:r>
      <w:rPr>
        <w:rFonts w:ascii="Times New Roman" w:eastAsia="Times New Roman" w:hAnsi="Times New Roman" w:cs="Times New Roman"/>
        <w:sz w:val="19"/>
      </w:rPr>
      <w:fldChar w:fldCharType="end"/>
    </w:r>
    <w:r>
      <w:rPr>
        <w:rFonts w:ascii="Times New Roman" w:eastAsia="Times New Roman" w:hAnsi="Times New Roman" w:cs="Times New Roman"/>
        <w:sz w:val="19"/>
      </w:rPr>
      <w:t xml:space="preserve"> из </w:t>
    </w:r>
    <w:fldSimple w:instr=" NUMPAGES   \* MERGEFORMAT ">
      <w:r>
        <w:rPr>
          <w:rFonts w:ascii="Times New Roman" w:eastAsia="Times New Roman" w:hAnsi="Times New Roman" w:cs="Times New Roman"/>
          <w:sz w:val="19"/>
        </w:rPr>
        <w:t>3</w:t>
      </w:r>
    </w:fldSimple>
    <w:r>
      <w:rPr>
        <w:rFonts w:ascii="Times New Roman" w:eastAsia="Times New Roman" w:hAnsi="Times New Roman" w:cs="Times New Roman"/>
        <w:sz w:val="19"/>
      </w:rPr>
      <w:t xml:space="preserve"> страниц</w:t>
    </w:r>
  </w:p>
  <w:p w:rsidR="00907FB1" w:rsidRDefault="0081365B">
    <w:pPr>
      <w:spacing w:after="0"/>
      <w:ind w:right="-3779"/>
      <w:jc w:val="right"/>
    </w:pPr>
    <w:r>
      <w:rPr>
        <w:rFonts w:ascii="Arial" w:eastAsia="Arial" w:hAnsi="Arial" w:cs="Arial"/>
        <w:sz w:val="19"/>
      </w:rPr>
      <w:t>Сформировано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0D" w:rsidRDefault="00FD020D">
      <w:pPr>
        <w:spacing w:after="0" w:line="240" w:lineRule="auto"/>
      </w:pPr>
      <w:r>
        <w:separator/>
      </w:r>
    </w:p>
  </w:footnote>
  <w:footnote w:type="continuationSeparator" w:id="0">
    <w:p w:rsidR="00FD020D" w:rsidRDefault="00FD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353E3"/>
    <w:multiLevelType w:val="hybridMultilevel"/>
    <w:tmpl w:val="EF14674A"/>
    <w:lvl w:ilvl="0" w:tplc="206AEC10">
      <w:start w:val="1"/>
      <w:numFmt w:val="decimal"/>
      <w:lvlText w:val="%1."/>
      <w:lvlJc w:val="left"/>
      <w:pPr>
        <w:ind w:left="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3FCDE7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08808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D2C1DE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A7EAC4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62910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97AD7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30CBBC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38D5E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B1"/>
    <w:rsid w:val="002003E4"/>
    <w:rsid w:val="004D1535"/>
    <w:rsid w:val="0081365B"/>
    <w:rsid w:val="00907FB1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Пользователь Windows</dc:creator>
  <cp:keywords/>
  <cp:lastModifiedBy>1</cp:lastModifiedBy>
  <cp:revision>3</cp:revision>
  <dcterms:created xsi:type="dcterms:W3CDTF">2019-10-01T05:54:00Z</dcterms:created>
  <dcterms:modified xsi:type="dcterms:W3CDTF">2020-03-04T08:52:00Z</dcterms:modified>
</cp:coreProperties>
</file>