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ОТЧЕТ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сельского поселения, источником финансового обеспечения которых является субсидия из областного бюджета Ленинградской области, предоставляемая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 xml:space="preserve">в целях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софинансирования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законом </w:t>
      </w:r>
      <w:r>
        <w:rPr>
          <w:rFonts w:ascii="Times New Roman" w:hAnsi="Times New Roman" w:cs="Times New Roman"/>
          <w:b/>
          <w:szCs w:val="22"/>
        </w:rPr>
        <w:t>от 14 декабря 2012 года № 95-оз «О содействии развитию на части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территорий муниципальных образований Ленинградской области иных форм местного самоуправления» </w:t>
      </w:r>
      <w:r>
        <w:rPr>
          <w:rFonts w:ascii="Times New Roman" w:hAnsi="Times New Roman" w:cs="Times New Roman"/>
          <w:b/>
          <w:bCs/>
          <w:szCs w:val="22"/>
        </w:rPr>
        <w:t xml:space="preserve">по состоянию на 01.07.2018 года 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p w:rsidR="0029161A" w:rsidRDefault="0029161A" w:rsidP="0029161A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581"/>
        <w:gridCol w:w="1579"/>
        <w:gridCol w:w="981"/>
        <w:gridCol w:w="1077"/>
        <w:gridCol w:w="919"/>
        <w:gridCol w:w="1089"/>
        <w:gridCol w:w="1149"/>
        <w:gridCol w:w="1103"/>
        <w:gridCol w:w="1089"/>
        <w:gridCol w:w="1277"/>
        <w:gridCol w:w="1103"/>
        <w:gridCol w:w="1731"/>
      </w:tblGrid>
      <w:tr w:rsidR="0029161A" w:rsidTr="0029161A">
        <w:trPr>
          <w:trHeight w:val="133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на 01.07.2018г. (нарастающим итогом)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2018 года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ind w:right="3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29161A" w:rsidTr="0029161A">
        <w:trPr>
          <w:trHeight w:val="2115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Покупка песчано-гравийной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Покупка щебеночно-песчаной смеси для ремонта дорог по улице Озерная и ул. Лесная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99м3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Покупка щебня для ремонта дорог </w:t>
            </w:r>
            <w:r>
              <w:rPr>
                <w:rFonts w:ascii="Times New Roman" w:hAnsi="Times New Roman" w:cs="Times New Roman"/>
                <w:sz w:val="20"/>
              </w:rPr>
              <w:t xml:space="preserve">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16730,00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15930,00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15930,00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214730,00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10230,00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204500,00</w:t>
            </w:r>
          </w:p>
        </w:tc>
      </w:tr>
    </w:tbl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29161A" w:rsidTr="0029161A">
        <w:tc>
          <w:tcPr>
            <w:tcW w:w="7393" w:type="dxa"/>
            <w:hideMark/>
          </w:tcPr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главы администрации  поселения:      _________  Ларионов Д.В.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(подпись)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Некозырева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    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Некозырева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8(81372)78844_        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телефона)</w:t>
            </w:r>
          </w:p>
        </w:tc>
        <w:tc>
          <w:tcPr>
            <w:tcW w:w="7393" w:type="dxa"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rPr>
          <w:rFonts w:eastAsia="Calibri"/>
          <w:sz w:val="22"/>
          <w:szCs w:val="20"/>
        </w:rPr>
        <w:sectPr w:rsidR="0029161A">
          <w:pgSz w:w="16838" w:h="11906" w:orient="landscape"/>
          <w:pgMar w:top="567" w:right="1134" w:bottom="360" w:left="1134" w:header="709" w:footer="709" w:gutter="0"/>
          <w:cols w:space="720"/>
        </w:sectPr>
      </w:pPr>
    </w:p>
    <w:p w:rsidR="0029161A" w:rsidRDefault="0029161A" w:rsidP="002916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161A" w:rsidRDefault="0029161A" w:rsidP="00291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161A" w:rsidRDefault="0029161A" w:rsidP="00291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«01» июля  2018 г.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8" w:type="dxa"/>
        <w:jc w:val="center"/>
        <w:tblInd w:w="-7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3005"/>
        <w:gridCol w:w="1361"/>
        <w:gridCol w:w="1900"/>
        <w:gridCol w:w="1474"/>
        <w:gridCol w:w="1936"/>
      </w:tblGrid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161A" w:rsidTr="00E27092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Реализация мероприятий муниципальной программы</w:t>
            </w:r>
            <w:r w:rsidR="00E2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9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части территории </w:t>
            </w:r>
            <w:proofErr w:type="spellStart"/>
            <w:r w:rsidR="00E2709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E270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2018г.»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 для ремонта дорог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песчано-гравийной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 муниципальным контрактом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щебеночно-песчаной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 муниципальным контрактом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щебня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 муниципальным контрактом</w:t>
            </w:r>
          </w:p>
        </w:tc>
      </w:tr>
      <w:tr w:rsidR="0029161A" w:rsidTr="00E27092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1A" w:rsidRDefault="002916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программы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2018г.»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 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E2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будут выполнены и оплачены в срок, установленный муниципальным контрактом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E2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</w:t>
            </w:r>
            <w:r w:rsidR="0029161A">
              <w:rPr>
                <w:rFonts w:ascii="Times New Roman" w:hAnsi="Times New Roman" w:cs="Times New Roman"/>
                <w:sz w:val="24"/>
                <w:szCs w:val="24"/>
              </w:rPr>
              <w:t>тчет подготовлен по состоянию на 01.07.2018г</w:t>
            </w:r>
            <w:bookmarkStart w:id="0" w:name="_GoBack"/>
            <w:bookmarkEnd w:id="0"/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не требуется</w:t>
            </w:r>
          </w:p>
        </w:tc>
      </w:tr>
    </w:tbl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61A" w:rsidRDefault="00505E04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9161A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___________/Д.В. Ларионов/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D23BE3" w:rsidRDefault="00D23BE3"/>
    <w:sectPr w:rsidR="00D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4"/>
    <w:rsid w:val="0029161A"/>
    <w:rsid w:val="00476C24"/>
    <w:rsid w:val="00505E04"/>
    <w:rsid w:val="006139D2"/>
    <w:rsid w:val="00A407B4"/>
    <w:rsid w:val="00D23BE3"/>
    <w:rsid w:val="00E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1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1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2018-07-05T07:58:00Z</cp:lastPrinted>
  <dcterms:created xsi:type="dcterms:W3CDTF">2018-07-02T11:12:00Z</dcterms:created>
  <dcterms:modified xsi:type="dcterms:W3CDTF">2018-07-05T07:58:00Z</dcterms:modified>
</cp:coreProperties>
</file>