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6D" w:rsidRDefault="00EA186D" w:rsidP="00EA186D">
      <w:pPr>
        <w:autoSpaceDE w:val="0"/>
        <w:autoSpaceDN w:val="0"/>
        <w:adjustRightInd w:val="0"/>
        <w:ind w:left="12744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3</w:t>
      </w:r>
    </w:p>
    <w:p w:rsidR="00EA186D" w:rsidRDefault="00EA186D" w:rsidP="00EA186D">
      <w:pPr>
        <w:autoSpaceDE w:val="0"/>
        <w:autoSpaceDN w:val="0"/>
        <w:adjustRightInd w:val="0"/>
        <w:ind w:left="8931"/>
        <w:jc w:val="right"/>
        <w:outlineLvl w:val="1"/>
        <w:rPr>
          <w:rFonts w:eastAsia="Calibri"/>
          <w:b/>
          <w:lang w:eastAsia="en-US"/>
        </w:rPr>
      </w:pPr>
    </w:p>
    <w:p w:rsidR="00EA186D" w:rsidRDefault="00EA186D" w:rsidP="00EA186D">
      <w:pPr>
        <w:autoSpaceDE w:val="0"/>
        <w:autoSpaceDN w:val="0"/>
        <w:adjustRightInd w:val="0"/>
        <w:ind w:left="8931" w:hanging="1"/>
        <w:jc w:val="center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106CF5">
        <w:rPr>
          <w:rFonts w:eastAsia="Calibri"/>
          <w:lang w:eastAsia="en-US"/>
        </w:rPr>
        <w:t xml:space="preserve">             к соглашению № 9 </w:t>
      </w:r>
      <w:r>
        <w:rPr>
          <w:rFonts w:eastAsia="Calibri"/>
          <w:lang w:eastAsia="en-US"/>
        </w:rPr>
        <w:t xml:space="preserve">от </w:t>
      </w:r>
      <w:r w:rsidR="00106CF5">
        <w:rPr>
          <w:rFonts w:eastAsia="Calibri"/>
          <w:lang w:eastAsia="en-US"/>
        </w:rPr>
        <w:t>25.07.2017г.</w:t>
      </w:r>
    </w:p>
    <w:p w:rsidR="00EA186D" w:rsidRDefault="00EA186D" w:rsidP="00EA186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ОТЧЕТ</w:t>
      </w:r>
    </w:p>
    <w:p w:rsidR="00EA186D" w:rsidRPr="00106CF5" w:rsidRDefault="00EA186D" w:rsidP="00EA186D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106CF5">
        <w:rPr>
          <w:rFonts w:eastAsia="Calibri"/>
          <w:sz w:val="26"/>
          <w:szCs w:val="26"/>
          <w:lang w:eastAsia="en-US"/>
        </w:rPr>
        <w:t>об освоении субсидий, выделенных на реализацию проектов местных инициатив граждан, проживающих в сельской местности, включенных в подпрограмму «Устойчивое развитие сельских территорий Ленинградской области на 2014-2017 годы и на период до 2020 года» государственной программы Ленинградской области «Развитие сельского хозяйства Ленинградской</w:t>
      </w:r>
      <w:r w:rsidR="00106CF5">
        <w:rPr>
          <w:rFonts w:eastAsia="Calibri"/>
          <w:sz w:val="26"/>
          <w:szCs w:val="26"/>
          <w:lang w:eastAsia="en-US"/>
        </w:rPr>
        <w:t xml:space="preserve"> области» на 2017год за январь - август 2017</w:t>
      </w:r>
      <w:r w:rsidRPr="00106CF5">
        <w:rPr>
          <w:rFonts w:eastAsia="Calibri"/>
          <w:sz w:val="26"/>
          <w:szCs w:val="26"/>
          <w:lang w:eastAsia="en-US"/>
        </w:rPr>
        <w:t xml:space="preserve"> года</w:t>
      </w:r>
    </w:p>
    <w:p w:rsidR="00EA186D" w:rsidRPr="00106CF5" w:rsidRDefault="00EA186D" w:rsidP="00EA186D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106CF5">
        <w:rPr>
          <w:rFonts w:eastAsia="Calibri"/>
          <w:sz w:val="26"/>
          <w:szCs w:val="26"/>
          <w:lang w:eastAsia="en-US"/>
        </w:rPr>
        <w:t>(нарастающим итогом)</w:t>
      </w:r>
    </w:p>
    <w:p w:rsidR="00EA186D" w:rsidRPr="00106CF5" w:rsidRDefault="00EA186D" w:rsidP="00EA186D">
      <w:pPr>
        <w:autoSpaceDE w:val="0"/>
        <w:autoSpaceDN w:val="0"/>
        <w:adjustRightInd w:val="0"/>
        <w:ind w:firstLine="540"/>
        <w:jc w:val="center"/>
        <w:rPr>
          <w:rFonts w:eastAsia="Calibri"/>
          <w:sz w:val="26"/>
          <w:szCs w:val="26"/>
          <w:lang w:eastAsia="en-US"/>
        </w:rPr>
      </w:pPr>
      <w:r w:rsidRPr="00106CF5">
        <w:rPr>
          <w:rFonts w:eastAsia="Calibri"/>
          <w:sz w:val="26"/>
          <w:szCs w:val="26"/>
          <w:lang w:eastAsia="en-US"/>
        </w:rPr>
        <w:t xml:space="preserve">администрации муниципального образования </w:t>
      </w:r>
      <w:proofErr w:type="spellStart"/>
      <w:r w:rsidRPr="00106CF5">
        <w:rPr>
          <w:rFonts w:eastAsia="Calibri"/>
          <w:sz w:val="26"/>
          <w:szCs w:val="26"/>
          <w:lang w:eastAsia="en-US"/>
        </w:rPr>
        <w:t>Торковичское</w:t>
      </w:r>
      <w:proofErr w:type="spellEnd"/>
      <w:r w:rsidRPr="00106CF5">
        <w:rPr>
          <w:rFonts w:eastAsia="Calibri"/>
          <w:sz w:val="26"/>
          <w:szCs w:val="26"/>
          <w:lang w:eastAsia="en-US"/>
        </w:rPr>
        <w:t xml:space="preserve"> сельское поселение </w:t>
      </w:r>
      <w:proofErr w:type="spellStart"/>
      <w:r w:rsidRPr="00106CF5">
        <w:rPr>
          <w:rFonts w:eastAsia="Calibri"/>
          <w:sz w:val="26"/>
          <w:szCs w:val="26"/>
          <w:lang w:eastAsia="en-US"/>
        </w:rPr>
        <w:t>Лужского</w:t>
      </w:r>
      <w:proofErr w:type="spellEnd"/>
      <w:r w:rsidRPr="00106CF5">
        <w:rPr>
          <w:rFonts w:eastAsia="Calibri"/>
          <w:sz w:val="26"/>
          <w:szCs w:val="26"/>
          <w:lang w:eastAsia="en-US"/>
        </w:rPr>
        <w:t xml:space="preserve"> муниципального района Ленинградской области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1014"/>
        <w:gridCol w:w="901"/>
        <w:gridCol w:w="901"/>
        <w:gridCol w:w="901"/>
        <w:gridCol w:w="900"/>
        <w:gridCol w:w="720"/>
        <w:gridCol w:w="900"/>
        <w:gridCol w:w="738"/>
        <w:gridCol w:w="709"/>
        <w:gridCol w:w="862"/>
        <w:gridCol w:w="1265"/>
        <w:gridCol w:w="709"/>
        <w:gridCol w:w="1017"/>
        <w:gridCol w:w="851"/>
        <w:gridCol w:w="674"/>
        <w:gridCol w:w="861"/>
      </w:tblGrid>
      <w:tr w:rsidR="00EA186D" w:rsidTr="00EA186D"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Default="00EA18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проекта</w:t>
            </w:r>
          </w:p>
        </w:tc>
        <w:tc>
          <w:tcPr>
            <w:tcW w:w="4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Default="00EA18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Предусмотрено средств в 2017 году, тыс. руб.</w:t>
            </w:r>
          </w:p>
        </w:tc>
        <w:tc>
          <w:tcPr>
            <w:tcW w:w="3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Default="00EA18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Профинансировано средств в 2017 году, тыс. руб.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Default="00EA18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Выполнено, тыс. руб.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Default="00EA18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Перечислено подрядчику в 2017 году, тыс. руб.</w:t>
            </w:r>
          </w:p>
        </w:tc>
      </w:tr>
      <w:tr w:rsidR="00EA186D" w:rsidTr="00EA186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6D" w:rsidRDefault="00EA186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Default="00EA186D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ВВсего</w:t>
            </w:r>
            <w:proofErr w:type="spellEnd"/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Default="00EA18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 числе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Default="00EA18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Default="00EA18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 числе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6D" w:rsidRDefault="00EA186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Default="00EA18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Default="00EA18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 числе</w:t>
            </w:r>
          </w:p>
        </w:tc>
      </w:tr>
      <w:tr w:rsidR="00EA186D" w:rsidTr="00EA186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6D" w:rsidRDefault="00EA186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6D" w:rsidRDefault="00EA186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Default="00EA18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Default="00EA18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Default="00EA18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Default="00EA18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6D" w:rsidRDefault="00EA186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Default="00EA18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Default="00EA18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Default="00EA18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Мест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Default="00EA18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6D" w:rsidRDefault="00EA186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6D" w:rsidRDefault="00EA186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Default="00EA18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Default="00EA18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Default="00EA18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Мест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Default="00EA18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</w:tr>
      <w:tr w:rsidR="00EA186D" w:rsidTr="00EA186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6D" w:rsidRDefault="00EA18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Обустройство спортивной дворовой площадки в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пос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>орковичи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5" w:rsidRDefault="00106CF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186D" w:rsidRDefault="00EA186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2377,108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6D" w:rsidRDefault="00EA186D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5" w:rsidRDefault="00106C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186D" w:rsidRDefault="00EA18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1426,265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5" w:rsidRDefault="00106C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186D" w:rsidRDefault="00EA18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700,000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5" w:rsidRDefault="00106C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186D" w:rsidRDefault="00EA18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250,843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5" w:rsidRDefault="00106CF5" w:rsidP="00106CF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106CF5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186D" w:rsidRDefault="00EA186D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106CF5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6D" w:rsidRDefault="00EA186D" w:rsidP="00106CF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5" w:rsidRDefault="00106CF5" w:rsidP="00106CF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106CF5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186D" w:rsidRPr="00106CF5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5" w:rsidRDefault="00106CF5" w:rsidP="00106CF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106CF5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186D" w:rsidRPr="00106CF5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5" w:rsidRDefault="00106CF5" w:rsidP="00106CF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106CF5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186D" w:rsidRPr="00106CF5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6D" w:rsidRDefault="00EA186D" w:rsidP="00106CF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Default="00106CF5" w:rsidP="00106CF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Default="00106CF5" w:rsidP="00106CF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Default="00106CF5" w:rsidP="00106CF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Default="00106CF5" w:rsidP="00106CF5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5" w:rsidRDefault="00106CF5" w:rsidP="00106CF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106CF5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106CF5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186D" w:rsidRPr="00106CF5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6D" w:rsidRDefault="00EA186D" w:rsidP="00106CF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5" w:rsidRDefault="00106CF5" w:rsidP="00106CF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106CF5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186D" w:rsidRPr="00106CF5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5" w:rsidRDefault="00106CF5" w:rsidP="00106CF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106CF5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186D" w:rsidRPr="00106CF5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5" w:rsidRDefault="00106CF5" w:rsidP="00106CF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106CF5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Pr="00106CF5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06CF5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186D" w:rsidRPr="00106CF5" w:rsidRDefault="00106CF5" w:rsidP="00106CF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</w:tbl>
    <w:p w:rsidR="00EA186D" w:rsidRDefault="00EA186D" w:rsidP="00EA186D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EA186D" w:rsidRDefault="00EA186D" w:rsidP="00EA186D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Целевое использование субсидий в сумме </w:t>
      </w:r>
      <w:r w:rsidR="00106CF5">
        <w:rPr>
          <w:rFonts w:eastAsia="Calibri"/>
          <w:lang w:eastAsia="en-US"/>
        </w:rPr>
        <w:t xml:space="preserve"> </w:t>
      </w:r>
      <w:r w:rsidR="00106CF5" w:rsidRPr="00106CF5">
        <w:rPr>
          <w:rFonts w:eastAsia="Calibri"/>
          <w:u w:val="single"/>
          <w:lang w:eastAsia="en-US"/>
        </w:rPr>
        <w:t>0 (ноль) рублей</w:t>
      </w:r>
      <w:r w:rsidR="00106CF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подтверждаю.</w:t>
      </w:r>
    </w:p>
    <w:p w:rsidR="00EA186D" w:rsidRDefault="00EA186D" w:rsidP="00EA186D">
      <w:pPr>
        <w:autoSpaceDE w:val="0"/>
        <w:autoSpaceDN w:val="0"/>
        <w:adjustRightInd w:val="0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                                   (цифрами и прописью)</w:t>
      </w:r>
      <w:bookmarkStart w:id="0" w:name="_GoBack"/>
      <w:bookmarkEnd w:id="0"/>
    </w:p>
    <w:p w:rsidR="00EA186D" w:rsidRDefault="00EA186D" w:rsidP="00EA186D">
      <w:pPr>
        <w:autoSpaceDE w:val="0"/>
        <w:autoSpaceDN w:val="0"/>
        <w:adjustRightInd w:val="0"/>
        <w:rPr>
          <w:rFonts w:eastAsia="Calibri"/>
          <w:vertAlign w:val="superscript"/>
          <w:lang w:eastAsia="en-US"/>
        </w:rPr>
      </w:pPr>
      <w:r>
        <w:rPr>
          <w:rFonts w:eastAsia="Calibri"/>
          <w:lang w:eastAsia="en-US"/>
        </w:rPr>
        <w:t xml:space="preserve">Глава администрации </w:t>
      </w:r>
    </w:p>
    <w:p w:rsidR="00EA186D" w:rsidRDefault="00EA186D" w:rsidP="00EA186D">
      <w:pPr>
        <w:autoSpaceDE w:val="0"/>
        <w:autoSpaceDN w:val="0"/>
        <w:adjustRightInd w:val="0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Торковичского</w:t>
      </w:r>
      <w:proofErr w:type="spellEnd"/>
      <w:r>
        <w:rPr>
          <w:rFonts w:eastAsia="Calibri"/>
          <w:lang w:eastAsia="en-US"/>
        </w:rPr>
        <w:t xml:space="preserve"> сельского поселения          _________    </w:t>
      </w:r>
      <w:r w:rsidR="00106CF5">
        <w:rPr>
          <w:rFonts w:eastAsia="Calibri"/>
          <w:lang w:eastAsia="en-US"/>
        </w:rPr>
        <w:t>Иванова Е.В.</w:t>
      </w:r>
      <w:r>
        <w:rPr>
          <w:rFonts w:eastAsia="Calibri"/>
          <w:lang w:eastAsia="en-US"/>
        </w:rPr>
        <w:t xml:space="preserve"> «__» ______ 20__ года</w:t>
      </w:r>
    </w:p>
    <w:p w:rsidR="00EA186D" w:rsidRDefault="00EA186D" w:rsidP="00EA186D">
      <w:pPr>
        <w:autoSpaceDE w:val="0"/>
        <w:autoSpaceDN w:val="0"/>
        <w:adjustRightInd w:val="0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 xml:space="preserve">                    (должность)                                                                     </w:t>
      </w:r>
      <w:r w:rsidR="00106CF5">
        <w:rPr>
          <w:rFonts w:eastAsia="Calibri"/>
          <w:vertAlign w:val="superscript"/>
          <w:lang w:eastAsia="en-US"/>
        </w:rPr>
        <w:t xml:space="preserve">         (подпись)    </w:t>
      </w:r>
      <w:r>
        <w:rPr>
          <w:rFonts w:eastAsia="Calibri"/>
          <w:vertAlign w:val="superscript"/>
          <w:lang w:eastAsia="en-US"/>
        </w:rPr>
        <w:t xml:space="preserve">  (фамилия, инициалы)</w:t>
      </w:r>
    </w:p>
    <w:p w:rsidR="00EA186D" w:rsidRDefault="00EA186D" w:rsidP="00EA186D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Руководитель финансового органа</w:t>
      </w:r>
    </w:p>
    <w:p w:rsidR="00EA186D" w:rsidRDefault="00EA186D" w:rsidP="00EA186D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муниципального образования                     _________     </w:t>
      </w:r>
      <w:proofErr w:type="spellStart"/>
      <w:r w:rsidR="00106CF5">
        <w:rPr>
          <w:rFonts w:eastAsia="Calibri"/>
          <w:lang w:eastAsia="en-US"/>
        </w:rPr>
        <w:t>Некозырева</w:t>
      </w:r>
      <w:proofErr w:type="spellEnd"/>
      <w:r w:rsidR="00106CF5">
        <w:rPr>
          <w:rFonts w:eastAsia="Calibri"/>
          <w:lang w:eastAsia="en-US"/>
        </w:rPr>
        <w:t xml:space="preserve"> Е.В.</w:t>
      </w:r>
      <w:r>
        <w:rPr>
          <w:rFonts w:eastAsia="Calibri"/>
          <w:lang w:eastAsia="en-US"/>
        </w:rPr>
        <w:t xml:space="preserve"> «__» ______ 20__ года</w:t>
      </w:r>
    </w:p>
    <w:p w:rsidR="00EA186D" w:rsidRDefault="00EA186D" w:rsidP="00EA186D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</w:t>
      </w:r>
      <w:r w:rsidR="00106CF5">
        <w:rPr>
          <w:rFonts w:eastAsia="Calibri"/>
          <w:sz w:val="28"/>
          <w:szCs w:val="28"/>
          <w:vertAlign w:val="superscript"/>
          <w:lang w:eastAsia="en-US"/>
        </w:rPr>
        <w:t xml:space="preserve">        (подпись)            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 (фамилия, инициалы)</w:t>
      </w:r>
    </w:p>
    <w:p w:rsidR="007864A9" w:rsidRDefault="007864A9"/>
    <w:sectPr w:rsidR="007864A9" w:rsidSect="00EA18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B1" w:rsidRDefault="00B04BB1" w:rsidP="00EA186D">
      <w:r>
        <w:separator/>
      </w:r>
    </w:p>
  </w:endnote>
  <w:endnote w:type="continuationSeparator" w:id="0">
    <w:p w:rsidR="00B04BB1" w:rsidRDefault="00B04BB1" w:rsidP="00EA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B1" w:rsidRDefault="00B04BB1" w:rsidP="00EA186D">
      <w:r>
        <w:separator/>
      </w:r>
    </w:p>
  </w:footnote>
  <w:footnote w:type="continuationSeparator" w:id="0">
    <w:p w:rsidR="00B04BB1" w:rsidRDefault="00B04BB1" w:rsidP="00EA1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38"/>
    <w:rsid w:val="00106CF5"/>
    <w:rsid w:val="006C4738"/>
    <w:rsid w:val="007864A9"/>
    <w:rsid w:val="00AA01F9"/>
    <w:rsid w:val="00B04BB1"/>
    <w:rsid w:val="00EA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8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1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18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1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6C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C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8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1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18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1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6C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C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2017-10-12T10:42:00Z</cp:lastPrinted>
  <dcterms:created xsi:type="dcterms:W3CDTF">2017-10-12T10:36:00Z</dcterms:created>
  <dcterms:modified xsi:type="dcterms:W3CDTF">2017-10-12T10:42:00Z</dcterms:modified>
</cp:coreProperties>
</file>