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36B" w:rsidRDefault="00961F6F" w:rsidP="00062341">
      <w:pPr>
        <w:pStyle w:val="a3"/>
      </w:pPr>
      <w:bookmarkStart w:id="0" w:name="_Toc332213487"/>
      <w:bookmarkStart w:id="1" w:name="_Toc311542505"/>
      <w:bookmarkStart w:id="2" w:name="_Toc333502742"/>
      <w:bookmarkStart w:id="3" w:name="_Toc333502743"/>
      <w:bookmarkStart w:id="4" w:name="_Toc259101784"/>
      <w:r>
        <w:t xml:space="preserve">                                                                                                                                                                                                                                                                                                                                                     </w:t>
      </w:r>
    </w:p>
    <w:p w:rsidR="002F536B" w:rsidRDefault="002F536B" w:rsidP="00062341">
      <w:pPr>
        <w:pStyle w:val="a3"/>
      </w:pPr>
    </w:p>
    <w:p w:rsidR="002F536B" w:rsidRDefault="002F536B" w:rsidP="00062341">
      <w:pPr>
        <w:pStyle w:val="a3"/>
      </w:pPr>
    </w:p>
    <w:p w:rsidR="002F536B" w:rsidRDefault="002F536B" w:rsidP="00062341">
      <w:pPr>
        <w:pStyle w:val="a3"/>
      </w:pPr>
    </w:p>
    <w:p w:rsidR="002F536B" w:rsidRDefault="002F536B" w:rsidP="00062341">
      <w:pPr>
        <w:pStyle w:val="a3"/>
      </w:pPr>
    </w:p>
    <w:p w:rsidR="002F536B" w:rsidRDefault="002F536B" w:rsidP="00062341">
      <w:pPr>
        <w:pStyle w:val="a3"/>
      </w:pPr>
    </w:p>
    <w:p w:rsidR="002F536B" w:rsidRPr="00F05C00" w:rsidRDefault="002F536B" w:rsidP="00F05C00">
      <w:pPr>
        <w:jc w:val="center"/>
        <w:rPr>
          <w:b/>
          <w:bCs/>
          <w:sz w:val="44"/>
          <w:szCs w:val="44"/>
        </w:rPr>
      </w:pPr>
      <w:r w:rsidRPr="00F05C00">
        <w:rPr>
          <w:b/>
          <w:bCs/>
          <w:sz w:val="44"/>
          <w:szCs w:val="44"/>
        </w:rPr>
        <w:t xml:space="preserve">ПРАВИЛА ЗЕМЛЕПОЛЬЗОВАНИЯ И ЗАСТРОЙКИ МУНИЦИПАЛЬНОГО ОБРАЗОВАНИЯ </w:t>
      </w:r>
      <w:r>
        <w:rPr>
          <w:b/>
          <w:bCs/>
          <w:sz w:val="44"/>
          <w:szCs w:val="44"/>
        </w:rPr>
        <w:t xml:space="preserve">ТОРКОВИЧСКОЕ </w:t>
      </w:r>
      <w:r w:rsidRPr="00F05C00">
        <w:rPr>
          <w:b/>
          <w:bCs/>
          <w:sz w:val="44"/>
          <w:szCs w:val="44"/>
        </w:rPr>
        <w:t>СЕЛЬСКОЕ ПОСЕЛЕНИЕ  ЛУЖСКОГО МУНИЦИПАЛЬНОГО РАЙОНА ЛЕНИНГРАДСКОЙ ОБЛАСТИ ПРИМЕНИТЕЛЬНО К</w:t>
      </w:r>
      <w:r>
        <w:rPr>
          <w:b/>
          <w:bCs/>
          <w:sz w:val="44"/>
          <w:szCs w:val="44"/>
        </w:rPr>
        <w:t xml:space="preserve"> ПОС</w:t>
      </w:r>
      <w:r w:rsidRPr="00F05C00">
        <w:rPr>
          <w:b/>
          <w:bCs/>
          <w:sz w:val="44"/>
          <w:szCs w:val="44"/>
        </w:rPr>
        <w:t xml:space="preserve">. </w:t>
      </w:r>
      <w:bookmarkEnd w:id="0"/>
      <w:r>
        <w:rPr>
          <w:b/>
          <w:bCs/>
          <w:sz w:val="44"/>
          <w:szCs w:val="44"/>
        </w:rPr>
        <w:t>ТОРКОВИЧИ</w:t>
      </w:r>
    </w:p>
    <w:bookmarkEnd w:id="1"/>
    <w:p w:rsidR="002F536B" w:rsidRDefault="002F536B" w:rsidP="00062341">
      <w:pPr>
        <w:pStyle w:val="a3"/>
      </w:pPr>
    </w:p>
    <w:p w:rsidR="002F536B" w:rsidRPr="00F05C00" w:rsidRDefault="002F536B" w:rsidP="00F05C00">
      <w:pPr>
        <w:jc w:val="center"/>
        <w:rPr>
          <w:b/>
          <w:bCs/>
          <w:sz w:val="32"/>
          <w:szCs w:val="32"/>
        </w:rPr>
      </w:pPr>
      <w:r w:rsidRPr="00F05C00">
        <w:rPr>
          <w:b/>
          <w:bCs/>
          <w:sz w:val="32"/>
          <w:szCs w:val="32"/>
        </w:rPr>
        <w:t>(</w:t>
      </w:r>
      <w:r w:rsidR="004E6623">
        <w:rPr>
          <w:b/>
          <w:bCs/>
          <w:sz w:val="32"/>
          <w:szCs w:val="32"/>
        </w:rPr>
        <w:t>вторая</w:t>
      </w:r>
      <w:r w:rsidRPr="00F05C00">
        <w:rPr>
          <w:b/>
          <w:bCs/>
          <w:sz w:val="32"/>
          <w:szCs w:val="32"/>
        </w:rPr>
        <w:t xml:space="preserve"> редакция)</w:t>
      </w:r>
      <w:bookmarkEnd w:id="2"/>
    </w:p>
    <w:p w:rsidR="002F536B" w:rsidRDefault="002F536B" w:rsidP="00062341">
      <w:pPr>
        <w:pStyle w:val="a3"/>
      </w:pPr>
    </w:p>
    <w:p w:rsidR="002F536B" w:rsidRDefault="002F536B" w:rsidP="00062341">
      <w:pPr>
        <w:pStyle w:val="a3"/>
      </w:pPr>
    </w:p>
    <w:p w:rsidR="002F536B" w:rsidRDefault="002F536B" w:rsidP="00062341">
      <w:pPr>
        <w:pStyle w:val="a3"/>
      </w:pPr>
    </w:p>
    <w:p w:rsidR="002F536B" w:rsidRDefault="002F536B" w:rsidP="00062341">
      <w:pPr>
        <w:pStyle w:val="a3"/>
      </w:pPr>
    </w:p>
    <w:p w:rsidR="002F536B" w:rsidRDefault="002F536B" w:rsidP="00062341">
      <w:pPr>
        <w:pStyle w:val="a3"/>
      </w:pPr>
    </w:p>
    <w:p w:rsidR="002F536B" w:rsidRDefault="002F536B" w:rsidP="00062341">
      <w:pPr>
        <w:pStyle w:val="a3"/>
      </w:pPr>
    </w:p>
    <w:p w:rsidR="002F536B" w:rsidRDefault="002F536B" w:rsidP="00062341">
      <w:pPr>
        <w:pStyle w:val="a3"/>
      </w:pPr>
    </w:p>
    <w:p w:rsidR="002F536B" w:rsidRDefault="002F536B" w:rsidP="00062341">
      <w:pPr>
        <w:pStyle w:val="a3"/>
      </w:pPr>
    </w:p>
    <w:p w:rsidR="002F536B" w:rsidRDefault="002F536B" w:rsidP="00062341">
      <w:pPr>
        <w:pStyle w:val="a3"/>
      </w:pPr>
    </w:p>
    <w:p w:rsidR="002F536B" w:rsidRDefault="002F536B" w:rsidP="00062341">
      <w:pPr>
        <w:pStyle w:val="a3"/>
      </w:pPr>
    </w:p>
    <w:p w:rsidR="002F536B" w:rsidRDefault="002F536B" w:rsidP="00062341">
      <w:pPr>
        <w:pStyle w:val="a3"/>
      </w:pPr>
    </w:p>
    <w:p w:rsidR="002F536B" w:rsidRPr="00F05C00" w:rsidRDefault="002F536B" w:rsidP="00F05C00">
      <w:pPr>
        <w:rPr>
          <w:b/>
          <w:bCs/>
          <w:sz w:val="28"/>
          <w:szCs w:val="28"/>
        </w:rPr>
      </w:pPr>
    </w:p>
    <w:p w:rsidR="002F536B" w:rsidRPr="00F05C00" w:rsidRDefault="002F536B" w:rsidP="00F05C00">
      <w:pPr>
        <w:rPr>
          <w:b/>
          <w:bCs/>
          <w:sz w:val="28"/>
          <w:szCs w:val="28"/>
        </w:rPr>
      </w:pPr>
      <w:r w:rsidRPr="00F05C00">
        <w:rPr>
          <w:b/>
          <w:bCs/>
          <w:sz w:val="28"/>
          <w:szCs w:val="28"/>
        </w:rPr>
        <w:t>Генеральный директор</w:t>
      </w:r>
      <w:bookmarkEnd w:id="3"/>
    </w:p>
    <w:p w:rsidR="002F536B" w:rsidRPr="00F05C00" w:rsidRDefault="002F536B" w:rsidP="00F05C00">
      <w:pPr>
        <w:rPr>
          <w:b/>
          <w:bCs/>
          <w:sz w:val="28"/>
          <w:szCs w:val="28"/>
        </w:rPr>
      </w:pPr>
      <w:bookmarkStart w:id="5" w:name="_Toc333502744"/>
      <w:r w:rsidRPr="00F05C00">
        <w:rPr>
          <w:b/>
          <w:bCs/>
          <w:sz w:val="28"/>
          <w:szCs w:val="28"/>
        </w:rPr>
        <w:t>ООО «УК «Приневский Технопарк»</w:t>
      </w:r>
      <w:r w:rsidRPr="00F05C00">
        <w:rPr>
          <w:b/>
          <w:bCs/>
          <w:sz w:val="28"/>
          <w:szCs w:val="28"/>
        </w:rPr>
        <w:tab/>
      </w:r>
      <w:r w:rsidRPr="00F05C00">
        <w:rPr>
          <w:b/>
          <w:bCs/>
          <w:sz w:val="28"/>
          <w:szCs w:val="28"/>
        </w:rPr>
        <w:tab/>
      </w:r>
      <w:r w:rsidRPr="00F05C00">
        <w:rPr>
          <w:b/>
          <w:bCs/>
          <w:sz w:val="28"/>
          <w:szCs w:val="28"/>
        </w:rPr>
        <w:tab/>
      </w:r>
      <w:r w:rsidRPr="00F05C00">
        <w:rPr>
          <w:b/>
          <w:bCs/>
          <w:sz w:val="28"/>
          <w:szCs w:val="28"/>
        </w:rPr>
        <w:tab/>
        <w:t>Костыгов А.М.</w:t>
      </w:r>
      <w:bookmarkEnd w:id="5"/>
    </w:p>
    <w:p w:rsidR="002F536B" w:rsidRPr="00A4615A" w:rsidRDefault="002F536B" w:rsidP="00A4615A">
      <w:pPr>
        <w:jc w:val="center"/>
        <w:rPr>
          <w:b/>
          <w:bCs/>
        </w:rPr>
      </w:pPr>
      <w:r>
        <w:br w:type="page"/>
      </w:r>
      <w:r w:rsidRPr="00A4615A">
        <w:rPr>
          <w:b/>
          <w:bCs/>
        </w:rPr>
        <w:lastRenderedPageBreak/>
        <w:t>СОДЕРЖАНИЕ</w:t>
      </w:r>
    </w:p>
    <w:p w:rsidR="002F536B" w:rsidRDefault="002F536B" w:rsidP="00A4615A">
      <w:pPr>
        <w:pStyle w:val="12"/>
        <w:tabs>
          <w:tab w:val="left" w:pos="1200"/>
          <w:tab w:val="right" w:leader="dot" w:pos="9345"/>
        </w:tabs>
        <w:jc w:val="center"/>
      </w:pPr>
    </w:p>
    <w:p w:rsidR="002F536B" w:rsidRDefault="00BC4F91">
      <w:pPr>
        <w:pStyle w:val="12"/>
        <w:tabs>
          <w:tab w:val="right" w:leader="dot" w:pos="9345"/>
        </w:tabs>
        <w:rPr>
          <w:rFonts w:ascii="Calibri" w:hAnsi="Calibri" w:cs="Calibri"/>
          <w:b w:val="0"/>
          <w:bCs w:val="0"/>
          <w:caps w:val="0"/>
          <w:noProof/>
          <w:sz w:val="22"/>
          <w:szCs w:val="22"/>
        </w:rPr>
      </w:pPr>
      <w:r w:rsidRPr="00BC4F91">
        <w:fldChar w:fldCharType="begin"/>
      </w:r>
      <w:r w:rsidR="002F536B">
        <w:instrText xml:space="preserve"> TOC \o "1-3" \h \z \u </w:instrText>
      </w:r>
      <w:r w:rsidRPr="00BC4F91">
        <w:fldChar w:fldCharType="separate"/>
      </w:r>
      <w:hyperlink w:anchor="_Toc340573192" w:history="1">
        <w:r w:rsidR="002F536B" w:rsidRPr="00D1323F">
          <w:rPr>
            <w:rStyle w:val="af6"/>
            <w:noProof/>
          </w:rPr>
          <w:t>РАЗДЕЛ I. ПОРЯДОК ПРИМЕНЕНИЯ ПРАВИЛ ЗЕМЛЕПОЛЬЗОВАНИЯ И ЗАСТРОЙКИ МУНИЦИПАЛЬНОГО ОБРАЗОВАНИЯ ТОРКОВИЧСКОЕ СЕЛЬСКОЕ ПОСЕЛЕНИЕ ЛУЖСКОГО МУНИЦИПАЛЬНОГО РАЙОНА ЛЕНИНГРАДСКОЙ ОБЛАСТИ ПРИМЕНИТЕЛЬНО К ПОС. ТОРКОВИЧИ</w:t>
        </w:r>
        <w:r w:rsidR="002F536B">
          <w:rPr>
            <w:noProof/>
            <w:webHidden/>
          </w:rPr>
          <w:tab/>
        </w:r>
        <w:r>
          <w:rPr>
            <w:noProof/>
            <w:webHidden/>
          </w:rPr>
          <w:fldChar w:fldCharType="begin"/>
        </w:r>
        <w:r w:rsidR="002F536B">
          <w:rPr>
            <w:noProof/>
            <w:webHidden/>
          </w:rPr>
          <w:instrText xml:space="preserve"> PAGEREF _Toc340573192 \h </w:instrText>
        </w:r>
        <w:r>
          <w:rPr>
            <w:noProof/>
            <w:webHidden/>
          </w:rPr>
        </w:r>
        <w:r>
          <w:rPr>
            <w:noProof/>
            <w:webHidden/>
          </w:rPr>
          <w:fldChar w:fldCharType="separate"/>
        </w:r>
        <w:r w:rsidR="00212603">
          <w:rPr>
            <w:noProof/>
            <w:webHidden/>
          </w:rPr>
          <w:t>5</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193" w:history="1">
        <w:r w:rsidR="002F536B" w:rsidRPr="00D1323F">
          <w:rPr>
            <w:rStyle w:val="af6"/>
            <w:noProof/>
          </w:rPr>
          <w:t>Глава I. Общие положения о землепользовании и застройке в муниципальном образовании Торковичское сельское поселение Лужского муниципального района Ленинградской области</w:t>
        </w:r>
        <w:r w:rsidR="002F536B">
          <w:rPr>
            <w:noProof/>
            <w:webHidden/>
          </w:rPr>
          <w:tab/>
        </w:r>
        <w:r>
          <w:rPr>
            <w:noProof/>
            <w:webHidden/>
          </w:rPr>
          <w:fldChar w:fldCharType="begin"/>
        </w:r>
        <w:r w:rsidR="002F536B">
          <w:rPr>
            <w:noProof/>
            <w:webHidden/>
          </w:rPr>
          <w:instrText xml:space="preserve"> PAGEREF _Toc340573193 \h </w:instrText>
        </w:r>
        <w:r>
          <w:rPr>
            <w:noProof/>
            <w:webHidden/>
          </w:rPr>
        </w:r>
        <w:r>
          <w:rPr>
            <w:noProof/>
            <w:webHidden/>
          </w:rPr>
          <w:fldChar w:fldCharType="separate"/>
        </w:r>
        <w:r w:rsidR="00212603">
          <w:rPr>
            <w:noProof/>
            <w:webHidden/>
          </w:rPr>
          <w:t>5</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194" w:history="1">
        <w:r w:rsidR="002F536B" w:rsidRPr="00D1323F">
          <w:rPr>
            <w:rStyle w:val="af6"/>
            <w:noProof/>
          </w:rPr>
          <w:t>Статья 1. Предмет Правил землепользования и застройки</w:t>
        </w:r>
        <w:r w:rsidR="002F536B">
          <w:rPr>
            <w:noProof/>
            <w:webHidden/>
          </w:rPr>
          <w:tab/>
        </w:r>
        <w:r>
          <w:rPr>
            <w:noProof/>
            <w:webHidden/>
          </w:rPr>
          <w:fldChar w:fldCharType="begin"/>
        </w:r>
        <w:r w:rsidR="002F536B">
          <w:rPr>
            <w:noProof/>
            <w:webHidden/>
          </w:rPr>
          <w:instrText xml:space="preserve"> PAGEREF _Toc340573194 \h </w:instrText>
        </w:r>
        <w:r>
          <w:rPr>
            <w:noProof/>
            <w:webHidden/>
          </w:rPr>
        </w:r>
        <w:r>
          <w:rPr>
            <w:noProof/>
            <w:webHidden/>
          </w:rPr>
          <w:fldChar w:fldCharType="separate"/>
        </w:r>
        <w:r w:rsidR="00212603">
          <w:rPr>
            <w:noProof/>
            <w:webHidden/>
          </w:rPr>
          <w:t>5</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195" w:history="1">
        <w:r w:rsidR="002F536B" w:rsidRPr="00D1323F">
          <w:rPr>
            <w:rStyle w:val="af6"/>
            <w:noProof/>
          </w:rPr>
          <w:t>Статья 2. Основные понятия, используемые в Правилах</w:t>
        </w:r>
        <w:r w:rsidR="002F536B">
          <w:rPr>
            <w:noProof/>
            <w:webHidden/>
          </w:rPr>
          <w:tab/>
        </w:r>
        <w:r>
          <w:rPr>
            <w:noProof/>
            <w:webHidden/>
          </w:rPr>
          <w:fldChar w:fldCharType="begin"/>
        </w:r>
        <w:r w:rsidR="002F536B">
          <w:rPr>
            <w:noProof/>
            <w:webHidden/>
          </w:rPr>
          <w:instrText xml:space="preserve"> PAGEREF _Toc340573195 \h </w:instrText>
        </w:r>
        <w:r>
          <w:rPr>
            <w:noProof/>
            <w:webHidden/>
          </w:rPr>
        </w:r>
        <w:r>
          <w:rPr>
            <w:noProof/>
            <w:webHidden/>
          </w:rPr>
          <w:fldChar w:fldCharType="separate"/>
        </w:r>
        <w:r w:rsidR="00212603">
          <w:rPr>
            <w:noProof/>
            <w:webHidden/>
          </w:rPr>
          <w:t>5</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196" w:history="1">
        <w:r w:rsidR="002F536B" w:rsidRPr="00D1323F">
          <w:rPr>
            <w:rStyle w:val="af6"/>
            <w:noProof/>
          </w:rPr>
          <w:t>Статья 3. Участники отношений по землепользованию и застройке в поселении</w:t>
        </w:r>
        <w:r w:rsidR="002F536B">
          <w:rPr>
            <w:noProof/>
            <w:webHidden/>
          </w:rPr>
          <w:tab/>
        </w:r>
        <w:r>
          <w:rPr>
            <w:noProof/>
            <w:webHidden/>
          </w:rPr>
          <w:fldChar w:fldCharType="begin"/>
        </w:r>
        <w:r w:rsidR="002F536B">
          <w:rPr>
            <w:noProof/>
            <w:webHidden/>
          </w:rPr>
          <w:instrText xml:space="preserve"> PAGEREF _Toc340573196 \h </w:instrText>
        </w:r>
        <w:r>
          <w:rPr>
            <w:noProof/>
            <w:webHidden/>
          </w:rPr>
        </w:r>
        <w:r>
          <w:rPr>
            <w:noProof/>
            <w:webHidden/>
          </w:rPr>
          <w:fldChar w:fldCharType="separate"/>
        </w:r>
        <w:r w:rsidR="00212603">
          <w:rPr>
            <w:noProof/>
            <w:webHidden/>
          </w:rPr>
          <w:t>6</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197" w:history="1">
        <w:r w:rsidR="002F536B" w:rsidRPr="00D1323F">
          <w:rPr>
            <w:rStyle w:val="af6"/>
            <w:noProof/>
          </w:rPr>
          <w:t>Статья 4. Правовое регулирование отношений в сфере землепользования и застройки в поселении</w:t>
        </w:r>
        <w:r w:rsidR="002F536B">
          <w:rPr>
            <w:noProof/>
            <w:webHidden/>
          </w:rPr>
          <w:tab/>
        </w:r>
        <w:r>
          <w:rPr>
            <w:noProof/>
            <w:webHidden/>
          </w:rPr>
          <w:fldChar w:fldCharType="begin"/>
        </w:r>
        <w:r w:rsidR="002F536B">
          <w:rPr>
            <w:noProof/>
            <w:webHidden/>
          </w:rPr>
          <w:instrText xml:space="preserve"> PAGEREF _Toc340573197 \h </w:instrText>
        </w:r>
        <w:r>
          <w:rPr>
            <w:noProof/>
            <w:webHidden/>
          </w:rPr>
        </w:r>
        <w:r>
          <w:rPr>
            <w:noProof/>
            <w:webHidden/>
          </w:rPr>
          <w:fldChar w:fldCharType="separate"/>
        </w:r>
        <w:r w:rsidR="00212603">
          <w:rPr>
            <w:noProof/>
            <w:webHidden/>
          </w:rPr>
          <w:t>6</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198" w:history="1">
        <w:r w:rsidR="002F536B" w:rsidRPr="00D1323F">
          <w:rPr>
            <w:rStyle w:val="af6"/>
            <w:noProof/>
          </w:rPr>
          <w:t>Статья 5. Полномочия совета депутатов поселения в сфере регулирования землепользования и застройки в поселении</w:t>
        </w:r>
        <w:r w:rsidR="002F536B">
          <w:rPr>
            <w:noProof/>
            <w:webHidden/>
          </w:rPr>
          <w:tab/>
        </w:r>
        <w:r>
          <w:rPr>
            <w:noProof/>
            <w:webHidden/>
          </w:rPr>
          <w:fldChar w:fldCharType="begin"/>
        </w:r>
        <w:r w:rsidR="002F536B">
          <w:rPr>
            <w:noProof/>
            <w:webHidden/>
          </w:rPr>
          <w:instrText xml:space="preserve"> PAGEREF _Toc340573198 \h </w:instrText>
        </w:r>
        <w:r>
          <w:rPr>
            <w:noProof/>
            <w:webHidden/>
          </w:rPr>
        </w:r>
        <w:r>
          <w:rPr>
            <w:noProof/>
            <w:webHidden/>
          </w:rPr>
          <w:fldChar w:fldCharType="separate"/>
        </w:r>
        <w:r w:rsidR="00212603">
          <w:rPr>
            <w:noProof/>
            <w:webHidden/>
          </w:rPr>
          <w:t>7</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199" w:history="1">
        <w:r w:rsidR="002F536B" w:rsidRPr="00D1323F">
          <w:rPr>
            <w:rStyle w:val="af6"/>
            <w:noProof/>
          </w:rPr>
          <w:t>Статья 6. Полномочия администрации поселения в сфере регулирования землепользования и застройки в поселении</w:t>
        </w:r>
        <w:r w:rsidR="002F536B">
          <w:rPr>
            <w:noProof/>
            <w:webHidden/>
          </w:rPr>
          <w:tab/>
        </w:r>
        <w:r>
          <w:rPr>
            <w:noProof/>
            <w:webHidden/>
          </w:rPr>
          <w:fldChar w:fldCharType="begin"/>
        </w:r>
        <w:r w:rsidR="002F536B">
          <w:rPr>
            <w:noProof/>
            <w:webHidden/>
          </w:rPr>
          <w:instrText xml:space="preserve"> PAGEREF _Toc340573199 \h </w:instrText>
        </w:r>
        <w:r>
          <w:rPr>
            <w:noProof/>
            <w:webHidden/>
          </w:rPr>
        </w:r>
        <w:r>
          <w:rPr>
            <w:noProof/>
            <w:webHidden/>
          </w:rPr>
          <w:fldChar w:fldCharType="separate"/>
        </w:r>
        <w:r w:rsidR="00212603">
          <w:rPr>
            <w:noProof/>
            <w:webHidden/>
          </w:rPr>
          <w:t>7</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00" w:history="1">
        <w:r w:rsidR="002F536B" w:rsidRPr="00D1323F">
          <w:rPr>
            <w:rStyle w:val="af6"/>
            <w:noProof/>
          </w:rPr>
          <w:t>Статья 7. Комиссия по подготовке проекта правил землепользования и застройки поселения</w:t>
        </w:r>
        <w:r w:rsidR="002F536B">
          <w:rPr>
            <w:noProof/>
            <w:webHidden/>
          </w:rPr>
          <w:tab/>
        </w:r>
        <w:r>
          <w:rPr>
            <w:noProof/>
            <w:webHidden/>
          </w:rPr>
          <w:fldChar w:fldCharType="begin"/>
        </w:r>
        <w:r w:rsidR="002F536B">
          <w:rPr>
            <w:noProof/>
            <w:webHidden/>
          </w:rPr>
          <w:instrText xml:space="preserve"> PAGEREF _Toc340573200 \h </w:instrText>
        </w:r>
        <w:r>
          <w:rPr>
            <w:noProof/>
            <w:webHidden/>
          </w:rPr>
        </w:r>
        <w:r>
          <w:rPr>
            <w:noProof/>
            <w:webHidden/>
          </w:rPr>
          <w:fldChar w:fldCharType="separate"/>
        </w:r>
        <w:r w:rsidR="00212603">
          <w:rPr>
            <w:noProof/>
            <w:webHidden/>
          </w:rPr>
          <w:t>9</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01" w:history="1">
        <w:r w:rsidR="002F536B" w:rsidRPr="00D1323F">
          <w:rPr>
            <w:rStyle w:val="af6"/>
            <w:noProof/>
          </w:rPr>
          <w:t>Статья 8. Обеспечение социальной защиты инвалидов при осуществлении деятельности по землепользованию и  застройке</w:t>
        </w:r>
        <w:r w:rsidR="002F536B">
          <w:rPr>
            <w:noProof/>
            <w:webHidden/>
          </w:rPr>
          <w:tab/>
        </w:r>
        <w:r>
          <w:rPr>
            <w:noProof/>
            <w:webHidden/>
          </w:rPr>
          <w:fldChar w:fldCharType="begin"/>
        </w:r>
        <w:r w:rsidR="002F536B">
          <w:rPr>
            <w:noProof/>
            <w:webHidden/>
          </w:rPr>
          <w:instrText xml:space="preserve"> PAGEREF _Toc340573201 \h </w:instrText>
        </w:r>
        <w:r>
          <w:rPr>
            <w:noProof/>
            <w:webHidden/>
          </w:rPr>
        </w:r>
        <w:r>
          <w:rPr>
            <w:noProof/>
            <w:webHidden/>
          </w:rPr>
          <w:fldChar w:fldCharType="separate"/>
        </w:r>
        <w:r w:rsidR="00212603">
          <w:rPr>
            <w:noProof/>
            <w:webHidden/>
          </w:rPr>
          <w:t>10</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02" w:history="1">
        <w:r w:rsidR="002F536B" w:rsidRPr="00D1323F">
          <w:rPr>
            <w:rStyle w:val="af6"/>
            <w:noProof/>
          </w:rPr>
          <w:t>Статья  9. Открытость и доступность информации о землепользовании и застройке</w:t>
        </w:r>
        <w:r w:rsidR="002F536B">
          <w:rPr>
            <w:noProof/>
            <w:webHidden/>
          </w:rPr>
          <w:tab/>
        </w:r>
        <w:r>
          <w:rPr>
            <w:noProof/>
            <w:webHidden/>
          </w:rPr>
          <w:fldChar w:fldCharType="begin"/>
        </w:r>
        <w:r w:rsidR="002F536B">
          <w:rPr>
            <w:noProof/>
            <w:webHidden/>
          </w:rPr>
          <w:instrText xml:space="preserve"> PAGEREF _Toc340573202 \h </w:instrText>
        </w:r>
        <w:r>
          <w:rPr>
            <w:noProof/>
            <w:webHidden/>
          </w:rPr>
        </w:r>
        <w:r>
          <w:rPr>
            <w:noProof/>
            <w:webHidden/>
          </w:rPr>
          <w:fldChar w:fldCharType="separate"/>
        </w:r>
        <w:r w:rsidR="00212603">
          <w:rPr>
            <w:noProof/>
            <w:webHidden/>
          </w:rPr>
          <w:t>10</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03" w:history="1">
        <w:r w:rsidR="002F536B" w:rsidRPr="00D1323F">
          <w:rPr>
            <w:rStyle w:val="af6"/>
            <w:noProof/>
          </w:rPr>
          <w:t xml:space="preserve">Глава </w:t>
        </w:r>
        <w:r w:rsidR="002F536B" w:rsidRPr="00D1323F">
          <w:rPr>
            <w:rStyle w:val="af6"/>
            <w:noProof/>
            <w:lang w:val="en-US"/>
          </w:rPr>
          <w:t>II</w:t>
        </w:r>
        <w:r w:rsidR="002F536B" w:rsidRPr="00D1323F">
          <w:rPr>
            <w:rStyle w:val="af6"/>
            <w:noProof/>
          </w:rPr>
          <w:t>.  Градостроительное зонирование территории поселения применительно к пос. Торковичи</w:t>
        </w:r>
        <w:r w:rsidR="002F536B">
          <w:rPr>
            <w:noProof/>
            <w:webHidden/>
          </w:rPr>
          <w:tab/>
        </w:r>
        <w:r>
          <w:rPr>
            <w:noProof/>
            <w:webHidden/>
          </w:rPr>
          <w:fldChar w:fldCharType="begin"/>
        </w:r>
        <w:r w:rsidR="002F536B">
          <w:rPr>
            <w:noProof/>
            <w:webHidden/>
          </w:rPr>
          <w:instrText xml:space="preserve"> PAGEREF _Toc340573203 \h </w:instrText>
        </w:r>
        <w:r>
          <w:rPr>
            <w:noProof/>
            <w:webHidden/>
          </w:rPr>
        </w:r>
        <w:r>
          <w:rPr>
            <w:noProof/>
            <w:webHidden/>
          </w:rPr>
          <w:fldChar w:fldCharType="separate"/>
        </w:r>
        <w:r w:rsidR="00212603">
          <w:rPr>
            <w:noProof/>
            <w:webHidden/>
          </w:rPr>
          <w:t>11</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04" w:history="1">
        <w:r w:rsidR="002F536B" w:rsidRPr="00D1323F">
          <w:rPr>
            <w:rStyle w:val="af6"/>
            <w:noProof/>
          </w:rPr>
          <w:t>Статья 10. Зонирование территории поселения применительно к дер. пос. Торковичи</w:t>
        </w:r>
        <w:r w:rsidR="002F536B">
          <w:rPr>
            <w:noProof/>
            <w:webHidden/>
          </w:rPr>
          <w:tab/>
        </w:r>
        <w:r>
          <w:rPr>
            <w:noProof/>
            <w:webHidden/>
          </w:rPr>
          <w:fldChar w:fldCharType="begin"/>
        </w:r>
        <w:r w:rsidR="002F536B">
          <w:rPr>
            <w:noProof/>
            <w:webHidden/>
          </w:rPr>
          <w:instrText xml:space="preserve"> PAGEREF _Toc340573204 \h </w:instrText>
        </w:r>
        <w:r>
          <w:rPr>
            <w:noProof/>
            <w:webHidden/>
          </w:rPr>
        </w:r>
        <w:r>
          <w:rPr>
            <w:noProof/>
            <w:webHidden/>
          </w:rPr>
          <w:fldChar w:fldCharType="separate"/>
        </w:r>
        <w:r w:rsidR="00212603">
          <w:rPr>
            <w:noProof/>
            <w:webHidden/>
          </w:rPr>
          <w:t>11</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05" w:history="1">
        <w:r w:rsidR="002F536B" w:rsidRPr="00D1323F">
          <w:rPr>
            <w:rStyle w:val="af6"/>
            <w:noProof/>
          </w:rPr>
          <w:t>Статья 11. Градостроительные регламенты</w:t>
        </w:r>
        <w:r w:rsidR="002F536B">
          <w:rPr>
            <w:noProof/>
            <w:webHidden/>
          </w:rPr>
          <w:tab/>
        </w:r>
        <w:r>
          <w:rPr>
            <w:noProof/>
            <w:webHidden/>
          </w:rPr>
          <w:fldChar w:fldCharType="begin"/>
        </w:r>
        <w:r w:rsidR="002F536B">
          <w:rPr>
            <w:noProof/>
            <w:webHidden/>
          </w:rPr>
          <w:instrText xml:space="preserve"> PAGEREF _Toc340573205 \h </w:instrText>
        </w:r>
        <w:r>
          <w:rPr>
            <w:noProof/>
            <w:webHidden/>
          </w:rPr>
        </w:r>
        <w:r>
          <w:rPr>
            <w:noProof/>
            <w:webHidden/>
          </w:rPr>
          <w:fldChar w:fldCharType="separate"/>
        </w:r>
        <w:r w:rsidR="00212603">
          <w:rPr>
            <w:noProof/>
            <w:webHidden/>
          </w:rPr>
          <w:t>11</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06" w:history="1">
        <w:r w:rsidR="002F536B" w:rsidRPr="00D1323F">
          <w:rPr>
            <w:rStyle w:val="af6"/>
            <w:noProof/>
          </w:rPr>
          <w:t>Статья 12. Зоны с особыми условиями использования территорий</w:t>
        </w:r>
        <w:r w:rsidR="002F536B">
          <w:rPr>
            <w:noProof/>
            <w:webHidden/>
          </w:rPr>
          <w:tab/>
        </w:r>
        <w:r>
          <w:rPr>
            <w:noProof/>
            <w:webHidden/>
          </w:rPr>
          <w:fldChar w:fldCharType="begin"/>
        </w:r>
        <w:r w:rsidR="002F536B">
          <w:rPr>
            <w:noProof/>
            <w:webHidden/>
          </w:rPr>
          <w:instrText xml:space="preserve"> PAGEREF _Toc340573206 \h </w:instrText>
        </w:r>
        <w:r>
          <w:rPr>
            <w:noProof/>
            <w:webHidden/>
          </w:rPr>
        </w:r>
        <w:r>
          <w:rPr>
            <w:noProof/>
            <w:webHidden/>
          </w:rPr>
          <w:fldChar w:fldCharType="separate"/>
        </w:r>
        <w:r w:rsidR="00212603">
          <w:rPr>
            <w:noProof/>
            <w:webHidden/>
          </w:rPr>
          <w:t>13</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07" w:history="1">
        <w:r w:rsidR="002F536B" w:rsidRPr="00D1323F">
          <w:rPr>
            <w:rStyle w:val="af6"/>
            <w:noProof/>
          </w:rPr>
          <w:t>Статья 13. Разрешенное использование земельных участков и объектов капитального строительства</w:t>
        </w:r>
        <w:r w:rsidR="002F536B">
          <w:rPr>
            <w:noProof/>
            <w:webHidden/>
          </w:rPr>
          <w:tab/>
        </w:r>
        <w:r>
          <w:rPr>
            <w:noProof/>
            <w:webHidden/>
          </w:rPr>
          <w:fldChar w:fldCharType="begin"/>
        </w:r>
        <w:r w:rsidR="002F536B">
          <w:rPr>
            <w:noProof/>
            <w:webHidden/>
          </w:rPr>
          <w:instrText xml:space="preserve"> PAGEREF _Toc340573207 \h </w:instrText>
        </w:r>
        <w:r>
          <w:rPr>
            <w:noProof/>
            <w:webHidden/>
          </w:rPr>
        </w:r>
        <w:r>
          <w:rPr>
            <w:noProof/>
            <w:webHidden/>
          </w:rPr>
          <w:fldChar w:fldCharType="separate"/>
        </w:r>
        <w:r w:rsidR="00212603">
          <w:rPr>
            <w:noProof/>
            <w:webHidden/>
          </w:rPr>
          <w:t>13</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08" w:history="1">
        <w:r w:rsidR="002F536B" w:rsidRPr="00D1323F">
          <w:rPr>
            <w:rStyle w:val="af6"/>
            <w:noProof/>
          </w:rPr>
          <w:t>Статья 14. Изменение видов разрешенного использования земельных участков и объектов капитального строительства</w:t>
        </w:r>
        <w:r w:rsidR="002F536B">
          <w:rPr>
            <w:noProof/>
            <w:webHidden/>
          </w:rPr>
          <w:tab/>
        </w:r>
        <w:r>
          <w:rPr>
            <w:noProof/>
            <w:webHidden/>
          </w:rPr>
          <w:fldChar w:fldCharType="begin"/>
        </w:r>
        <w:r w:rsidR="002F536B">
          <w:rPr>
            <w:noProof/>
            <w:webHidden/>
          </w:rPr>
          <w:instrText xml:space="preserve"> PAGEREF _Toc340573208 \h </w:instrText>
        </w:r>
        <w:r>
          <w:rPr>
            <w:noProof/>
            <w:webHidden/>
          </w:rPr>
        </w:r>
        <w:r>
          <w:rPr>
            <w:noProof/>
            <w:webHidden/>
          </w:rPr>
          <w:fldChar w:fldCharType="separate"/>
        </w:r>
        <w:r w:rsidR="00212603">
          <w:rPr>
            <w:noProof/>
            <w:webHidden/>
          </w:rPr>
          <w:t>14</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09" w:history="1">
        <w:r w:rsidR="002F536B" w:rsidRPr="00D1323F">
          <w:rPr>
            <w:rStyle w:val="af6"/>
            <w:noProof/>
          </w:rPr>
          <w:t>Статья 15. Предоставление разрешения на условно разрешенный вид использования земельного участка или объекта капитального строительства</w:t>
        </w:r>
        <w:r w:rsidR="002F536B">
          <w:rPr>
            <w:noProof/>
            <w:webHidden/>
          </w:rPr>
          <w:tab/>
        </w:r>
        <w:r>
          <w:rPr>
            <w:noProof/>
            <w:webHidden/>
          </w:rPr>
          <w:fldChar w:fldCharType="begin"/>
        </w:r>
        <w:r w:rsidR="002F536B">
          <w:rPr>
            <w:noProof/>
            <w:webHidden/>
          </w:rPr>
          <w:instrText xml:space="preserve"> PAGEREF _Toc340573209 \h </w:instrText>
        </w:r>
        <w:r>
          <w:rPr>
            <w:noProof/>
            <w:webHidden/>
          </w:rPr>
        </w:r>
        <w:r>
          <w:rPr>
            <w:noProof/>
            <w:webHidden/>
          </w:rPr>
          <w:fldChar w:fldCharType="separate"/>
        </w:r>
        <w:r w:rsidR="00212603">
          <w:rPr>
            <w:noProof/>
            <w:webHidden/>
          </w:rPr>
          <w:t>15</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10" w:history="1">
        <w:r w:rsidR="002F536B" w:rsidRPr="00D1323F">
          <w:rPr>
            <w:rStyle w:val="af6"/>
            <w:noProof/>
          </w:rPr>
          <w:t>Статья 16.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2F536B">
          <w:rPr>
            <w:noProof/>
            <w:webHidden/>
          </w:rPr>
          <w:tab/>
        </w:r>
        <w:r>
          <w:rPr>
            <w:noProof/>
            <w:webHidden/>
          </w:rPr>
          <w:fldChar w:fldCharType="begin"/>
        </w:r>
        <w:r w:rsidR="002F536B">
          <w:rPr>
            <w:noProof/>
            <w:webHidden/>
          </w:rPr>
          <w:instrText xml:space="preserve"> PAGEREF _Toc340573210 \h </w:instrText>
        </w:r>
        <w:r>
          <w:rPr>
            <w:noProof/>
            <w:webHidden/>
          </w:rPr>
        </w:r>
        <w:r>
          <w:rPr>
            <w:noProof/>
            <w:webHidden/>
          </w:rPr>
          <w:fldChar w:fldCharType="separate"/>
        </w:r>
        <w:r w:rsidR="00212603">
          <w:rPr>
            <w:noProof/>
            <w:webHidden/>
          </w:rPr>
          <w:t>16</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11" w:history="1">
        <w:r w:rsidR="002F536B" w:rsidRPr="00D1323F">
          <w:rPr>
            <w:rStyle w:val="af6"/>
            <w:noProof/>
          </w:rPr>
          <w:t>Статья 17. Отклонение от предельных параметров разрешенного строительства, реконструкции объектов капитального строительства</w:t>
        </w:r>
        <w:r w:rsidR="002F536B">
          <w:rPr>
            <w:noProof/>
            <w:webHidden/>
          </w:rPr>
          <w:tab/>
        </w:r>
        <w:r>
          <w:rPr>
            <w:noProof/>
            <w:webHidden/>
          </w:rPr>
          <w:fldChar w:fldCharType="begin"/>
        </w:r>
        <w:r w:rsidR="002F536B">
          <w:rPr>
            <w:noProof/>
            <w:webHidden/>
          </w:rPr>
          <w:instrText xml:space="preserve"> PAGEREF _Toc340573211 \h </w:instrText>
        </w:r>
        <w:r>
          <w:rPr>
            <w:noProof/>
            <w:webHidden/>
          </w:rPr>
        </w:r>
        <w:r>
          <w:rPr>
            <w:noProof/>
            <w:webHidden/>
          </w:rPr>
          <w:fldChar w:fldCharType="separate"/>
        </w:r>
        <w:r w:rsidR="00212603">
          <w:rPr>
            <w:noProof/>
            <w:webHidden/>
          </w:rPr>
          <w:t>16</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12" w:history="1">
        <w:r w:rsidR="002F536B" w:rsidRPr="00D1323F">
          <w:rPr>
            <w:rStyle w:val="af6"/>
            <w:noProof/>
          </w:rPr>
          <w:t>Статья 18. Использование земельных участков или объектов капитального строительства с нарушением требований градостроительных регламентов</w:t>
        </w:r>
        <w:r w:rsidR="002F536B">
          <w:rPr>
            <w:noProof/>
            <w:webHidden/>
          </w:rPr>
          <w:tab/>
        </w:r>
        <w:r>
          <w:rPr>
            <w:noProof/>
            <w:webHidden/>
          </w:rPr>
          <w:fldChar w:fldCharType="begin"/>
        </w:r>
        <w:r w:rsidR="002F536B">
          <w:rPr>
            <w:noProof/>
            <w:webHidden/>
          </w:rPr>
          <w:instrText xml:space="preserve"> PAGEREF _Toc340573212 \h </w:instrText>
        </w:r>
        <w:r>
          <w:rPr>
            <w:noProof/>
            <w:webHidden/>
          </w:rPr>
        </w:r>
        <w:r>
          <w:rPr>
            <w:noProof/>
            <w:webHidden/>
          </w:rPr>
          <w:fldChar w:fldCharType="separate"/>
        </w:r>
        <w:r w:rsidR="00212603">
          <w:rPr>
            <w:noProof/>
            <w:webHidden/>
          </w:rPr>
          <w:t>17</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13" w:history="1">
        <w:r w:rsidR="002F536B" w:rsidRPr="00D1323F">
          <w:rPr>
            <w:rStyle w:val="af6"/>
            <w:noProof/>
          </w:rPr>
          <w:t xml:space="preserve">Глава </w:t>
        </w:r>
        <w:r w:rsidR="002F536B" w:rsidRPr="00D1323F">
          <w:rPr>
            <w:rStyle w:val="af6"/>
            <w:noProof/>
            <w:lang w:val="en-US"/>
          </w:rPr>
          <w:t>II</w:t>
        </w:r>
        <w:r w:rsidR="002F536B" w:rsidRPr="00D1323F">
          <w:rPr>
            <w:rStyle w:val="af6"/>
            <w:noProof/>
          </w:rPr>
          <w:t>. Планировка территории</w:t>
        </w:r>
        <w:r w:rsidR="002F536B">
          <w:rPr>
            <w:noProof/>
            <w:webHidden/>
          </w:rPr>
          <w:tab/>
        </w:r>
        <w:r>
          <w:rPr>
            <w:noProof/>
            <w:webHidden/>
          </w:rPr>
          <w:fldChar w:fldCharType="begin"/>
        </w:r>
        <w:r w:rsidR="002F536B">
          <w:rPr>
            <w:noProof/>
            <w:webHidden/>
          </w:rPr>
          <w:instrText xml:space="preserve"> PAGEREF _Toc340573213 \h </w:instrText>
        </w:r>
        <w:r>
          <w:rPr>
            <w:noProof/>
            <w:webHidden/>
          </w:rPr>
        </w:r>
        <w:r>
          <w:rPr>
            <w:noProof/>
            <w:webHidden/>
          </w:rPr>
          <w:fldChar w:fldCharType="separate"/>
        </w:r>
        <w:r w:rsidR="00212603">
          <w:rPr>
            <w:noProof/>
            <w:webHidden/>
          </w:rPr>
          <w:t>17</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14" w:history="1">
        <w:r w:rsidR="002F536B" w:rsidRPr="00D1323F">
          <w:rPr>
            <w:rStyle w:val="af6"/>
            <w:noProof/>
          </w:rPr>
          <w:t>Статья 19. Назначение документации по планировке территории</w:t>
        </w:r>
        <w:r w:rsidR="002F536B">
          <w:rPr>
            <w:noProof/>
            <w:webHidden/>
          </w:rPr>
          <w:tab/>
        </w:r>
        <w:r>
          <w:rPr>
            <w:noProof/>
            <w:webHidden/>
          </w:rPr>
          <w:fldChar w:fldCharType="begin"/>
        </w:r>
        <w:r w:rsidR="002F536B">
          <w:rPr>
            <w:noProof/>
            <w:webHidden/>
          </w:rPr>
          <w:instrText xml:space="preserve"> PAGEREF _Toc340573214 \h </w:instrText>
        </w:r>
        <w:r>
          <w:rPr>
            <w:noProof/>
            <w:webHidden/>
          </w:rPr>
        </w:r>
        <w:r>
          <w:rPr>
            <w:noProof/>
            <w:webHidden/>
          </w:rPr>
          <w:fldChar w:fldCharType="separate"/>
        </w:r>
        <w:r w:rsidR="00212603">
          <w:rPr>
            <w:noProof/>
            <w:webHidden/>
          </w:rPr>
          <w:t>17</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15" w:history="1">
        <w:r w:rsidR="002F536B" w:rsidRPr="00D1323F">
          <w:rPr>
            <w:rStyle w:val="af6"/>
            <w:noProof/>
          </w:rPr>
          <w:t>Статья 20. Виды документации по планировке территории</w:t>
        </w:r>
        <w:r w:rsidR="002F536B">
          <w:rPr>
            <w:noProof/>
            <w:webHidden/>
          </w:rPr>
          <w:tab/>
        </w:r>
        <w:r>
          <w:rPr>
            <w:noProof/>
            <w:webHidden/>
          </w:rPr>
          <w:fldChar w:fldCharType="begin"/>
        </w:r>
        <w:r w:rsidR="002F536B">
          <w:rPr>
            <w:noProof/>
            <w:webHidden/>
          </w:rPr>
          <w:instrText xml:space="preserve"> PAGEREF _Toc340573215 \h </w:instrText>
        </w:r>
        <w:r>
          <w:rPr>
            <w:noProof/>
            <w:webHidden/>
          </w:rPr>
        </w:r>
        <w:r>
          <w:rPr>
            <w:noProof/>
            <w:webHidden/>
          </w:rPr>
          <w:fldChar w:fldCharType="separate"/>
        </w:r>
        <w:r w:rsidR="00212603">
          <w:rPr>
            <w:noProof/>
            <w:webHidden/>
          </w:rPr>
          <w:t>18</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16" w:history="1">
        <w:r w:rsidR="002F536B" w:rsidRPr="00D1323F">
          <w:rPr>
            <w:rStyle w:val="af6"/>
            <w:noProof/>
          </w:rPr>
          <w:t>Статья 21. Принятие решения о подготовке документации по планировке территории</w:t>
        </w:r>
        <w:r w:rsidR="002F536B">
          <w:rPr>
            <w:noProof/>
            <w:webHidden/>
          </w:rPr>
          <w:tab/>
        </w:r>
        <w:r>
          <w:rPr>
            <w:noProof/>
            <w:webHidden/>
          </w:rPr>
          <w:fldChar w:fldCharType="begin"/>
        </w:r>
        <w:r w:rsidR="002F536B">
          <w:rPr>
            <w:noProof/>
            <w:webHidden/>
          </w:rPr>
          <w:instrText xml:space="preserve"> PAGEREF _Toc340573216 \h </w:instrText>
        </w:r>
        <w:r>
          <w:rPr>
            <w:noProof/>
            <w:webHidden/>
          </w:rPr>
        </w:r>
        <w:r>
          <w:rPr>
            <w:noProof/>
            <w:webHidden/>
          </w:rPr>
          <w:fldChar w:fldCharType="separate"/>
        </w:r>
        <w:r w:rsidR="00212603">
          <w:rPr>
            <w:noProof/>
            <w:webHidden/>
          </w:rPr>
          <w:t>19</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17" w:history="1">
        <w:r w:rsidR="002F536B" w:rsidRPr="00D1323F">
          <w:rPr>
            <w:rStyle w:val="af6"/>
            <w:noProof/>
          </w:rPr>
          <w:t>Статья 22. Подготовка документации по планировке территории</w:t>
        </w:r>
        <w:r w:rsidR="002F536B">
          <w:rPr>
            <w:noProof/>
            <w:webHidden/>
          </w:rPr>
          <w:tab/>
        </w:r>
        <w:r>
          <w:rPr>
            <w:noProof/>
            <w:webHidden/>
          </w:rPr>
          <w:fldChar w:fldCharType="begin"/>
        </w:r>
        <w:r w:rsidR="002F536B">
          <w:rPr>
            <w:noProof/>
            <w:webHidden/>
          </w:rPr>
          <w:instrText xml:space="preserve"> PAGEREF _Toc340573217 \h </w:instrText>
        </w:r>
        <w:r>
          <w:rPr>
            <w:noProof/>
            <w:webHidden/>
          </w:rPr>
        </w:r>
        <w:r>
          <w:rPr>
            <w:noProof/>
            <w:webHidden/>
          </w:rPr>
          <w:fldChar w:fldCharType="separate"/>
        </w:r>
        <w:r w:rsidR="00212603">
          <w:rPr>
            <w:noProof/>
            <w:webHidden/>
          </w:rPr>
          <w:t>20</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18" w:history="1">
        <w:r w:rsidR="002F536B" w:rsidRPr="00D1323F">
          <w:rPr>
            <w:rStyle w:val="af6"/>
            <w:noProof/>
          </w:rPr>
          <w:t>Статья 23. Утверждение документации по планировке территории</w:t>
        </w:r>
        <w:r w:rsidR="002F536B">
          <w:rPr>
            <w:noProof/>
            <w:webHidden/>
          </w:rPr>
          <w:tab/>
        </w:r>
        <w:r>
          <w:rPr>
            <w:noProof/>
            <w:webHidden/>
          </w:rPr>
          <w:fldChar w:fldCharType="begin"/>
        </w:r>
        <w:r w:rsidR="002F536B">
          <w:rPr>
            <w:noProof/>
            <w:webHidden/>
          </w:rPr>
          <w:instrText xml:space="preserve"> PAGEREF _Toc340573218 \h </w:instrText>
        </w:r>
        <w:r>
          <w:rPr>
            <w:noProof/>
            <w:webHidden/>
          </w:rPr>
        </w:r>
        <w:r>
          <w:rPr>
            <w:noProof/>
            <w:webHidden/>
          </w:rPr>
          <w:fldChar w:fldCharType="separate"/>
        </w:r>
        <w:r w:rsidR="00212603">
          <w:rPr>
            <w:noProof/>
            <w:webHidden/>
          </w:rPr>
          <w:t>22</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19" w:history="1">
        <w:r w:rsidR="002F536B" w:rsidRPr="00D1323F">
          <w:rPr>
            <w:rStyle w:val="af6"/>
            <w:noProof/>
          </w:rPr>
          <w:t>Статья 24. Градостроительные планы земельных участков</w:t>
        </w:r>
        <w:r w:rsidR="002F536B">
          <w:rPr>
            <w:noProof/>
            <w:webHidden/>
          </w:rPr>
          <w:tab/>
        </w:r>
        <w:r>
          <w:rPr>
            <w:noProof/>
            <w:webHidden/>
          </w:rPr>
          <w:fldChar w:fldCharType="begin"/>
        </w:r>
        <w:r w:rsidR="002F536B">
          <w:rPr>
            <w:noProof/>
            <w:webHidden/>
          </w:rPr>
          <w:instrText xml:space="preserve"> PAGEREF _Toc340573219 \h </w:instrText>
        </w:r>
        <w:r>
          <w:rPr>
            <w:noProof/>
            <w:webHidden/>
          </w:rPr>
        </w:r>
        <w:r>
          <w:rPr>
            <w:noProof/>
            <w:webHidden/>
          </w:rPr>
          <w:fldChar w:fldCharType="separate"/>
        </w:r>
        <w:r w:rsidR="00212603">
          <w:rPr>
            <w:noProof/>
            <w:webHidden/>
          </w:rPr>
          <w:t>22</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20" w:history="1">
        <w:r w:rsidR="002F536B" w:rsidRPr="00D1323F">
          <w:rPr>
            <w:rStyle w:val="af6"/>
            <w:noProof/>
          </w:rPr>
          <w:t>Статья 25. Развитие застроенных территорий поселения</w:t>
        </w:r>
        <w:r w:rsidR="002F536B">
          <w:rPr>
            <w:noProof/>
            <w:webHidden/>
          </w:rPr>
          <w:tab/>
        </w:r>
        <w:r>
          <w:rPr>
            <w:noProof/>
            <w:webHidden/>
          </w:rPr>
          <w:fldChar w:fldCharType="begin"/>
        </w:r>
        <w:r w:rsidR="002F536B">
          <w:rPr>
            <w:noProof/>
            <w:webHidden/>
          </w:rPr>
          <w:instrText xml:space="preserve"> PAGEREF _Toc340573220 \h </w:instrText>
        </w:r>
        <w:r>
          <w:rPr>
            <w:noProof/>
            <w:webHidden/>
          </w:rPr>
        </w:r>
        <w:r>
          <w:rPr>
            <w:noProof/>
            <w:webHidden/>
          </w:rPr>
          <w:fldChar w:fldCharType="separate"/>
        </w:r>
        <w:r w:rsidR="00212603">
          <w:rPr>
            <w:noProof/>
            <w:webHidden/>
          </w:rPr>
          <w:t>23</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21" w:history="1">
        <w:r w:rsidR="002F536B" w:rsidRPr="00D1323F">
          <w:rPr>
            <w:rStyle w:val="af6"/>
            <w:noProof/>
          </w:rPr>
          <w:t xml:space="preserve">Глава </w:t>
        </w:r>
        <w:r w:rsidR="002F536B" w:rsidRPr="00D1323F">
          <w:rPr>
            <w:rStyle w:val="af6"/>
            <w:noProof/>
            <w:lang w:val="en-US"/>
          </w:rPr>
          <w:t>IV</w:t>
        </w:r>
        <w:r w:rsidR="002F536B" w:rsidRPr="00D1323F">
          <w:rPr>
            <w:rStyle w:val="af6"/>
            <w:noProof/>
          </w:rPr>
          <w:t>. Строительство и реконструкция объектов капитального строительства</w:t>
        </w:r>
        <w:r w:rsidR="002F536B">
          <w:rPr>
            <w:noProof/>
            <w:webHidden/>
          </w:rPr>
          <w:tab/>
        </w:r>
        <w:r>
          <w:rPr>
            <w:noProof/>
            <w:webHidden/>
          </w:rPr>
          <w:fldChar w:fldCharType="begin"/>
        </w:r>
        <w:r w:rsidR="002F536B">
          <w:rPr>
            <w:noProof/>
            <w:webHidden/>
          </w:rPr>
          <w:instrText xml:space="preserve"> PAGEREF _Toc340573221 \h </w:instrText>
        </w:r>
        <w:r>
          <w:rPr>
            <w:noProof/>
            <w:webHidden/>
          </w:rPr>
        </w:r>
        <w:r>
          <w:rPr>
            <w:noProof/>
            <w:webHidden/>
          </w:rPr>
          <w:fldChar w:fldCharType="separate"/>
        </w:r>
        <w:r w:rsidR="00212603">
          <w:rPr>
            <w:noProof/>
            <w:webHidden/>
          </w:rPr>
          <w:t>23</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22" w:history="1">
        <w:r w:rsidR="002F536B" w:rsidRPr="00D1323F">
          <w:rPr>
            <w:rStyle w:val="af6"/>
            <w:noProof/>
          </w:rPr>
          <w:t>Статья 26. Основания осуществления строительства и реконструкции объектов капитального строительства</w:t>
        </w:r>
        <w:r w:rsidR="002F536B">
          <w:rPr>
            <w:noProof/>
            <w:webHidden/>
          </w:rPr>
          <w:tab/>
        </w:r>
        <w:r>
          <w:rPr>
            <w:noProof/>
            <w:webHidden/>
          </w:rPr>
          <w:fldChar w:fldCharType="begin"/>
        </w:r>
        <w:r w:rsidR="002F536B">
          <w:rPr>
            <w:noProof/>
            <w:webHidden/>
          </w:rPr>
          <w:instrText xml:space="preserve"> PAGEREF _Toc340573222 \h </w:instrText>
        </w:r>
        <w:r>
          <w:rPr>
            <w:noProof/>
            <w:webHidden/>
          </w:rPr>
        </w:r>
        <w:r>
          <w:rPr>
            <w:noProof/>
            <w:webHidden/>
          </w:rPr>
          <w:fldChar w:fldCharType="separate"/>
        </w:r>
        <w:r w:rsidR="00212603">
          <w:rPr>
            <w:noProof/>
            <w:webHidden/>
          </w:rPr>
          <w:t>23</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23" w:history="1">
        <w:r w:rsidR="002F536B" w:rsidRPr="00D1323F">
          <w:rPr>
            <w:rStyle w:val="af6"/>
            <w:noProof/>
          </w:rPr>
          <w:t>Статья 27. Выдача разрешений на строительство</w:t>
        </w:r>
        <w:r w:rsidR="002F536B">
          <w:rPr>
            <w:noProof/>
            <w:webHidden/>
          </w:rPr>
          <w:tab/>
        </w:r>
        <w:r>
          <w:rPr>
            <w:noProof/>
            <w:webHidden/>
          </w:rPr>
          <w:fldChar w:fldCharType="begin"/>
        </w:r>
        <w:r w:rsidR="002F536B">
          <w:rPr>
            <w:noProof/>
            <w:webHidden/>
          </w:rPr>
          <w:instrText xml:space="preserve"> PAGEREF _Toc340573223 \h </w:instrText>
        </w:r>
        <w:r>
          <w:rPr>
            <w:noProof/>
            <w:webHidden/>
          </w:rPr>
        </w:r>
        <w:r>
          <w:rPr>
            <w:noProof/>
            <w:webHidden/>
          </w:rPr>
          <w:fldChar w:fldCharType="separate"/>
        </w:r>
        <w:r w:rsidR="00212603">
          <w:rPr>
            <w:noProof/>
            <w:webHidden/>
          </w:rPr>
          <w:t>24</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24" w:history="1">
        <w:r w:rsidR="002F536B" w:rsidRPr="00D1323F">
          <w:rPr>
            <w:rStyle w:val="af6"/>
            <w:noProof/>
          </w:rPr>
          <w:t>Статья 28. Выдача разрешения на ввод объекта в эксплуатацию</w:t>
        </w:r>
        <w:r w:rsidR="002F536B">
          <w:rPr>
            <w:noProof/>
            <w:webHidden/>
          </w:rPr>
          <w:tab/>
        </w:r>
        <w:r>
          <w:rPr>
            <w:noProof/>
            <w:webHidden/>
          </w:rPr>
          <w:fldChar w:fldCharType="begin"/>
        </w:r>
        <w:r w:rsidR="002F536B">
          <w:rPr>
            <w:noProof/>
            <w:webHidden/>
          </w:rPr>
          <w:instrText xml:space="preserve"> PAGEREF _Toc340573224 \h </w:instrText>
        </w:r>
        <w:r>
          <w:rPr>
            <w:noProof/>
            <w:webHidden/>
          </w:rPr>
        </w:r>
        <w:r>
          <w:rPr>
            <w:noProof/>
            <w:webHidden/>
          </w:rPr>
          <w:fldChar w:fldCharType="separate"/>
        </w:r>
        <w:r w:rsidR="00212603">
          <w:rPr>
            <w:noProof/>
            <w:webHidden/>
          </w:rPr>
          <w:t>25</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25" w:history="1">
        <w:r w:rsidR="002F536B" w:rsidRPr="00D1323F">
          <w:rPr>
            <w:rStyle w:val="af6"/>
            <w:noProof/>
          </w:rPr>
          <w:t xml:space="preserve">Глава </w:t>
        </w:r>
        <w:r w:rsidR="002F536B" w:rsidRPr="00D1323F">
          <w:rPr>
            <w:rStyle w:val="af6"/>
            <w:noProof/>
            <w:lang w:val="en-US"/>
          </w:rPr>
          <w:t>V</w:t>
        </w:r>
        <w:r w:rsidR="002F536B" w:rsidRPr="00D1323F">
          <w:rPr>
            <w:rStyle w:val="af6"/>
            <w:noProof/>
          </w:rPr>
          <w:t>. Порядок организации и проведения публичных слушаний по вопросам градостроительной деятельности в поселении</w:t>
        </w:r>
        <w:r w:rsidR="002F536B">
          <w:rPr>
            <w:noProof/>
            <w:webHidden/>
          </w:rPr>
          <w:tab/>
        </w:r>
        <w:r>
          <w:rPr>
            <w:noProof/>
            <w:webHidden/>
          </w:rPr>
          <w:fldChar w:fldCharType="begin"/>
        </w:r>
        <w:r w:rsidR="002F536B">
          <w:rPr>
            <w:noProof/>
            <w:webHidden/>
          </w:rPr>
          <w:instrText xml:space="preserve"> PAGEREF _Toc340573225 \h </w:instrText>
        </w:r>
        <w:r>
          <w:rPr>
            <w:noProof/>
            <w:webHidden/>
          </w:rPr>
        </w:r>
        <w:r>
          <w:rPr>
            <w:noProof/>
            <w:webHidden/>
          </w:rPr>
          <w:fldChar w:fldCharType="separate"/>
        </w:r>
        <w:r w:rsidR="00212603">
          <w:rPr>
            <w:noProof/>
            <w:webHidden/>
          </w:rPr>
          <w:t>26</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26" w:history="1">
        <w:r w:rsidR="002F536B" w:rsidRPr="00D1323F">
          <w:rPr>
            <w:rStyle w:val="af6"/>
            <w:noProof/>
          </w:rPr>
          <w:t>Статья 29. Общие положения об организации и проведении публичных слушаний по вопросам градостроительной деятельности в поселении</w:t>
        </w:r>
        <w:r w:rsidR="002F536B">
          <w:rPr>
            <w:noProof/>
            <w:webHidden/>
          </w:rPr>
          <w:tab/>
        </w:r>
        <w:r>
          <w:rPr>
            <w:noProof/>
            <w:webHidden/>
          </w:rPr>
          <w:fldChar w:fldCharType="begin"/>
        </w:r>
        <w:r w:rsidR="002F536B">
          <w:rPr>
            <w:noProof/>
            <w:webHidden/>
          </w:rPr>
          <w:instrText xml:space="preserve"> PAGEREF _Toc340573226 \h </w:instrText>
        </w:r>
        <w:r>
          <w:rPr>
            <w:noProof/>
            <w:webHidden/>
          </w:rPr>
        </w:r>
        <w:r>
          <w:rPr>
            <w:noProof/>
            <w:webHidden/>
          </w:rPr>
          <w:fldChar w:fldCharType="separate"/>
        </w:r>
        <w:r w:rsidR="00212603">
          <w:rPr>
            <w:noProof/>
            <w:webHidden/>
          </w:rPr>
          <w:t>26</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27" w:history="1">
        <w:r w:rsidR="002F536B" w:rsidRPr="00D1323F">
          <w:rPr>
            <w:rStyle w:val="af6"/>
            <w:noProof/>
          </w:rPr>
          <w:t>Статья 30. Назначение публичных слушаний по вопросам градостроительной деятельности</w:t>
        </w:r>
        <w:r w:rsidR="002F536B">
          <w:rPr>
            <w:noProof/>
            <w:webHidden/>
          </w:rPr>
          <w:tab/>
        </w:r>
        <w:r>
          <w:rPr>
            <w:noProof/>
            <w:webHidden/>
          </w:rPr>
          <w:fldChar w:fldCharType="begin"/>
        </w:r>
        <w:r w:rsidR="002F536B">
          <w:rPr>
            <w:noProof/>
            <w:webHidden/>
          </w:rPr>
          <w:instrText xml:space="preserve"> PAGEREF _Toc340573227 \h </w:instrText>
        </w:r>
        <w:r>
          <w:rPr>
            <w:noProof/>
            <w:webHidden/>
          </w:rPr>
        </w:r>
        <w:r>
          <w:rPr>
            <w:noProof/>
            <w:webHidden/>
          </w:rPr>
          <w:fldChar w:fldCharType="separate"/>
        </w:r>
        <w:r w:rsidR="00212603">
          <w:rPr>
            <w:noProof/>
            <w:webHidden/>
          </w:rPr>
          <w:t>28</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28" w:history="1">
        <w:r w:rsidR="002F536B" w:rsidRPr="00D1323F">
          <w:rPr>
            <w:rStyle w:val="af6"/>
            <w:noProof/>
          </w:rPr>
          <w:t>Статья 31. Срок проведения публичных слушаний по вопросам градостроительной деятельности</w:t>
        </w:r>
        <w:r w:rsidR="002F536B">
          <w:rPr>
            <w:noProof/>
            <w:webHidden/>
          </w:rPr>
          <w:tab/>
        </w:r>
        <w:r>
          <w:rPr>
            <w:noProof/>
            <w:webHidden/>
          </w:rPr>
          <w:fldChar w:fldCharType="begin"/>
        </w:r>
        <w:r w:rsidR="002F536B">
          <w:rPr>
            <w:noProof/>
            <w:webHidden/>
          </w:rPr>
          <w:instrText xml:space="preserve"> PAGEREF _Toc340573228 \h </w:instrText>
        </w:r>
        <w:r>
          <w:rPr>
            <w:noProof/>
            <w:webHidden/>
          </w:rPr>
        </w:r>
        <w:r>
          <w:rPr>
            <w:noProof/>
            <w:webHidden/>
          </w:rPr>
          <w:fldChar w:fldCharType="separate"/>
        </w:r>
        <w:r w:rsidR="00212603">
          <w:rPr>
            <w:noProof/>
            <w:webHidden/>
          </w:rPr>
          <w:t>28</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29" w:history="1">
        <w:r w:rsidR="002F536B" w:rsidRPr="00D1323F">
          <w:rPr>
            <w:rStyle w:val="af6"/>
            <w:noProof/>
          </w:rPr>
          <w:t>Статья 32. Место проведения публичных слушаний по вопросам градостроительной деятельности</w:t>
        </w:r>
        <w:r w:rsidR="002F536B">
          <w:rPr>
            <w:noProof/>
            <w:webHidden/>
          </w:rPr>
          <w:tab/>
        </w:r>
        <w:r>
          <w:rPr>
            <w:noProof/>
            <w:webHidden/>
          </w:rPr>
          <w:fldChar w:fldCharType="begin"/>
        </w:r>
        <w:r w:rsidR="002F536B">
          <w:rPr>
            <w:noProof/>
            <w:webHidden/>
          </w:rPr>
          <w:instrText xml:space="preserve"> PAGEREF _Toc340573229 \h </w:instrText>
        </w:r>
        <w:r>
          <w:rPr>
            <w:noProof/>
            <w:webHidden/>
          </w:rPr>
        </w:r>
        <w:r>
          <w:rPr>
            <w:noProof/>
            <w:webHidden/>
          </w:rPr>
          <w:fldChar w:fldCharType="separate"/>
        </w:r>
        <w:r w:rsidR="00212603">
          <w:rPr>
            <w:noProof/>
            <w:webHidden/>
          </w:rPr>
          <w:t>29</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30" w:history="1">
        <w:r w:rsidR="002F536B" w:rsidRPr="00D1323F">
          <w:rPr>
            <w:rStyle w:val="af6"/>
            <w:noProof/>
          </w:rPr>
          <w:t>Статья 33. Уполномоченный на организацию и проведение публичных слушаний орган</w:t>
        </w:r>
        <w:r w:rsidR="002F536B">
          <w:rPr>
            <w:noProof/>
            <w:webHidden/>
          </w:rPr>
          <w:tab/>
        </w:r>
        <w:r>
          <w:rPr>
            <w:noProof/>
            <w:webHidden/>
          </w:rPr>
          <w:fldChar w:fldCharType="begin"/>
        </w:r>
        <w:r w:rsidR="002F536B">
          <w:rPr>
            <w:noProof/>
            <w:webHidden/>
          </w:rPr>
          <w:instrText xml:space="preserve"> PAGEREF _Toc340573230 \h </w:instrText>
        </w:r>
        <w:r>
          <w:rPr>
            <w:noProof/>
            <w:webHidden/>
          </w:rPr>
        </w:r>
        <w:r>
          <w:rPr>
            <w:noProof/>
            <w:webHidden/>
          </w:rPr>
          <w:fldChar w:fldCharType="separate"/>
        </w:r>
        <w:r w:rsidR="00212603">
          <w:rPr>
            <w:noProof/>
            <w:webHidden/>
          </w:rPr>
          <w:t>30</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31" w:history="1">
        <w:r w:rsidR="002F536B" w:rsidRPr="00D1323F">
          <w:rPr>
            <w:rStyle w:val="af6"/>
            <w:noProof/>
          </w:rPr>
          <w:t>Статья 34. Финансирование мероприятий по организации и проведению публичных слушаний по вопросам градостроительной деятельности</w:t>
        </w:r>
        <w:r w:rsidR="002F536B">
          <w:rPr>
            <w:noProof/>
            <w:webHidden/>
          </w:rPr>
          <w:tab/>
        </w:r>
        <w:r>
          <w:rPr>
            <w:noProof/>
            <w:webHidden/>
          </w:rPr>
          <w:fldChar w:fldCharType="begin"/>
        </w:r>
        <w:r w:rsidR="002F536B">
          <w:rPr>
            <w:noProof/>
            <w:webHidden/>
          </w:rPr>
          <w:instrText xml:space="preserve"> PAGEREF _Toc340573231 \h </w:instrText>
        </w:r>
        <w:r>
          <w:rPr>
            <w:noProof/>
            <w:webHidden/>
          </w:rPr>
        </w:r>
        <w:r>
          <w:rPr>
            <w:noProof/>
            <w:webHidden/>
          </w:rPr>
          <w:fldChar w:fldCharType="separate"/>
        </w:r>
        <w:r w:rsidR="00212603">
          <w:rPr>
            <w:noProof/>
            <w:webHidden/>
          </w:rPr>
          <w:t>30</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32" w:history="1">
        <w:r w:rsidR="002F536B" w:rsidRPr="00D1323F">
          <w:rPr>
            <w:rStyle w:val="af6"/>
            <w:noProof/>
          </w:rPr>
          <w:t>Статья 35. Проведение мероприятия по информированию населения по вопросам публичных слушаний</w:t>
        </w:r>
        <w:r w:rsidR="002F536B">
          <w:rPr>
            <w:noProof/>
            <w:webHidden/>
          </w:rPr>
          <w:tab/>
        </w:r>
        <w:r>
          <w:rPr>
            <w:noProof/>
            <w:webHidden/>
          </w:rPr>
          <w:fldChar w:fldCharType="begin"/>
        </w:r>
        <w:r w:rsidR="002F536B">
          <w:rPr>
            <w:noProof/>
            <w:webHidden/>
          </w:rPr>
          <w:instrText xml:space="preserve"> PAGEREF _Toc340573232 \h </w:instrText>
        </w:r>
        <w:r>
          <w:rPr>
            <w:noProof/>
            <w:webHidden/>
          </w:rPr>
        </w:r>
        <w:r>
          <w:rPr>
            <w:noProof/>
            <w:webHidden/>
          </w:rPr>
          <w:fldChar w:fldCharType="separate"/>
        </w:r>
        <w:r w:rsidR="00212603">
          <w:rPr>
            <w:noProof/>
            <w:webHidden/>
          </w:rPr>
          <w:t>31</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33" w:history="1">
        <w:r w:rsidR="002F536B" w:rsidRPr="00D1323F">
          <w:rPr>
            <w:rStyle w:val="af6"/>
            <w:noProof/>
          </w:rPr>
          <w:t>Статья 36.  Протокол мероприятия по информированию</w:t>
        </w:r>
        <w:r w:rsidR="002F536B">
          <w:rPr>
            <w:noProof/>
            <w:webHidden/>
          </w:rPr>
          <w:tab/>
        </w:r>
        <w:r>
          <w:rPr>
            <w:noProof/>
            <w:webHidden/>
          </w:rPr>
          <w:fldChar w:fldCharType="begin"/>
        </w:r>
        <w:r w:rsidR="002F536B">
          <w:rPr>
            <w:noProof/>
            <w:webHidden/>
          </w:rPr>
          <w:instrText xml:space="preserve"> PAGEREF _Toc340573233 \h </w:instrText>
        </w:r>
        <w:r>
          <w:rPr>
            <w:noProof/>
            <w:webHidden/>
          </w:rPr>
        </w:r>
        <w:r>
          <w:rPr>
            <w:noProof/>
            <w:webHidden/>
          </w:rPr>
          <w:fldChar w:fldCharType="separate"/>
        </w:r>
        <w:r w:rsidR="00212603">
          <w:rPr>
            <w:noProof/>
            <w:webHidden/>
          </w:rPr>
          <w:t>33</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34" w:history="1">
        <w:r w:rsidR="002F536B" w:rsidRPr="00D1323F">
          <w:rPr>
            <w:rStyle w:val="af6"/>
            <w:noProof/>
          </w:rPr>
          <w:t>Статья 37. Принятие, рассмотрение, обобщение поступающих от участников публичных слушаний замечаний и предложений по вопросам публичных слушаний</w:t>
        </w:r>
        <w:r w:rsidR="002F536B">
          <w:rPr>
            <w:noProof/>
            <w:webHidden/>
          </w:rPr>
          <w:tab/>
        </w:r>
        <w:r>
          <w:rPr>
            <w:noProof/>
            <w:webHidden/>
          </w:rPr>
          <w:fldChar w:fldCharType="begin"/>
        </w:r>
        <w:r w:rsidR="002F536B">
          <w:rPr>
            <w:noProof/>
            <w:webHidden/>
          </w:rPr>
          <w:instrText xml:space="preserve"> PAGEREF _Toc340573234 \h </w:instrText>
        </w:r>
        <w:r>
          <w:rPr>
            <w:noProof/>
            <w:webHidden/>
          </w:rPr>
        </w:r>
        <w:r>
          <w:rPr>
            <w:noProof/>
            <w:webHidden/>
          </w:rPr>
          <w:fldChar w:fldCharType="separate"/>
        </w:r>
        <w:r w:rsidR="00212603">
          <w:rPr>
            <w:noProof/>
            <w:webHidden/>
          </w:rPr>
          <w:t>33</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35" w:history="1">
        <w:r w:rsidR="002F536B" w:rsidRPr="00D1323F">
          <w:rPr>
            <w:rStyle w:val="af6"/>
            <w:noProof/>
          </w:rPr>
          <w:t>Статья 38. Заключение о результатах публичных слушаний</w:t>
        </w:r>
        <w:r w:rsidR="002F536B">
          <w:rPr>
            <w:noProof/>
            <w:webHidden/>
          </w:rPr>
          <w:tab/>
        </w:r>
        <w:r>
          <w:rPr>
            <w:noProof/>
            <w:webHidden/>
          </w:rPr>
          <w:fldChar w:fldCharType="begin"/>
        </w:r>
        <w:r w:rsidR="002F536B">
          <w:rPr>
            <w:noProof/>
            <w:webHidden/>
          </w:rPr>
          <w:instrText xml:space="preserve"> PAGEREF _Toc340573235 \h </w:instrText>
        </w:r>
        <w:r>
          <w:rPr>
            <w:noProof/>
            <w:webHidden/>
          </w:rPr>
        </w:r>
        <w:r>
          <w:rPr>
            <w:noProof/>
            <w:webHidden/>
          </w:rPr>
          <w:fldChar w:fldCharType="separate"/>
        </w:r>
        <w:r w:rsidR="00212603">
          <w:rPr>
            <w:noProof/>
            <w:webHidden/>
          </w:rPr>
          <w:t>35</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36" w:history="1">
        <w:r w:rsidR="002F536B" w:rsidRPr="00D1323F">
          <w:rPr>
            <w:rStyle w:val="af6"/>
            <w:noProof/>
          </w:rPr>
          <w:t>Статья 39. Учет результатов публичных слушаний</w:t>
        </w:r>
        <w:r w:rsidR="002F536B">
          <w:rPr>
            <w:noProof/>
            <w:webHidden/>
          </w:rPr>
          <w:tab/>
        </w:r>
        <w:r>
          <w:rPr>
            <w:noProof/>
            <w:webHidden/>
          </w:rPr>
          <w:fldChar w:fldCharType="begin"/>
        </w:r>
        <w:r w:rsidR="002F536B">
          <w:rPr>
            <w:noProof/>
            <w:webHidden/>
          </w:rPr>
          <w:instrText xml:space="preserve"> PAGEREF _Toc340573236 \h </w:instrText>
        </w:r>
        <w:r>
          <w:rPr>
            <w:noProof/>
            <w:webHidden/>
          </w:rPr>
        </w:r>
        <w:r>
          <w:rPr>
            <w:noProof/>
            <w:webHidden/>
          </w:rPr>
          <w:fldChar w:fldCharType="separate"/>
        </w:r>
        <w:r w:rsidR="00212603">
          <w:rPr>
            <w:noProof/>
            <w:webHidden/>
          </w:rPr>
          <w:t>35</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37" w:history="1">
        <w:r w:rsidR="002F536B" w:rsidRPr="00D1323F">
          <w:rPr>
            <w:rStyle w:val="af6"/>
            <w:noProof/>
          </w:rPr>
          <w:t>Статья 40. Особенности проведения публичных слушаний по проекту генерального плана, внесения изменений в генеральный план</w:t>
        </w:r>
        <w:r w:rsidR="002F536B">
          <w:rPr>
            <w:noProof/>
            <w:webHidden/>
          </w:rPr>
          <w:tab/>
        </w:r>
        <w:r>
          <w:rPr>
            <w:noProof/>
            <w:webHidden/>
          </w:rPr>
          <w:fldChar w:fldCharType="begin"/>
        </w:r>
        <w:r w:rsidR="002F536B">
          <w:rPr>
            <w:noProof/>
            <w:webHidden/>
          </w:rPr>
          <w:instrText xml:space="preserve"> PAGEREF _Toc340573237 \h </w:instrText>
        </w:r>
        <w:r>
          <w:rPr>
            <w:noProof/>
            <w:webHidden/>
          </w:rPr>
        </w:r>
        <w:r>
          <w:rPr>
            <w:noProof/>
            <w:webHidden/>
          </w:rPr>
          <w:fldChar w:fldCharType="separate"/>
        </w:r>
        <w:r w:rsidR="00212603">
          <w:rPr>
            <w:noProof/>
            <w:webHidden/>
          </w:rPr>
          <w:t>36</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38" w:history="1">
        <w:r w:rsidR="002F536B" w:rsidRPr="00D1323F">
          <w:rPr>
            <w:rStyle w:val="af6"/>
            <w:noProof/>
          </w:rPr>
          <w:t>Статья 41. Особенности проведения публичных слушаний по проекту правил землепользования и застройки поселения, проекту внесения изменений в правила землепользования и застройки поселения</w:t>
        </w:r>
        <w:r w:rsidR="002F536B">
          <w:rPr>
            <w:noProof/>
            <w:webHidden/>
          </w:rPr>
          <w:tab/>
        </w:r>
        <w:r>
          <w:rPr>
            <w:noProof/>
            <w:webHidden/>
          </w:rPr>
          <w:fldChar w:fldCharType="begin"/>
        </w:r>
        <w:r w:rsidR="002F536B">
          <w:rPr>
            <w:noProof/>
            <w:webHidden/>
          </w:rPr>
          <w:instrText xml:space="preserve"> PAGEREF _Toc340573238 \h </w:instrText>
        </w:r>
        <w:r>
          <w:rPr>
            <w:noProof/>
            <w:webHidden/>
          </w:rPr>
        </w:r>
        <w:r>
          <w:rPr>
            <w:noProof/>
            <w:webHidden/>
          </w:rPr>
          <w:fldChar w:fldCharType="separate"/>
        </w:r>
        <w:r w:rsidR="00212603">
          <w:rPr>
            <w:noProof/>
            <w:webHidden/>
          </w:rPr>
          <w:t>36</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39" w:history="1">
        <w:r w:rsidR="002F536B" w:rsidRPr="00D1323F">
          <w:rPr>
            <w:rStyle w:val="af6"/>
            <w:noProof/>
          </w:rPr>
          <w:t>Статья 42. Особенности проведения публичных слушаний по проекту планировки территории и (или) проекту межевания территории поселения</w:t>
        </w:r>
        <w:r w:rsidR="002F536B">
          <w:rPr>
            <w:noProof/>
            <w:webHidden/>
          </w:rPr>
          <w:tab/>
        </w:r>
        <w:r>
          <w:rPr>
            <w:noProof/>
            <w:webHidden/>
          </w:rPr>
          <w:fldChar w:fldCharType="begin"/>
        </w:r>
        <w:r w:rsidR="002F536B">
          <w:rPr>
            <w:noProof/>
            <w:webHidden/>
          </w:rPr>
          <w:instrText xml:space="preserve"> PAGEREF _Toc340573239 \h </w:instrText>
        </w:r>
        <w:r>
          <w:rPr>
            <w:noProof/>
            <w:webHidden/>
          </w:rPr>
        </w:r>
        <w:r>
          <w:rPr>
            <w:noProof/>
            <w:webHidden/>
          </w:rPr>
          <w:fldChar w:fldCharType="separate"/>
        </w:r>
        <w:r w:rsidR="00212603">
          <w:rPr>
            <w:noProof/>
            <w:webHidden/>
          </w:rPr>
          <w:t>37</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40" w:history="1">
        <w:r w:rsidR="002F536B" w:rsidRPr="00D1323F">
          <w:rPr>
            <w:rStyle w:val="af6"/>
            <w:noProof/>
          </w:rPr>
          <w:t>Статья 43. Особенности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2F536B">
          <w:rPr>
            <w:noProof/>
            <w:webHidden/>
          </w:rPr>
          <w:tab/>
        </w:r>
        <w:r>
          <w:rPr>
            <w:noProof/>
            <w:webHidden/>
          </w:rPr>
          <w:fldChar w:fldCharType="begin"/>
        </w:r>
        <w:r w:rsidR="002F536B">
          <w:rPr>
            <w:noProof/>
            <w:webHidden/>
          </w:rPr>
          <w:instrText xml:space="preserve"> PAGEREF _Toc340573240 \h </w:instrText>
        </w:r>
        <w:r>
          <w:rPr>
            <w:noProof/>
            <w:webHidden/>
          </w:rPr>
        </w:r>
        <w:r>
          <w:rPr>
            <w:noProof/>
            <w:webHidden/>
          </w:rPr>
          <w:fldChar w:fldCharType="separate"/>
        </w:r>
        <w:r w:rsidR="00212603">
          <w:rPr>
            <w:noProof/>
            <w:webHidden/>
          </w:rPr>
          <w:t>37</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41" w:history="1">
        <w:r w:rsidR="002F536B" w:rsidRPr="00D1323F">
          <w:rPr>
            <w:rStyle w:val="af6"/>
            <w:noProof/>
          </w:rPr>
          <w:t xml:space="preserve">Глава </w:t>
        </w:r>
        <w:r w:rsidR="002F536B" w:rsidRPr="00D1323F">
          <w:rPr>
            <w:rStyle w:val="af6"/>
            <w:noProof/>
            <w:lang w:val="en-US"/>
          </w:rPr>
          <w:t>VI</w:t>
        </w:r>
        <w:r w:rsidR="002F536B" w:rsidRPr="00D1323F">
          <w:rPr>
            <w:rStyle w:val="af6"/>
            <w:noProof/>
          </w:rPr>
          <w:t>. Иные вопросы землепользования и застройки поселения</w:t>
        </w:r>
        <w:r w:rsidR="002F536B">
          <w:rPr>
            <w:noProof/>
            <w:webHidden/>
          </w:rPr>
          <w:tab/>
        </w:r>
        <w:r>
          <w:rPr>
            <w:noProof/>
            <w:webHidden/>
          </w:rPr>
          <w:fldChar w:fldCharType="begin"/>
        </w:r>
        <w:r w:rsidR="002F536B">
          <w:rPr>
            <w:noProof/>
            <w:webHidden/>
          </w:rPr>
          <w:instrText xml:space="preserve"> PAGEREF _Toc340573241 \h </w:instrText>
        </w:r>
        <w:r>
          <w:rPr>
            <w:noProof/>
            <w:webHidden/>
          </w:rPr>
        </w:r>
        <w:r>
          <w:rPr>
            <w:noProof/>
            <w:webHidden/>
          </w:rPr>
          <w:fldChar w:fldCharType="separate"/>
        </w:r>
        <w:r w:rsidR="00212603">
          <w:rPr>
            <w:noProof/>
            <w:webHidden/>
          </w:rPr>
          <w:t>40</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42" w:history="1">
        <w:r w:rsidR="002F536B" w:rsidRPr="00D1323F">
          <w:rPr>
            <w:rStyle w:val="af6"/>
            <w:noProof/>
          </w:rPr>
          <w:t>Статья 44. Принципы формирования земельных участков в границах поселения</w:t>
        </w:r>
        <w:r w:rsidR="002F536B">
          <w:rPr>
            <w:noProof/>
            <w:webHidden/>
          </w:rPr>
          <w:tab/>
        </w:r>
        <w:r>
          <w:rPr>
            <w:noProof/>
            <w:webHidden/>
          </w:rPr>
          <w:fldChar w:fldCharType="begin"/>
        </w:r>
        <w:r w:rsidR="002F536B">
          <w:rPr>
            <w:noProof/>
            <w:webHidden/>
          </w:rPr>
          <w:instrText xml:space="preserve"> PAGEREF _Toc340573242 \h </w:instrText>
        </w:r>
        <w:r>
          <w:rPr>
            <w:noProof/>
            <w:webHidden/>
          </w:rPr>
        </w:r>
        <w:r>
          <w:rPr>
            <w:noProof/>
            <w:webHidden/>
          </w:rPr>
          <w:fldChar w:fldCharType="separate"/>
        </w:r>
        <w:r w:rsidR="00212603">
          <w:rPr>
            <w:noProof/>
            <w:webHidden/>
          </w:rPr>
          <w:t>40</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43" w:history="1">
        <w:r w:rsidR="002F536B" w:rsidRPr="00D1323F">
          <w:rPr>
            <w:rStyle w:val="af6"/>
            <w:noProof/>
          </w:rPr>
          <w:t>Статья 45. Возведение ограждений на земельных участках</w:t>
        </w:r>
        <w:r w:rsidR="002F536B">
          <w:rPr>
            <w:noProof/>
            <w:webHidden/>
          </w:rPr>
          <w:tab/>
        </w:r>
        <w:r>
          <w:rPr>
            <w:noProof/>
            <w:webHidden/>
          </w:rPr>
          <w:fldChar w:fldCharType="begin"/>
        </w:r>
        <w:r w:rsidR="002F536B">
          <w:rPr>
            <w:noProof/>
            <w:webHidden/>
          </w:rPr>
          <w:instrText xml:space="preserve"> PAGEREF _Toc340573243 \h </w:instrText>
        </w:r>
        <w:r>
          <w:rPr>
            <w:noProof/>
            <w:webHidden/>
          </w:rPr>
        </w:r>
        <w:r>
          <w:rPr>
            <w:noProof/>
            <w:webHidden/>
          </w:rPr>
          <w:fldChar w:fldCharType="separate"/>
        </w:r>
        <w:r w:rsidR="00212603">
          <w:rPr>
            <w:noProof/>
            <w:webHidden/>
          </w:rPr>
          <w:t>41</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44" w:history="1">
        <w:r w:rsidR="002F536B" w:rsidRPr="00D1323F">
          <w:rPr>
            <w:rStyle w:val="af6"/>
            <w:noProof/>
          </w:rPr>
          <w:t>Статья 46. Установление публичных сервитутов</w:t>
        </w:r>
        <w:r w:rsidR="002F536B">
          <w:rPr>
            <w:noProof/>
            <w:webHidden/>
          </w:rPr>
          <w:tab/>
        </w:r>
        <w:r>
          <w:rPr>
            <w:noProof/>
            <w:webHidden/>
          </w:rPr>
          <w:fldChar w:fldCharType="begin"/>
        </w:r>
        <w:r w:rsidR="002F536B">
          <w:rPr>
            <w:noProof/>
            <w:webHidden/>
          </w:rPr>
          <w:instrText xml:space="preserve"> PAGEREF _Toc340573244 \h </w:instrText>
        </w:r>
        <w:r>
          <w:rPr>
            <w:noProof/>
            <w:webHidden/>
          </w:rPr>
        </w:r>
        <w:r>
          <w:rPr>
            <w:noProof/>
            <w:webHidden/>
          </w:rPr>
          <w:fldChar w:fldCharType="separate"/>
        </w:r>
        <w:r w:rsidR="00212603">
          <w:rPr>
            <w:noProof/>
            <w:webHidden/>
          </w:rPr>
          <w:t>41</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45" w:history="1">
        <w:r w:rsidR="002F536B" w:rsidRPr="00D1323F">
          <w:rPr>
            <w:rStyle w:val="af6"/>
            <w:noProof/>
          </w:rPr>
          <w:t>Статья 47. Использование территорий общего пользования. Красные линии</w:t>
        </w:r>
        <w:r w:rsidR="002F536B">
          <w:rPr>
            <w:noProof/>
            <w:webHidden/>
          </w:rPr>
          <w:tab/>
        </w:r>
        <w:r>
          <w:rPr>
            <w:noProof/>
            <w:webHidden/>
          </w:rPr>
          <w:fldChar w:fldCharType="begin"/>
        </w:r>
        <w:r w:rsidR="002F536B">
          <w:rPr>
            <w:noProof/>
            <w:webHidden/>
          </w:rPr>
          <w:instrText xml:space="preserve"> PAGEREF _Toc340573245 \h </w:instrText>
        </w:r>
        <w:r>
          <w:rPr>
            <w:noProof/>
            <w:webHidden/>
          </w:rPr>
        </w:r>
        <w:r>
          <w:rPr>
            <w:noProof/>
            <w:webHidden/>
          </w:rPr>
          <w:fldChar w:fldCharType="separate"/>
        </w:r>
        <w:r w:rsidR="00212603">
          <w:rPr>
            <w:noProof/>
            <w:webHidden/>
          </w:rPr>
          <w:t>42</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46" w:history="1">
        <w:r w:rsidR="002F536B" w:rsidRPr="00D1323F">
          <w:rPr>
            <w:rStyle w:val="af6"/>
            <w:noProof/>
          </w:rPr>
          <w:t>Статья 48. Контроль в сфере землепользования и застройки поселения</w:t>
        </w:r>
        <w:r w:rsidR="002F536B">
          <w:rPr>
            <w:noProof/>
            <w:webHidden/>
          </w:rPr>
          <w:tab/>
        </w:r>
        <w:r>
          <w:rPr>
            <w:noProof/>
            <w:webHidden/>
          </w:rPr>
          <w:fldChar w:fldCharType="begin"/>
        </w:r>
        <w:r w:rsidR="002F536B">
          <w:rPr>
            <w:noProof/>
            <w:webHidden/>
          </w:rPr>
          <w:instrText xml:space="preserve"> PAGEREF _Toc340573246 \h </w:instrText>
        </w:r>
        <w:r>
          <w:rPr>
            <w:noProof/>
            <w:webHidden/>
          </w:rPr>
        </w:r>
        <w:r>
          <w:rPr>
            <w:noProof/>
            <w:webHidden/>
          </w:rPr>
          <w:fldChar w:fldCharType="separate"/>
        </w:r>
        <w:r w:rsidR="00212603">
          <w:rPr>
            <w:noProof/>
            <w:webHidden/>
          </w:rPr>
          <w:t>43</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47" w:history="1">
        <w:r w:rsidR="002F536B" w:rsidRPr="00D1323F">
          <w:rPr>
            <w:rStyle w:val="af6"/>
            <w:noProof/>
          </w:rPr>
          <w:t xml:space="preserve">Глава </w:t>
        </w:r>
        <w:r w:rsidR="002F536B" w:rsidRPr="00D1323F">
          <w:rPr>
            <w:rStyle w:val="af6"/>
            <w:noProof/>
            <w:lang w:val="en-US"/>
          </w:rPr>
          <w:t>VII</w:t>
        </w:r>
        <w:r w:rsidR="002F536B" w:rsidRPr="00D1323F">
          <w:rPr>
            <w:rStyle w:val="af6"/>
            <w:noProof/>
          </w:rPr>
          <w:t>. Внесение изменений в Правила землепользования и застройки поселения</w:t>
        </w:r>
        <w:r w:rsidR="002F536B">
          <w:rPr>
            <w:noProof/>
            <w:webHidden/>
          </w:rPr>
          <w:tab/>
        </w:r>
        <w:r>
          <w:rPr>
            <w:noProof/>
            <w:webHidden/>
          </w:rPr>
          <w:fldChar w:fldCharType="begin"/>
        </w:r>
        <w:r w:rsidR="002F536B">
          <w:rPr>
            <w:noProof/>
            <w:webHidden/>
          </w:rPr>
          <w:instrText xml:space="preserve"> PAGEREF _Toc340573247 \h </w:instrText>
        </w:r>
        <w:r>
          <w:rPr>
            <w:noProof/>
            <w:webHidden/>
          </w:rPr>
        </w:r>
        <w:r>
          <w:rPr>
            <w:noProof/>
            <w:webHidden/>
          </w:rPr>
          <w:fldChar w:fldCharType="separate"/>
        </w:r>
        <w:r w:rsidR="00212603">
          <w:rPr>
            <w:noProof/>
            <w:webHidden/>
          </w:rPr>
          <w:t>44</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48" w:history="1">
        <w:r w:rsidR="002F536B" w:rsidRPr="00D1323F">
          <w:rPr>
            <w:rStyle w:val="af6"/>
            <w:noProof/>
          </w:rPr>
          <w:t>Статья 49. Основания для внесения изменений в Правила</w:t>
        </w:r>
        <w:r w:rsidR="002F536B">
          <w:rPr>
            <w:noProof/>
            <w:webHidden/>
          </w:rPr>
          <w:tab/>
        </w:r>
        <w:r>
          <w:rPr>
            <w:noProof/>
            <w:webHidden/>
          </w:rPr>
          <w:fldChar w:fldCharType="begin"/>
        </w:r>
        <w:r w:rsidR="002F536B">
          <w:rPr>
            <w:noProof/>
            <w:webHidden/>
          </w:rPr>
          <w:instrText xml:space="preserve"> PAGEREF _Toc340573248 \h </w:instrText>
        </w:r>
        <w:r>
          <w:rPr>
            <w:noProof/>
            <w:webHidden/>
          </w:rPr>
        </w:r>
        <w:r>
          <w:rPr>
            <w:noProof/>
            <w:webHidden/>
          </w:rPr>
          <w:fldChar w:fldCharType="separate"/>
        </w:r>
        <w:r w:rsidR="00212603">
          <w:rPr>
            <w:noProof/>
            <w:webHidden/>
          </w:rPr>
          <w:t>44</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49" w:history="1">
        <w:r w:rsidR="002F536B" w:rsidRPr="00D1323F">
          <w:rPr>
            <w:rStyle w:val="af6"/>
            <w:noProof/>
          </w:rPr>
          <w:t>Статья 50. Порядок рассмотрения предложений и инициатив по внесению изменений в Правила</w:t>
        </w:r>
        <w:r w:rsidR="002F536B">
          <w:rPr>
            <w:noProof/>
            <w:webHidden/>
          </w:rPr>
          <w:tab/>
        </w:r>
        <w:r>
          <w:rPr>
            <w:noProof/>
            <w:webHidden/>
          </w:rPr>
          <w:fldChar w:fldCharType="begin"/>
        </w:r>
        <w:r w:rsidR="002F536B">
          <w:rPr>
            <w:noProof/>
            <w:webHidden/>
          </w:rPr>
          <w:instrText xml:space="preserve"> PAGEREF _Toc340573249 \h </w:instrText>
        </w:r>
        <w:r>
          <w:rPr>
            <w:noProof/>
            <w:webHidden/>
          </w:rPr>
        </w:r>
        <w:r>
          <w:rPr>
            <w:noProof/>
            <w:webHidden/>
          </w:rPr>
          <w:fldChar w:fldCharType="separate"/>
        </w:r>
        <w:r w:rsidR="00212603">
          <w:rPr>
            <w:noProof/>
            <w:webHidden/>
          </w:rPr>
          <w:t>44</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50" w:history="1">
        <w:r w:rsidR="002F536B" w:rsidRPr="00D1323F">
          <w:rPr>
            <w:rStyle w:val="af6"/>
            <w:noProof/>
          </w:rPr>
          <w:t xml:space="preserve">Глава </w:t>
        </w:r>
        <w:r w:rsidR="002F536B" w:rsidRPr="00D1323F">
          <w:rPr>
            <w:rStyle w:val="af6"/>
            <w:noProof/>
            <w:lang w:val="en-US"/>
          </w:rPr>
          <w:t>VIII</w:t>
        </w:r>
        <w:r w:rsidR="002F536B" w:rsidRPr="00D1323F">
          <w:rPr>
            <w:rStyle w:val="af6"/>
            <w:noProof/>
          </w:rPr>
          <w:t>. Заключительные положения</w:t>
        </w:r>
        <w:r w:rsidR="002F536B">
          <w:rPr>
            <w:noProof/>
            <w:webHidden/>
          </w:rPr>
          <w:tab/>
        </w:r>
        <w:r>
          <w:rPr>
            <w:noProof/>
            <w:webHidden/>
          </w:rPr>
          <w:fldChar w:fldCharType="begin"/>
        </w:r>
        <w:r w:rsidR="002F536B">
          <w:rPr>
            <w:noProof/>
            <w:webHidden/>
          </w:rPr>
          <w:instrText xml:space="preserve"> PAGEREF _Toc340573250 \h </w:instrText>
        </w:r>
        <w:r>
          <w:rPr>
            <w:noProof/>
            <w:webHidden/>
          </w:rPr>
        </w:r>
        <w:r>
          <w:rPr>
            <w:noProof/>
            <w:webHidden/>
          </w:rPr>
          <w:fldChar w:fldCharType="separate"/>
        </w:r>
        <w:r w:rsidR="00212603">
          <w:rPr>
            <w:noProof/>
            <w:webHidden/>
          </w:rPr>
          <w:t>45</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51" w:history="1">
        <w:r w:rsidR="002F536B" w:rsidRPr="00D1323F">
          <w:rPr>
            <w:rStyle w:val="af6"/>
            <w:noProof/>
          </w:rPr>
          <w:t>Статья 51. Заключительные положения</w:t>
        </w:r>
        <w:r w:rsidR="002F536B">
          <w:rPr>
            <w:noProof/>
            <w:webHidden/>
          </w:rPr>
          <w:tab/>
        </w:r>
        <w:r>
          <w:rPr>
            <w:noProof/>
            <w:webHidden/>
          </w:rPr>
          <w:fldChar w:fldCharType="begin"/>
        </w:r>
        <w:r w:rsidR="002F536B">
          <w:rPr>
            <w:noProof/>
            <w:webHidden/>
          </w:rPr>
          <w:instrText xml:space="preserve"> PAGEREF _Toc340573251 \h </w:instrText>
        </w:r>
        <w:r>
          <w:rPr>
            <w:noProof/>
            <w:webHidden/>
          </w:rPr>
        </w:r>
        <w:r>
          <w:rPr>
            <w:noProof/>
            <w:webHidden/>
          </w:rPr>
          <w:fldChar w:fldCharType="separate"/>
        </w:r>
        <w:r w:rsidR="00212603">
          <w:rPr>
            <w:noProof/>
            <w:webHidden/>
          </w:rPr>
          <w:t>45</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52" w:history="1">
        <w:r w:rsidR="002F536B" w:rsidRPr="00D1323F">
          <w:rPr>
            <w:rStyle w:val="af6"/>
            <w:noProof/>
          </w:rPr>
          <w:t>РАЗДЕЛ II. ГРАДОСТРОИТЕЛЬНЫЕ РЕГЛАМЕНТЫ</w:t>
        </w:r>
        <w:r w:rsidR="002F536B">
          <w:rPr>
            <w:noProof/>
            <w:webHidden/>
          </w:rPr>
          <w:tab/>
        </w:r>
        <w:r>
          <w:rPr>
            <w:noProof/>
            <w:webHidden/>
          </w:rPr>
          <w:fldChar w:fldCharType="begin"/>
        </w:r>
        <w:r w:rsidR="002F536B">
          <w:rPr>
            <w:noProof/>
            <w:webHidden/>
          </w:rPr>
          <w:instrText xml:space="preserve"> PAGEREF _Toc340573252 \h </w:instrText>
        </w:r>
        <w:r>
          <w:rPr>
            <w:noProof/>
            <w:webHidden/>
          </w:rPr>
        </w:r>
        <w:r>
          <w:rPr>
            <w:noProof/>
            <w:webHidden/>
          </w:rPr>
          <w:fldChar w:fldCharType="separate"/>
        </w:r>
        <w:r w:rsidR="00212603">
          <w:rPr>
            <w:noProof/>
            <w:webHidden/>
          </w:rPr>
          <w:t>46</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53" w:history="1">
        <w:r w:rsidR="002F536B" w:rsidRPr="00D1323F">
          <w:rPr>
            <w:rStyle w:val="af6"/>
            <w:noProof/>
          </w:rPr>
          <w:t xml:space="preserve">Глава </w:t>
        </w:r>
        <w:r w:rsidR="002F536B" w:rsidRPr="00D1323F">
          <w:rPr>
            <w:rStyle w:val="af6"/>
            <w:noProof/>
            <w:lang w:val="en-US"/>
          </w:rPr>
          <w:t>IX</w:t>
        </w:r>
        <w:r w:rsidR="002F536B" w:rsidRPr="00D1323F">
          <w:rPr>
            <w:rStyle w:val="af6"/>
            <w:noProof/>
          </w:rPr>
          <w:t>. Градостроительные регламенты</w:t>
        </w:r>
        <w:r w:rsidR="002F536B">
          <w:rPr>
            <w:noProof/>
            <w:webHidden/>
          </w:rPr>
          <w:tab/>
        </w:r>
        <w:r>
          <w:rPr>
            <w:noProof/>
            <w:webHidden/>
          </w:rPr>
          <w:fldChar w:fldCharType="begin"/>
        </w:r>
        <w:r w:rsidR="002F536B">
          <w:rPr>
            <w:noProof/>
            <w:webHidden/>
          </w:rPr>
          <w:instrText xml:space="preserve"> PAGEREF _Toc340573253 \h </w:instrText>
        </w:r>
        <w:r>
          <w:rPr>
            <w:noProof/>
            <w:webHidden/>
          </w:rPr>
        </w:r>
        <w:r>
          <w:rPr>
            <w:noProof/>
            <w:webHidden/>
          </w:rPr>
          <w:fldChar w:fldCharType="separate"/>
        </w:r>
        <w:r w:rsidR="00212603">
          <w:rPr>
            <w:noProof/>
            <w:webHidden/>
          </w:rPr>
          <w:t>46</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54" w:history="1">
        <w:r w:rsidR="002F536B" w:rsidRPr="00D1323F">
          <w:rPr>
            <w:rStyle w:val="af6"/>
            <w:noProof/>
          </w:rPr>
          <w:t>Статья 52. Перечень территориальных зон</w:t>
        </w:r>
        <w:r w:rsidR="002F536B">
          <w:rPr>
            <w:noProof/>
            <w:webHidden/>
          </w:rPr>
          <w:tab/>
        </w:r>
        <w:r>
          <w:rPr>
            <w:noProof/>
            <w:webHidden/>
          </w:rPr>
          <w:fldChar w:fldCharType="begin"/>
        </w:r>
        <w:r w:rsidR="002F536B">
          <w:rPr>
            <w:noProof/>
            <w:webHidden/>
          </w:rPr>
          <w:instrText xml:space="preserve"> PAGEREF _Toc340573254 \h </w:instrText>
        </w:r>
        <w:r>
          <w:rPr>
            <w:noProof/>
            <w:webHidden/>
          </w:rPr>
        </w:r>
        <w:r>
          <w:rPr>
            <w:noProof/>
            <w:webHidden/>
          </w:rPr>
          <w:fldChar w:fldCharType="separate"/>
        </w:r>
        <w:r w:rsidR="00212603">
          <w:rPr>
            <w:noProof/>
            <w:webHidden/>
          </w:rPr>
          <w:t>46</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55" w:history="1">
        <w:r w:rsidR="002F536B" w:rsidRPr="00D1323F">
          <w:rPr>
            <w:rStyle w:val="af6"/>
            <w:noProof/>
          </w:rPr>
          <w:t>Статья 53. Описание зон и виды разрешенного использования земельных участков и объектов капитального строительства</w:t>
        </w:r>
        <w:r w:rsidR="002F536B">
          <w:rPr>
            <w:noProof/>
            <w:webHidden/>
          </w:rPr>
          <w:tab/>
        </w:r>
        <w:r>
          <w:rPr>
            <w:noProof/>
            <w:webHidden/>
          </w:rPr>
          <w:fldChar w:fldCharType="begin"/>
        </w:r>
        <w:r w:rsidR="002F536B">
          <w:rPr>
            <w:noProof/>
            <w:webHidden/>
          </w:rPr>
          <w:instrText xml:space="preserve"> PAGEREF _Toc340573255 \h </w:instrText>
        </w:r>
        <w:r>
          <w:rPr>
            <w:noProof/>
            <w:webHidden/>
          </w:rPr>
        </w:r>
        <w:r>
          <w:rPr>
            <w:noProof/>
            <w:webHidden/>
          </w:rPr>
          <w:fldChar w:fldCharType="separate"/>
        </w:r>
        <w:r w:rsidR="00212603">
          <w:rPr>
            <w:noProof/>
            <w:webHidden/>
          </w:rPr>
          <w:t>47</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56" w:history="1">
        <w:r w:rsidR="002F536B" w:rsidRPr="00D1323F">
          <w:rPr>
            <w:rStyle w:val="af6"/>
            <w:noProof/>
          </w:rPr>
          <w:t>Статья 54.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w:t>
        </w:r>
        <w:r w:rsidR="002F536B">
          <w:rPr>
            <w:noProof/>
            <w:webHidden/>
          </w:rPr>
          <w:tab/>
        </w:r>
        <w:r>
          <w:rPr>
            <w:noProof/>
            <w:webHidden/>
          </w:rPr>
          <w:fldChar w:fldCharType="begin"/>
        </w:r>
        <w:r w:rsidR="002F536B">
          <w:rPr>
            <w:noProof/>
            <w:webHidden/>
          </w:rPr>
          <w:instrText xml:space="preserve"> PAGEREF _Toc340573256 \h </w:instrText>
        </w:r>
        <w:r>
          <w:rPr>
            <w:noProof/>
            <w:webHidden/>
          </w:rPr>
        </w:r>
        <w:r>
          <w:rPr>
            <w:noProof/>
            <w:webHidden/>
          </w:rPr>
          <w:fldChar w:fldCharType="separate"/>
        </w:r>
        <w:r w:rsidR="00212603">
          <w:rPr>
            <w:noProof/>
            <w:webHidden/>
          </w:rPr>
          <w:t>59</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57" w:history="1">
        <w:r w:rsidR="002F536B" w:rsidRPr="00D1323F">
          <w:rPr>
            <w:rStyle w:val="af6"/>
            <w:noProof/>
            <w:u w:color="FFFFFF"/>
          </w:rPr>
          <w:t>Статья 55. Предельные размеры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r w:rsidR="002F536B">
          <w:rPr>
            <w:noProof/>
            <w:webHidden/>
          </w:rPr>
          <w:tab/>
        </w:r>
        <w:r>
          <w:rPr>
            <w:noProof/>
            <w:webHidden/>
          </w:rPr>
          <w:fldChar w:fldCharType="begin"/>
        </w:r>
        <w:r w:rsidR="002F536B">
          <w:rPr>
            <w:noProof/>
            <w:webHidden/>
          </w:rPr>
          <w:instrText xml:space="preserve"> PAGEREF _Toc340573257 \h </w:instrText>
        </w:r>
        <w:r>
          <w:rPr>
            <w:noProof/>
            <w:webHidden/>
          </w:rPr>
        </w:r>
        <w:r>
          <w:rPr>
            <w:noProof/>
            <w:webHidden/>
          </w:rPr>
          <w:fldChar w:fldCharType="separate"/>
        </w:r>
        <w:r w:rsidR="00212603">
          <w:rPr>
            <w:noProof/>
            <w:webHidden/>
          </w:rPr>
          <w:t>65</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58" w:history="1">
        <w:r w:rsidR="002F536B" w:rsidRPr="00D1323F">
          <w:rPr>
            <w:rStyle w:val="af6"/>
            <w:noProof/>
            <w:u w:color="FFFFFF"/>
          </w:rPr>
          <w:t>Статья 56. Предельные размеры земельных участков и предельные параметры разрешенного строительства, реконструкции объектов капитального строительства в рекреационных зонах</w:t>
        </w:r>
        <w:r w:rsidR="002F536B">
          <w:rPr>
            <w:noProof/>
            <w:webHidden/>
          </w:rPr>
          <w:tab/>
        </w:r>
        <w:r>
          <w:rPr>
            <w:noProof/>
            <w:webHidden/>
          </w:rPr>
          <w:fldChar w:fldCharType="begin"/>
        </w:r>
        <w:r w:rsidR="002F536B">
          <w:rPr>
            <w:noProof/>
            <w:webHidden/>
          </w:rPr>
          <w:instrText xml:space="preserve"> PAGEREF _Toc340573258 \h </w:instrText>
        </w:r>
        <w:r>
          <w:rPr>
            <w:noProof/>
            <w:webHidden/>
          </w:rPr>
        </w:r>
        <w:r>
          <w:rPr>
            <w:noProof/>
            <w:webHidden/>
          </w:rPr>
          <w:fldChar w:fldCharType="separate"/>
        </w:r>
        <w:r w:rsidR="00212603">
          <w:rPr>
            <w:noProof/>
            <w:webHidden/>
          </w:rPr>
          <w:t>65</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59" w:history="1">
        <w:r w:rsidR="002F536B" w:rsidRPr="00D1323F">
          <w:rPr>
            <w:rStyle w:val="af6"/>
            <w:noProof/>
            <w:u w:color="FFFFFF"/>
          </w:rPr>
          <w:t>Статья 57. Предельные параметры разрешенного строительства, реконструкции объектов капитального строительства в производственных зонах</w:t>
        </w:r>
        <w:r w:rsidR="002F536B">
          <w:rPr>
            <w:noProof/>
            <w:webHidden/>
          </w:rPr>
          <w:tab/>
        </w:r>
        <w:r>
          <w:rPr>
            <w:noProof/>
            <w:webHidden/>
          </w:rPr>
          <w:fldChar w:fldCharType="begin"/>
        </w:r>
        <w:r w:rsidR="002F536B">
          <w:rPr>
            <w:noProof/>
            <w:webHidden/>
          </w:rPr>
          <w:instrText xml:space="preserve"> PAGEREF _Toc340573259 \h </w:instrText>
        </w:r>
        <w:r>
          <w:rPr>
            <w:noProof/>
            <w:webHidden/>
          </w:rPr>
        </w:r>
        <w:r>
          <w:rPr>
            <w:noProof/>
            <w:webHidden/>
          </w:rPr>
          <w:fldChar w:fldCharType="separate"/>
        </w:r>
        <w:r w:rsidR="00212603">
          <w:rPr>
            <w:noProof/>
            <w:webHidden/>
          </w:rPr>
          <w:t>65</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60" w:history="1">
        <w:r w:rsidR="002F536B" w:rsidRPr="00D1323F">
          <w:rPr>
            <w:rStyle w:val="af6"/>
            <w:noProof/>
          </w:rPr>
          <w:t>Статья 58. Определение этажности объектов капитального строительства</w:t>
        </w:r>
        <w:r w:rsidR="002F536B">
          <w:rPr>
            <w:noProof/>
            <w:webHidden/>
          </w:rPr>
          <w:tab/>
        </w:r>
        <w:r>
          <w:rPr>
            <w:noProof/>
            <w:webHidden/>
          </w:rPr>
          <w:fldChar w:fldCharType="begin"/>
        </w:r>
        <w:r w:rsidR="002F536B">
          <w:rPr>
            <w:noProof/>
            <w:webHidden/>
          </w:rPr>
          <w:instrText xml:space="preserve"> PAGEREF _Toc340573260 \h </w:instrText>
        </w:r>
        <w:r>
          <w:rPr>
            <w:noProof/>
            <w:webHidden/>
          </w:rPr>
        </w:r>
        <w:r>
          <w:rPr>
            <w:noProof/>
            <w:webHidden/>
          </w:rPr>
          <w:fldChar w:fldCharType="separate"/>
        </w:r>
        <w:r w:rsidR="00212603">
          <w:rPr>
            <w:noProof/>
            <w:webHidden/>
          </w:rPr>
          <w:t>66</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61" w:history="1">
        <w:r w:rsidR="002F536B" w:rsidRPr="00D1323F">
          <w:rPr>
            <w:rStyle w:val="af6"/>
            <w:noProof/>
          </w:rPr>
          <w:t>Статья 59. Ограничения использования территорий в границах санитарно-защитных зон предприятий, сооружений и иных объектов и санитарных разрывов (санитарных полос отчуждения)</w:t>
        </w:r>
        <w:r w:rsidR="002F536B">
          <w:rPr>
            <w:noProof/>
            <w:webHidden/>
          </w:rPr>
          <w:tab/>
        </w:r>
        <w:r>
          <w:rPr>
            <w:noProof/>
            <w:webHidden/>
          </w:rPr>
          <w:fldChar w:fldCharType="begin"/>
        </w:r>
        <w:r w:rsidR="002F536B">
          <w:rPr>
            <w:noProof/>
            <w:webHidden/>
          </w:rPr>
          <w:instrText xml:space="preserve"> PAGEREF _Toc340573261 \h </w:instrText>
        </w:r>
        <w:r>
          <w:rPr>
            <w:noProof/>
            <w:webHidden/>
          </w:rPr>
        </w:r>
        <w:r>
          <w:rPr>
            <w:noProof/>
            <w:webHidden/>
          </w:rPr>
          <w:fldChar w:fldCharType="separate"/>
        </w:r>
        <w:r w:rsidR="00212603">
          <w:rPr>
            <w:noProof/>
            <w:webHidden/>
          </w:rPr>
          <w:t>66</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62" w:history="1">
        <w:r w:rsidR="002F536B" w:rsidRPr="00D1323F">
          <w:rPr>
            <w:rStyle w:val="af6"/>
            <w:noProof/>
          </w:rPr>
          <w:t>Статья 60. Ограничения использования земельных участков и объектов капитального строительства на территории водоохранных зон</w:t>
        </w:r>
        <w:r w:rsidR="002F536B">
          <w:rPr>
            <w:noProof/>
            <w:webHidden/>
          </w:rPr>
          <w:tab/>
        </w:r>
        <w:r>
          <w:rPr>
            <w:noProof/>
            <w:webHidden/>
          </w:rPr>
          <w:fldChar w:fldCharType="begin"/>
        </w:r>
        <w:r w:rsidR="002F536B">
          <w:rPr>
            <w:noProof/>
            <w:webHidden/>
          </w:rPr>
          <w:instrText xml:space="preserve"> PAGEREF _Toc340573262 \h </w:instrText>
        </w:r>
        <w:r>
          <w:rPr>
            <w:noProof/>
            <w:webHidden/>
          </w:rPr>
        </w:r>
        <w:r>
          <w:rPr>
            <w:noProof/>
            <w:webHidden/>
          </w:rPr>
          <w:fldChar w:fldCharType="separate"/>
        </w:r>
        <w:r w:rsidR="00212603">
          <w:rPr>
            <w:noProof/>
            <w:webHidden/>
          </w:rPr>
          <w:t>68</w:t>
        </w:r>
        <w:r>
          <w:rPr>
            <w:noProof/>
            <w:webHidden/>
          </w:rPr>
          <w:fldChar w:fldCharType="end"/>
        </w:r>
      </w:hyperlink>
    </w:p>
    <w:p w:rsidR="002F536B" w:rsidRDefault="00BC4F91">
      <w:pPr>
        <w:pStyle w:val="12"/>
        <w:tabs>
          <w:tab w:val="right" w:leader="dot" w:pos="9345"/>
        </w:tabs>
        <w:rPr>
          <w:rFonts w:ascii="Calibri" w:hAnsi="Calibri" w:cs="Calibri"/>
          <w:b w:val="0"/>
          <w:bCs w:val="0"/>
          <w:caps w:val="0"/>
          <w:noProof/>
          <w:sz w:val="22"/>
          <w:szCs w:val="22"/>
        </w:rPr>
      </w:pPr>
      <w:hyperlink w:anchor="_Toc340573263" w:history="1">
        <w:r w:rsidR="002F536B" w:rsidRPr="00D1323F">
          <w:rPr>
            <w:rStyle w:val="af6"/>
            <w:noProof/>
          </w:rPr>
          <w:t>Статья 61. Ограничения использования в границах территорий объектов культурного наследия</w:t>
        </w:r>
        <w:r w:rsidR="002F536B">
          <w:rPr>
            <w:noProof/>
            <w:webHidden/>
          </w:rPr>
          <w:tab/>
        </w:r>
        <w:r>
          <w:rPr>
            <w:noProof/>
            <w:webHidden/>
          </w:rPr>
          <w:fldChar w:fldCharType="begin"/>
        </w:r>
        <w:r w:rsidR="002F536B">
          <w:rPr>
            <w:noProof/>
            <w:webHidden/>
          </w:rPr>
          <w:instrText xml:space="preserve"> PAGEREF _Toc340573263 \h </w:instrText>
        </w:r>
        <w:r>
          <w:rPr>
            <w:noProof/>
            <w:webHidden/>
          </w:rPr>
        </w:r>
        <w:r>
          <w:rPr>
            <w:noProof/>
            <w:webHidden/>
          </w:rPr>
          <w:fldChar w:fldCharType="separate"/>
        </w:r>
        <w:r w:rsidR="00212603">
          <w:rPr>
            <w:noProof/>
            <w:webHidden/>
          </w:rPr>
          <w:t>69</w:t>
        </w:r>
        <w:r>
          <w:rPr>
            <w:noProof/>
            <w:webHidden/>
          </w:rPr>
          <w:fldChar w:fldCharType="end"/>
        </w:r>
      </w:hyperlink>
    </w:p>
    <w:p w:rsidR="002F536B" w:rsidRDefault="00BC4F91">
      <w:r>
        <w:fldChar w:fldCharType="end"/>
      </w:r>
    </w:p>
    <w:p w:rsidR="002F536B" w:rsidRPr="00EA3B33" w:rsidRDefault="002F536B" w:rsidP="0044563F">
      <w:pPr>
        <w:pStyle w:val="1"/>
        <w:spacing w:before="0" w:after="0"/>
        <w:rPr>
          <w:sz w:val="26"/>
          <w:szCs w:val="26"/>
        </w:rPr>
      </w:pPr>
      <w:r>
        <w:rPr>
          <w:rStyle w:val="af6"/>
          <w:b w:val="0"/>
          <w:bCs w:val="0"/>
          <w:noProof/>
          <w:color w:val="auto"/>
          <w:u w:val="none"/>
        </w:rPr>
        <w:br w:type="page"/>
      </w:r>
      <w:bookmarkStart w:id="6" w:name="_Toc340573192"/>
      <w:r w:rsidRPr="00EA3B33">
        <w:rPr>
          <w:sz w:val="26"/>
          <w:szCs w:val="26"/>
        </w:rPr>
        <w:lastRenderedPageBreak/>
        <w:t xml:space="preserve">РАЗДЕЛ I. ПОРЯДОК ПРИМЕНЕНИЯ ПРАВИЛ ЗЕМЛЕПОЛЬЗОВАНИЯ И ЗАСТРОЙКИ МУНИЦИПАЛЬНОГО ОБРАЗОВАНИЯ ТОРКОВИЧСКОЕ СЕЛЬСКОЕ ПОСЕЛЕНИЕ ЛУЖСКОГО МУНИЦИПАЛЬНОГО РАЙОНА ЛЕНИНГРАДСКОЙ ОБЛАСТИ ПРИМЕНИТЕЛЬНО К </w:t>
      </w:r>
      <w:bookmarkEnd w:id="4"/>
      <w:r w:rsidRPr="00EA3B33">
        <w:rPr>
          <w:sz w:val="26"/>
          <w:szCs w:val="26"/>
        </w:rPr>
        <w:t>ПОС. ТОРКОВИЧИ</w:t>
      </w:r>
      <w:bookmarkEnd w:id="6"/>
    </w:p>
    <w:p w:rsidR="002F536B" w:rsidRPr="00EA3B33" w:rsidRDefault="002F536B" w:rsidP="0044563F">
      <w:pPr>
        <w:pStyle w:val="1"/>
        <w:rPr>
          <w:sz w:val="26"/>
          <w:szCs w:val="26"/>
        </w:rPr>
      </w:pPr>
      <w:bookmarkStart w:id="7" w:name="_Toc103606916"/>
      <w:bookmarkStart w:id="8" w:name="_Toc131313911"/>
      <w:bookmarkStart w:id="9" w:name="_Toc147904734"/>
      <w:bookmarkStart w:id="10" w:name="_Toc215295495"/>
      <w:bookmarkStart w:id="11" w:name="_Toc242169278"/>
      <w:bookmarkStart w:id="12" w:name="_Toc259101785"/>
      <w:bookmarkStart w:id="13" w:name="_Toc332213489"/>
      <w:bookmarkStart w:id="14" w:name="_Toc340573193"/>
      <w:r w:rsidRPr="00EA3B33">
        <w:rPr>
          <w:sz w:val="26"/>
          <w:szCs w:val="26"/>
        </w:rPr>
        <w:t>Глава I. Общие положения о землепользовании и застройке</w:t>
      </w:r>
      <w:bookmarkEnd w:id="7"/>
      <w:r w:rsidRPr="00EA3B33">
        <w:rPr>
          <w:sz w:val="26"/>
          <w:szCs w:val="26"/>
        </w:rPr>
        <w:t xml:space="preserve"> в </w:t>
      </w:r>
      <w:bookmarkEnd w:id="8"/>
      <w:bookmarkEnd w:id="9"/>
      <w:bookmarkEnd w:id="10"/>
      <w:bookmarkEnd w:id="11"/>
      <w:bookmarkEnd w:id="12"/>
      <w:r w:rsidRPr="00EA3B33">
        <w:rPr>
          <w:sz w:val="26"/>
          <w:szCs w:val="26"/>
        </w:rPr>
        <w:t>муниципальном образовании Торковичское сельское поселение Лужского муниципального района Ленинградской области</w:t>
      </w:r>
      <w:bookmarkEnd w:id="13"/>
      <w:bookmarkEnd w:id="14"/>
    </w:p>
    <w:p w:rsidR="002F536B" w:rsidRPr="00EA3B33" w:rsidRDefault="002F536B" w:rsidP="0044563F">
      <w:pPr>
        <w:pStyle w:val="1"/>
        <w:rPr>
          <w:sz w:val="26"/>
          <w:szCs w:val="26"/>
        </w:rPr>
      </w:pPr>
      <w:bookmarkStart w:id="15" w:name="_Toc131313912"/>
      <w:bookmarkStart w:id="16" w:name="_Toc147904735"/>
      <w:bookmarkStart w:id="17" w:name="_Toc215295496"/>
      <w:bookmarkStart w:id="18" w:name="_Toc242169279"/>
      <w:bookmarkStart w:id="19" w:name="_Toc259101786"/>
      <w:bookmarkStart w:id="20" w:name="_Toc332213490"/>
      <w:bookmarkStart w:id="21" w:name="_Toc340573194"/>
      <w:r w:rsidRPr="00EA3B33">
        <w:rPr>
          <w:sz w:val="26"/>
          <w:szCs w:val="26"/>
        </w:rPr>
        <w:t>Статья 1. Предмет Правил землепользования и застройки</w:t>
      </w:r>
      <w:bookmarkEnd w:id="15"/>
      <w:bookmarkEnd w:id="16"/>
      <w:bookmarkEnd w:id="17"/>
      <w:bookmarkEnd w:id="18"/>
      <w:bookmarkEnd w:id="19"/>
      <w:bookmarkEnd w:id="20"/>
      <w:bookmarkEnd w:id="21"/>
    </w:p>
    <w:p w:rsidR="002F536B" w:rsidRPr="00EA3B33" w:rsidRDefault="002F536B" w:rsidP="0044563F">
      <w:pPr>
        <w:pStyle w:val="a5"/>
        <w:numPr>
          <w:ilvl w:val="2"/>
          <w:numId w:val="8"/>
        </w:numPr>
        <w:tabs>
          <w:tab w:val="num" w:pos="1260"/>
        </w:tabs>
        <w:ind w:left="0" w:firstLine="720"/>
        <w:rPr>
          <w:rFonts w:ascii="Times New Roman" w:hAnsi="Times New Roman" w:cs="Times New Roman"/>
          <w:sz w:val="26"/>
          <w:szCs w:val="26"/>
        </w:rPr>
      </w:pPr>
      <w:r w:rsidRPr="00EA3B33">
        <w:rPr>
          <w:rFonts w:ascii="Times New Roman" w:hAnsi="Times New Roman" w:cs="Times New Roman"/>
          <w:sz w:val="26"/>
          <w:szCs w:val="26"/>
        </w:rPr>
        <w:t>Настоящие Правила землепользования и застройки муниципального образования Торковичское сельское поселение Лужского муниципального район Ленинградской области применительно к пос. Торковичи (далее – Правила) выполнены 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Ленинградской области, Уставом муниципального образования Торковичское сельское поселение Лужского муниципального района Ленинградской области, иными муниципальными правовыми актами муниципального образования Торковичское сельское поселение Лужского муниципального района Ленинградской области, которые регулируют отношения по землепользованию и застройке в муниципальном образовании Торковичском сельском поселении Лужского муниципального района Ленинградской области (далее также – поселение).</w:t>
      </w:r>
    </w:p>
    <w:p w:rsidR="002F536B" w:rsidRPr="00EA3B33" w:rsidRDefault="002F536B" w:rsidP="0044563F">
      <w:pPr>
        <w:pStyle w:val="a5"/>
        <w:numPr>
          <w:ilvl w:val="2"/>
          <w:numId w:val="8"/>
        </w:numPr>
        <w:tabs>
          <w:tab w:val="num" w:pos="1260"/>
        </w:tabs>
        <w:ind w:left="0" w:firstLine="720"/>
        <w:rPr>
          <w:rFonts w:ascii="Times New Roman" w:hAnsi="Times New Roman" w:cs="Times New Roman"/>
          <w:sz w:val="26"/>
          <w:szCs w:val="26"/>
        </w:rPr>
      </w:pPr>
      <w:r w:rsidRPr="00EA3B33">
        <w:rPr>
          <w:rFonts w:ascii="Times New Roman" w:hAnsi="Times New Roman" w:cs="Times New Roman"/>
          <w:sz w:val="26"/>
          <w:szCs w:val="26"/>
        </w:rPr>
        <w:t>Правила разработаны в целях:</w:t>
      </w:r>
    </w:p>
    <w:p w:rsidR="002F536B" w:rsidRPr="00EA3B33" w:rsidRDefault="002F536B" w:rsidP="0044563F">
      <w:pPr>
        <w:pStyle w:val="a5"/>
        <w:numPr>
          <w:ilvl w:val="3"/>
          <w:numId w:val="8"/>
        </w:numPr>
        <w:tabs>
          <w:tab w:val="clear" w:pos="2160"/>
          <w:tab w:val="num" w:pos="1080"/>
        </w:tabs>
        <w:ind w:left="0" w:firstLine="720"/>
        <w:rPr>
          <w:rFonts w:ascii="Times New Roman" w:hAnsi="Times New Roman" w:cs="Times New Roman"/>
          <w:sz w:val="26"/>
          <w:szCs w:val="26"/>
        </w:rPr>
      </w:pPr>
      <w:r w:rsidRPr="00EA3B33">
        <w:rPr>
          <w:rFonts w:ascii="Times New Roman" w:hAnsi="Times New Roman" w:cs="Times New Roman"/>
          <w:sz w:val="26"/>
          <w:szCs w:val="26"/>
        </w:rPr>
        <w:t>создания условий для устойчивого развития территории поселения, сохранения окружающей природной среды и объектов культурного и исторического наследия;</w:t>
      </w:r>
    </w:p>
    <w:p w:rsidR="002F536B" w:rsidRPr="00EA3B33" w:rsidRDefault="002F536B" w:rsidP="0044563F">
      <w:pPr>
        <w:pStyle w:val="a5"/>
        <w:numPr>
          <w:ilvl w:val="3"/>
          <w:numId w:val="8"/>
        </w:numPr>
        <w:tabs>
          <w:tab w:val="clear" w:pos="2160"/>
          <w:tab w:val="num" w:pos="1080"/>
        </w:tabs>
        <w:ind w:left="0" w:firstLine="720"/>
        <w:rPr>
          <w:rFonts w:ascii="Times New Roman" w:hAnsi="Times New Roman" w:cs="Times New Roman"/>
          <w:sz w:val="26"/>
          <w:szCs w:val="26"/>
        </w:rPr>
      </w:pPr>
      <w:r w:rsidRPr="00EA3B33">
        <w:rPr>
          <w:rFonts w:ascii="Times New Roman" w:hAnsi="Times New Roman" w:cs="Times New Roman"/>
          <w:sz w:val="26"/>
          <w:szCs w:val="26"/>
        </w:rPr>
        <w:t>создания условий для планировки территории поселения;</w:t>
      </w:r>
    </w:p>
    <w:p w:rsidR="002F536B" w:rsidRPr="00EA3B33" w:rsidRDefault="002F536B" w:rsidP="0044563F">
      <w:pPr>
        <w:pStyle w:val="a5"/>
        <w:numPr>
          <w:ilvl w:val="3"/>
          <w:numId w:val="8"/>
        </w:numPr>
        <w:tabs>
          <w:tab w:val="clear" w:pos="2160"/>
          <w:tab w:val="num" w:pos="1080"/>
        </w:tabs>
        <w:ind w:left="0" w:firstLine="720"/>
        <w:rPr>
          <w:rFonts w:ascii="Times New Roman" w:hAnsi="Times New Roman" w:cs="Times New Roman"/>
          <w:sz w:val="26"/>
          <w:szCs w:val="26"/>
        </w:rPr>
      </w:pPr>
      <w:r w:rsidRPr="00EA3B33">
        <w:rPr>
          <w:rFonts w:ascii="Times New Roman" w:hAnsi="Times New Roman" w:cs="Times New Roman"/>
          <w:sz w:val="26"/>
          <w:szCs w:val="26"/>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поселения;</w:t>
      </w:r>
    </w:p>
    <w:p w:rsidR="002F536B" w:rsidRPr="00EA3B33" w:rsidRDefault="002F536B" w:rsidP="0044563F">
      <w:pPr>
        <w:pStyle w:val="a5"/>
        <w:numPr>
          <w:ilvl w:val="3"/>
          <w:numId w:val="8"/>
        </w:numPr>
        <w:tabs>
          <w:tab w:val="clear" w:pos="2160"/>
          <w:tab w:val="num" w:pos="1080"/>
        </w:tabs>
        <w:ind w:left="0" w:firstLine="720"/>
        <w:rPr>
          <w:rFonts w:ascii="Times New Roman" w:hAnsi="Times New Roman" w:cs="Times New Roman"/>
          <w:sz w:val="26"/>
          <w:szCs w:val="26"/>
        </w:rPr>
      </w:pPr>
      <w:r w:rsidRPr="00EA3B33">
        <w:rPr>
          <w:rFonts w:ascii="Times New Roman" w:hAnsi="Times New Roman" w:cs="Times New Roman"/>
          <w:sz w:val="26"/>
          <w:szCs w:val="26"/>
        </w:rPr>
        <w:t>создания условий для привлечения инвестиций, в том числе путем предоставления возможности выбора эффективных видов разрешенного использования земельных участков и объектов капитального строительства.</w:t>
      </w:r>
    </w:p>
    <w:p w:rsidR="002F536B" w:rsidRPr="00EA3B33" w:rsidRDefault="002F536B" w:rsidP="0044563F">
      <w:pPr>
        <w:pStyle w:val="1"/>
        <w:rPr>
          <w:sz w:val="26"/>
          <w:szCs w:val="26"/>
        </w:rPr>
      </w:pPr>
      <w:bookmarkStart w:id="22" w:name="_Toc130141806"/>
      <w:bookmarkStart w:id="23" w:name="_Toc131313913"/>
      <w:bookmarkStart w:id="24" w:name="_Toc215295497"/>
      <w:bookmarkStart w:id="25" w:name="_Toc242169280"/>
      <w:bookmarkStart w:id="26" w:name="_Toc259101787"/>
      <w:bookmarkStart w:id="27" w:name="_Toc332213491"/>
      <w:bookmarkStart w:id="28" w:name="_Toc340573195"/>
      <w:r w:rsidRPr="00EA3B33">
        <w:rPr>
          <w:sz w:val="26"/>
          <w:szCs w:val="26"/>
        </w:rPr>
        <w:t>Статья 2. Основные понятия, используемые в Правилах</w:t>
      </w:r>
      <w:bookmarkEnd w:id="22"/>
      <w:bookmarkEnd w:id="23"/>
      <w:bookmarkEnd w:id="24"/>
      <w:bookmarkEnd w:id="25"/>
      <w:bookmarkEnd w:id="26"/>
      <w:bookmarkEnd w:id="27"/>
      <w:bookmarkEnd w:id="28"/>
    </w:p>
    <w:p w:rsidR="002F536B" w:rsidRPr="00EA3B33" w:rsidRDefault="002F536B" w:rsidP="0044563F">
      <w:pPr>
        <w:pStyle w:val="a5"/>
        <w:numPr>
          <w:ilvl w:val="2"/>
          <w:numId w:val="9"/>
        </w:numPr>
        <w:ind w:left="0" w:firstLine="720"/>
        <w:rPr>
          <w:rFonts w:ascii="Times New Roman" w:hAnsi="Times New Roman" w:cs="Times New Roman"/>
          <w:sz w:val="26"/>
          <w:szCs w:val="26"/>
        </w:rPr>
      </w:pPr>
      <w:r w:rsidRPr="00EA3B33">
        <w:rPr>
          <w:rFonts w:ascii="Times New Roman" w:hAnsi="Times New Roman" w:cs="Times New Roman"/>
          <w:sz w:val="26"/>
          <w:szCs w:val="26"/>
        </w:rPr>
        <w:t>В целях применения Правил, используются следующие основные понятия: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арендатор земельного участка – лицо, владеющее и пользующееся земельным участком на основании договора аренды или договора субаренды;</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блокированный жилой дом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Понятия «блокированный жилой дом» и «жилой дом блокированной застройки» используются в Правилах как равнозначные;</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lastRenderedPageBreak/>
        <w:t>землевладелец – лицо, владеющее и пользующееся земельным участком на праве пожизненного наследуемого владения;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землепользователь – лицо, владеющее и пользующееся земельным участком на праве постоянного (бессрочного) пользования или на праве безвозмездного срочного пользования;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 Понятия «объект индивидуального жилищного строительства» и «индивидуальный жилой дом» используются в Правилах как равнозначные;</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публичные слушания по вопросам градостроительной деятельности – форма участия населения поселения в решении вопросов местного значения, используемая в случаях, предусмотренных Градостроительным кодексом Российской Федерации, иными федеральными законами, и регламентированная Правилами.</w:t>
      </w:r>
    </w:p>
    <w:p w:rsidR="002F536B" w:rsidRPr="00EA3B33" w:rsidRDefault="002F536B" w:rsidP="0044563F">
      <w:pPr>
        <w:pStyle w:val="a5"/>
        <w:numPr>
          <w:ilvl w:val="2"/>
          <w:numId w:val="9"/>
        </w:numPr>
        <w:tabs>
          <w:tab w:val="num" w:pos="1260"/>
        </w:tabs>
        <w:ind w:left="0" w:firstLine="720"/>
        <w:rPr>
          <w:rFonts w:ascii="Times New Roman" w:hAnsi="Times New Roman" w:cs="Times New Roman"/>
          <w:sz w:val="26"/>
          <w:szCs w:val="26"/>
        </w:rPr>
      </w:pPr>
      <w:r w:rsidRPr="00EA3B33">
        <w:rPr>
          <w:rFonts w:ascii="Times New Roman" w:hAnsi="Times New Roman" w:cs="Times New Roman"/>
          <w:sz w:val="26"/>
          <w:szCs w:val="26"/>
        </w:rPr>
        <w:t xml:space="preserve">Иные термины и понятия используются в настоящих Правилах в значениях, установленных Градостроительным кодексом Российской Федерации и иными федеральными законами, Региональными нормативами градостроительного проектирования Ленинградской области. </w:t>
      </w:r>
    </w:p>
    <w:p w:rsidR="002F536B" w:rsidRPr="00EA3B33" w:rsidRDefault="002F536B" w:rsidP="0044563F">
      <w:pPr>
        <w:pStyle w:val="1"/>
        <w:rPr>
          <w:sz w:val="26"/>
          <w:szCs w:val="26"/>
        </w:rPr>
      </w:pPr>
      <w:bookmarkStart w:id="29" w:name="_Toc131313915"/>
      <w:bookmarkStart w:id="30" w:name="_Toc332213492"/>
      <w:bookmarkStart w:id="31" w:name="_Toc340573196"/>
      <w:bookmarkStart w:id="32" w:name="_Toc215295498"/>
      <w:bookmarkStart w:id="33" w:name="_Toc242169281"/>
      <w:bookmarkStart w:id="34" w:name="_Toc259101788"/>
      <w:bookmarkStart w:id="35" w:name="_Toc131313914"/>
      <w:r w:rsidRPr="00EA3B33">
        <w:rPr>
          <w:sz w:val="26"/>
          <w:szCs w:val="26"/>
        </w:rPr>
        <w:t>Статья 3. Участники отношений по землепользованию и застройк</w:t>
      </w:r>
      <w:bookmarkEnd w:id="29"/>
      <w:r w:rsidRPr="00EA3B33">
        <w:rPr>
          <w:sz w:val="26"/>
          <w:szCs w:val="26"/>
        </w:rPr>
        <w:t>е в поселении</w:t>
      </w:r>
      <w:bookmarkEnd w:id="30"/>
      <w:bookmarkEnd w:id="31"/>
      <w:r w:rsidRPr="00EA3B33">
        <w:rPr>
          <w:sz w:val="26"/>
          <w:szCs w:val="26"/>
        </w:rPr>
        <w:t xml:space="preserve"> </w:t>
      </w:r>
      <w:bookmarkEnd w:id="32"/>
      <w:bookmarkEnd w:id="33"/>
      <w:bookmarkEnd w:id="34"/>
    </w:p>
    <w:p w:rsidR="002F536B" w:rsidRPr="00EA3B33" w:rsidRDefault="002F536B" w:rsidP="0044563F">
      <w:pPr>
        <w:pStyle w:val="a5"/>
        <w:numPr>
          <w:ilvl w:val="2"/>
          <w:numId w:val="10"/>
        </w:numPr>
        <w:ind w:left="0" w:firstLine="720"/>
        <w:rPr>
          <w:rFonts w:ascii="Times New Roman" w:hAnsi="Times New Roman" w:cs="Times New Roman"/>
          <w:sz w:val="26"/>
          <w:szCs w:val="26"/>
        </w:rPr>
      </w:pPr>
      <w:r w:rsidRPr="00EA3B33">
        <w:rPr>
          <w:rFonts w:ascii="Times New Roman" w:hAnsi="Times New Roman" w:cs="Times New Roman"/>
          <w:sz w:val="26"/>
          <w:szCs w:val="26"/>
        </w:rPr>
        <w:t>Участниками отношений по землепользованию и застройке в поселении являются:</w:t>
      </w:r>
    </w:p>
    <w:p w:rsidR="002F536B" w:rsidRPr="00EA3B33" w:rsidRDefault="002F536B" w:rsidP="0044563F">
      <w:pPr>
        <w:pStyle w:val="a5"/>
        <w:numPr>
          <w:ilvl w:val="3"/>
          <w:numId w:val="10"/>
        </w:numPr>
        <w:tabs>
          <w:tab w:val="clear" w:pos="2160"/>
          <w:tab w:val="num" w:pos="1080"/>
        </w:tabs>
        <w:ind w:left="0" w:firstLine="720"/>
        <w:rPr>
          <w:rFonts w:ascii="Times New Roman" w:hAnsi="Times New Roman" w:cs="Times New Roman"/>
          <w:sz w:val="26"/>
          <w:szCs w:val="26"/>
        </w:rPr>
      </w:pPr>
      <w:r w:rsidRPr="00EA3B33">
        <w:rPr>
          <w:rFonts w:ascii="Times New Roman" w:hAnsi="Times New Roman" w:cs="Times New Roman"/>
          <w:sz w:val="26"/>
          <w:szCs w:val="26"/>
        </w:rPr>
        <w:t>Российская Федерация;</w:t>
      </w:r>
    </w:p>
    <w:p w:rsidR="002F536B" w:rsidRPr="00EA3B33" w:rsidRDefault="002F536B" w:rsidP="0044563F">
      <w:pPr>
        <w:pStyle w:val="a5"/>
        <w:numPr>
          <w:ilvl w:val="3"/>
          <w:numId w:val="10"/>
        </w:numPr>
        <w:tabs>
          <w:tab w:val="clear" w:pos="2160"/>
          <w:tab w:val="num" w:pos="1080"/>
        </w:tabs>
        <w:ind w:left="0" w:firstLine="720"/>
        <w:rPr>
          <w:rFonts w:ascii="Times New Roman" w:hAnsi="Times New Roman" w:cs="Times New Roman"/>
          <w:sz w:val="26"/>
          <w:szCs w:val="26"/>
        </w:rPr>
      </w:pPr>
      <w:r w:rsidRPr="00EA3B33">
        <w:rPr>
          <w:rFonts w:ascii="Times New Roman" w:hAnsi="Times New Roman" w:cs="Times New Roman"/>
          <w:sz w:val="26"/>
          <w:szCs w:val="26"/>
        </w:rPr>
        <w:t>Ленинградская область;</w:t>
      </w:r>
    </w:p>
    <w:p w:rsidR="002F536B" w:rsidRPr="00EA3B33" w:rsidRDefault="002F536B" w:rsidP="0044563F">
      <w:pPr>
        <w:pStyle w:val="a5"/>
        <w:numPr>
          <w:ilvl w:val="3"/>
          <w:numId w:val="10"/>
        </w:numPr>
        <w:tabs>
          <w:tab w:val="clear" w:pos="2160"/>
          <w:tab w:val="num" w:pos="1080"/>
        </w:tabs>
        <w:ind w:left="0" w:firstLine="720"/>
        <w:rPr>
          <w:rFonts w:ascii="Times New Roman" w:hAnsi="Times New Roman" w:cs="Times New Roman"/>
          <w:sz w:val="26"/>
          <w:szCs w:val="26"/>
        </w:rPr>
      </w:pPr>
      <w:r w:rsidRPr="00EA3B33">
        <w:rPr>
          <w:rFonts w:ascii="Times New Roman" w:hAnsi="Times New Roman" w:cs="Times New Roman"/>
          <w:sz w:val="26"/>
          <w:szCs w:val="26"/>
        </w:rPr>
        <w:t>муниципальное образование Лужский муниципальный район Ленинградской области;</w:t>
      </w:r>
    </w:p>
    <w:p w:rsidR="002F536B" w:rsidRPr="00EA3B33" w:rsidRDefault="002F536B" w:rsidP="0044563F">
      <w:pPr>
        <w:pStyle w:val="a5"/>
        <w:numPr>
          <w:ilvl w:val="3"/>
          <w:numId w:val="10"/>
        </w:numPr>
        <w:tabs>
          <w:tab w:val="clear" w:pos="2160"/>
          <w:tab w:val="num" w:pos="1080"/>
        </w:tabs>
        <w:ind w:left="0" w:firstLine="720"/>
        <w:rPr>
          <w:rFonts w:ascii="Times New Roman" w:hAnsi="Times New Roman" w:cs="Times New Roman"/>
          <w:sz w:val="26"/>
          <w:szCs w:val="26"/>
        </w:rPr>
      </w:pPr>
      <w:r w:rsidRPr="00EA3B33">
        <w:rPr>
          <w:rFonts w:ascii="Times New Roman" w:hAnsi="Times New Roman" w:cs="Times New Roman"/>
          <w:sz w:val="26"/>
          <w:szCs w:val="26"/>
        </w:rPr>
        <w:t>муниципальное образование Торковичское сельское поселение Лужского муниципального района Ленинградской области;</w:t>
      </w:r>
    </w:p>
    <w:p w:rsidR="002F536B" w:rsidRPr="00EA3B33" w:rsidRDefault="002F536B" w:rsidP="0044563F">
      <w:pPr>
        <w:pStyle w:val="a5"/>
        <w:numPr>
          <w:ilvl w:val="3"/>
          <w:numId w:val="10"/>
        </w:numPr>
        <w:tabs>
          <w:tab w:val="clear" w:pos="2160"/>
          <w:tab w:val="num" w:pos="1080"/>
        </w:tabs>
        <w:ind w:left="0" w:firstLine="720"/>
        <w:rPr>
          <w:rFonts w:ascii="Times New Roman" w:hAnsi="Times New Roman" w:cs="Times New Roman"/>
          <w:sz w:val="26"/>
          <w:szCs w:val="26"/>
        </w:rPr>
      </w:pPr>
      <w:r w:rsidRPr="00EA3B33">
        <w:rPr>
          <w:rFonts w:ascii="Times New Roman" w:hAnsi="Times New Roman" w:cs="Times New Roman"/>
          <w:sz w:val="26"/>
          <w:szCs w:val="26"/>
        </w:rPr>
        <w:t>физические и юридические лица.</w:t>
      </w:r>
    </w:p>
    <w:p w:rsidR="002F536B" w:rsidRPr="00EA3B33" w:rsidRDefault="002F536B" w:rsidP="0044563F">
      <w:pPr>
        <w:pStyle w:val="a5"/>
        <w:numPr>
          <w:ilvl w:val="2"/>
          <w:numId w:val="10"/>
        </w:numPr>
        <w:tabs>
          <w:tab w:val="num" w:pos="1260"/>
        </w:tabs>
        <w:ind w:left="0" w:firstLine="720"/>
        <w:rPr>
          <w:rFonts w:ascii="Times New Roman" w:hAnsi="Times New Roman" w:cs="Times New Roman"/>
          <w:sz w:val="26"/>
          <w:szCs w:val="26"/>
        </w:rPr>
      </w:pPr>
      <w:r w:rsidRPr="00EA3B33">
        <w:rPr>
          <w:rFonts w:ascii="Times New Roman" w:hAnsi="Times New Roman" w:cs="Times New Roman"/>
          <w:sz w:val="26"/>
          <w:szCs w:val="26"/>
        </w:rPr>
        <w:t>От имени Российской Федерации, Ленинградской области, муниципального образования Лужский муниципальный район Ленинградской области и поселения в отношениях по землепользованию и застройке в поселении выступают соответственно органы государственной власти Российской Федерации, органы государственной власти Ленинградской области, органы местного самоуправления муниципального образования Лужский муниципальный район Ленинградской области и органы местного самоуправления поселения в пределах своей компетенции.</w:t>
      </w:r>
    </w:p>
    <w:p w:rsidR="002F536B" w:rsidRPr="00EA3B33" w:rsidRDefault="002F536B" w:rsidP="0044563F">
      <w:pPr>
        <w:pStyle w:val="a5"/>
        <w:numPr>
          <w:ilvl w:val="2"/>
          <w:numId w:val="10"/>
        </w:numPr>
        <w:tabs>
          <w:tab w:val="num" w:pos="1260"/>
        </w:tabs>
        <w:ind w:left="0" w:firstLine="720"/>
        <w:rPr>
          <w:rFonts w:ascii="Times New Roman" w:hAnsi="Times New Roman" w:cs="Times New Roman"/>
          <w:sz w:val="26"/>
          <w:szCs w:val="26"/>
        </w:rPr>
      </w:pPr>
      <w:r w:rsidRPr="00EA3B33">
        <w:rPr>
          <w:rFonts w:ascii="Times New Roman" w:hAnsi="Times New Roman" w:cs="Times New Roman"/>
          <w:sz w:val="26"/>
          <w:szCs w:val="26"/>
        </w:rPr>
        <w:t>Участники отношений по землепользованию и застройке в поселении обязаны соблюдать Правила.</w:t>
      </w:r>
    </w:p>
    <w:p w:rsidR="002F536B" w:rsidRPr="00EA3B33" w:rsidRDefault="002F536B" w:rsidP="0044563F">
      <w:pPr>
        <w:pStyle w:val="1"/>
        <w:rPr>
          <w:sz w:val="26"/>
          <w:szCs w:val="26"/>
        </w:rPr>
      </w:pPr>
      <w:bookmarkStart w:id="36" w:name="_Toc332213493"/>
      <w:bookmarkStart w:id="37" w:name="_Toc340573197"/>
      <w:r w:rsidRPr="00EA3B33">
        <w:rPr>
          <w:sz w:val="26"/>
          <w:szCs w:val="26"/>
        </w:rPr>
        <w:t>Статья 4. Правовое регулирование отношений в сфере землепользования и застройки в поселении</w:t>
      </w:r>
      <w:bookmarkEnd w:id="36"/>
      <w:bookmarkEnd w:id="37"/>
      <w:r w:rsidRPr="00EA3B33">
        <w:rPr>
          <w:sz w:val="26"/>
          <w:szCs w:val="26"/>
        </w:rPr>
        <w:t xml:space="preserve"> </w:t>
      </w:r>
      <w:bookmarkEnd w:id="35"/>
    </w:p>
    <w:p w:rsidR="002F536B" w:rsidRPr="00EA3B33" w:rsidRDefault="002F536B" w:rsidP="0044563F">
      <w:pPr>
        <w:pStyle w:val="a5"/>
        <w:numPr>
          <w:ilvl w:val="2"/>
          <w:numId w:val="11"/>
        </w:numPr>
        <w:ind w:left="0" w:firstLine="720"/>
        <w:rPr>
          <w:rFonts w:ascii="Times New Roman" w:hAnsi="Times New Roman" w:cs="Times New Roman"/>
          <w:sz w:val="26"/>
          <w:szCs w:val="26"/>
        </w:rPr>
      </w:pPr>
      <w:r w:rsidRPr="00EA3B33">
        <w:rPr>
          <w:rFonts w:ascii="Times New Roman" w:hAnsi="Times New Roman" w:cs="Times New Roman"/>
          <w:sz w:val="26"/>
          <w:szCs w:val="26"/>
        </w:rPr>
        <w:t>Органы местного самоуправления поселения осуществляют правовое регулирование отношений в сфере землепользования и застройки в поселении в соответствии с Градостроительным кодексом Российской Федерации, Земельным кодексом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Ленинградской области, Уставом поселения, Правилами и иными муниципальными правовыми актами.</w:t>
      </w:r>
    </w:p>
    <w:p w:rsidR="002F536B" w:rsidRPr="00EA3B33" w:rsidRDefault="002F536B" w:rsidP="0044563F">
      <w:pPr>
        <w:pStyle w:val="a5"/>
        <w:numPr>
          <w:ilvl w:val="2"/>
          <w:numId w:val="11"/>
        </w:numPr>
        <w:tabs>
          <w:tab w:val="num" w:pos="1260"/>
        </w:tabs>
        <w:ind w:left="0" w:firstLine="720"/>
        <w:rPr>
          <w:rFonts w:ascii="Times New Roman" w:hAnsi="Times New Roman" w:cs="Times New Roman"/>
          <w:sz w:val="26"/>
          <w:szCs w:val="26"/>
        </w:rPr>
      </w:pPr>
      <w:r w:rsidRPr="00EA3B33">
        <w:rPr>
          <w:rFonts w:ascii="Times New Roman" w:hAnsi="Times New Roman" w:cs="Times New Roman"/>
          <w:sz w:val="26"/>
          <w:szCs w:val="26"/>
        </w:rPr>
        <w:lastRenderedPageBreak/>
        <w:t>Регулирование вопросов землепользования и застройки в поселении осуществляется в соответствии с принципами эффективности, справедливости, публичности, открытости, прозрачности процедур предоставления земельных участков и осуществления иных действий по землепользованию и застройке.</w:t>
      </w:r>
    </w:p>
    <w:p w:rsidR="002F536B" w:rsidRPr="00EA3B33" w:rsidRDefault="002F536B" w:rsidP="0044563F">
      <w:pPr>
        <w:pStyle w:val="1"/>
        <w:rPr>
          <w:sz w:val="26"/>
          <w:szCs w:val="26"/>
        </w:rPr>
      </w:pPr>
      <w:bookmarkStart w:id="38" w:name="_Toc332213494"/>
      <w:bookmarkStart w:id="39" w:name="_Toc340573198"/>
      <w:r w:rsidRPr="00EA3B33">
        <w:rPr>
          <w:sz w:val="26"/>
          <w:szCs w:val="26"/>
        </w:rPr>
        <w:t>Статья 5. Полномочия совета депутатов поселения в сфере регулирования землепользования и застройки в поселении</w:t>
      </w:r>
      <w:bookmarkEnd w:id="38"/>
      <w:bookmarkEnd w:id="39"/>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К полномочиям совета депутатов поселения в сфере регулирования землепользования и застройки в поселении относятся:</w:t>
      </w:r>
    </w:p>
    <w:p w:rsidR="002F536B" w:rsidRPr="00EA3B33" w:rsidRDefault="002F536B" w:rsidP="0044563F">
      <w:pPr>
        <w:pStyle w:val="a5"/>
        <w:numPr>
          <w:ilvl w:val="0"/>
          <w:numId w:val="1"/>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утверждение правил землепользования и застройки и генерального плана поселения, внесение в них изменений;</w:t>
      </w:r>
    </w:p>
    <w:p w:rsidR="002F536B" w:rsidRPr="00EA3B33" w:rsidRDefault="002F536B" w:rsidP="0044563F">
      <w:pPr>
        <w:pStyle w:val="a5"/>
        <w:numPr>
          <w:ilvl w:val="0"/>
          <w:numId w:val="1"/>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2F536B" w:rsidRPr="00EA3B33" w:rsidRDefault="002F536B" w:rsidP="0044563F">
      <w:pPr>
        <w:pStyle w:val="a5"/>
        <w:numPr>
          <w:ilvl w:val="0"/>
          <w:numId w:val="1"/>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определение порядка организации и проведения публичных слушаний по вопросам градостроительной деятельности в поселении;</w:t>
      </w:r>
    </w:p>
    <w:p w:rsidR="002F536B" w:rsidRPr="00EA3B33" w:rsidRDefault="002F536B" w:rsidP="0044563F">
      <w:pPr>
        <w:pStyle w:val="a5"/>
        <w:numPr>
          <w:ilvl w:val="0"/>
          <w:numId w:val="1"/>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определение состава, порядка подготовки местных нормативов градостроительного проектирования, и их утверждение;</w:t>
      </w:r>
    </w:p>
    <w:p w:rsidR="002F536B" w:rsidRPr="00EA3B33" w:rsidRDefault="002F536B" w:rsidP="0044563F">
      <w:pPr>
        <w:pStyle w:val="a5"/>
        <w:numPr>
          <w:ilvl w:val="0"/>
          <w:numId w:val="1"/>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определение в соответствии с Градостроительным кодексом Российской Федерации и законами Ленинградской области требований к составу и порядку деятельности комиссии по подготовке проекта правил землепользования и застройки поселения;</w:t>
      </w:r>
    </w:p>
    <w:p w:rsidR="002F536B" w:rsidRPr="00EA3B33" w:rsidRDefault="002F536B" w:rsidP="0044563F">
      <w:pPr>
        <w:pStyle w:val="a5"/>
        <w:numPr>
          <w:ilvl w:val="0"/>
          <w:numId w:val="1"/>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определение в соответствии с Градостроительным кодексом Российской Федерации порядка подготовки документации по планировке территории, разрабатываемой на основании постановления администрации поселения;</w:t>
      </w:r>
    </w:p>
    <w:p w:rsidR="002F536B" w:rsidRPr="00EA3B33" w:rsidRDefault="002F536B" w:rsidP="0044563F">
      <w:pPr>
        <w:pStyle w:val="a5"/>
        <w:numPr>
          <w:ilvl w:val="0"/>
          <w:numId w:val="1"/>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2F536B" w:rsidRPr="00EA3B33" w:rsidRDefault="002F536B" w:rsidP="0044563F">
      <w:pPr>
        <w:pStyle w:val="a5"/>
        <w:numPr>
          <w:ilvl w:val="0"/>
          <w:numId w:val="1"/>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иные полномочия, отнесенные законодательством о градостроительной деятельности, земельным законодательством, Уставом поселения к компетенции совета депутатов поселения.</w:t>
      </w:r>
    </w:p>
    <w:p w:rsidR="002F536B" w:rsidRPr="00EA3B33" w:rsidRDefault="002F536B" w:rsidP="0044563F">
      <w:pPr>
        <w:pStyle w:val="1"/>
        <w:rPr>
          <w:sz w:val="26"/>
          <w:szCs w:val="26"/>
        </w:rPr>
      </w:pPr>
      <w:bookmarkStart w:id="40" w:name="_Toc332213495"/>
      <w:bookmarkStart w:id="41" w:name="_Toc340573199"/>
      <w:r w:rsidRPr="00EA3B33">
        <w:rPr>
          <w:sz w:val="26"/>
          <w:szCs w:val="26"/>
        </w:rPr>
        <w:t>Статья 6. Полномочия администрации поселения в сфере регулирования землепользования и застройки в поселении</w:t>
      </w:r>
      <w:bookmarkEnd w:id="40"/>
      <w:bookmarkEnd w:id="41"/>
    </w:p>
    <w:p w:rsidR="002F536B" w:rsidRPr="00EA3B33" w:rsidRDefault="002F536B" w:rsidP="0044563F">
      <w:pPr>
        <w:pStyle w:val="a5"/>
        <w:numPr>
          <w:ilvl w:val="2"/>
          <w:numId w:val="12"/>
        </w:numPr>
        <w:ind w:left="0" w:firstLine="720"/>
        <w:rPr>
          <w:rFonts w:ascii="Times New Roman" w:hAnsi="Times New Roman" w:cs="Times New Roman"/>
          <w:sz w:val="26"/>
          <w:szCs w:val="26"/>
        </w:rPr>
      </w:pPr>
      <w:r w:rsidRPr="00EA3B33">
        <w:rPr>
          <w:rFonts w:ascii="Times New Roman" w:hAnsi="Times New Roman" w:cs="Times New Roman"/>
          <w:sz w:val="26"/>
          <w:szCs w:val="26"/>
        </w:rPr>
        <w:t>Глава администрации поселения издает постановления администрации поселения по следующим вопросам землепользования и застройки поселения:</w:t>
      </w:r>
    </w:p>
    <w:p w:rsidR="002F536B" w:rsidRPr="00EA3B33" w:rsidRDefault="002F536B" w:rsidP="0044563F">
      <w:pPr>
        <w:pStyle w:val="a5"/>
        <w:numPr>
          <w:ilvl w:val="0"/>
          <w:numId w:val="5"/>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о подготовке проекта генерального плана, а также о подготовке предложений о внесении в генеральный план изменений;</w:t>
      </w:r>
    </w:p>
    <w:p w:rsidR="002F536B" w:rsidRPr="00EA3B33" w:rsidRDefault="002F536B" w:rsidP="0044563F">
      <w:pPr>
        <w:pStyle w:val="a5"/>
        <w:numPr>
          <w:ilvl w:val="0"/>
          <w:numId w:val="5"/>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о подготовке проекта Правил и о подготовке проектов решений о внесении изменений в Правила;</w:t>
      </w:r>
    </w:p>
    <w:p w:rsidR="002F536B" w:rsidRPr="00EA3B33" w:rsidRDefault="002F536B" w:rsidP="0044563F">
      <w:pPr>
        <w:pStyle w:val="a5"/>
        <w:numPr>
          <w:ilvl w:val="0"/>
          <w:numId w:val="5"/>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об утверждении состава и порядка деятельности Комиссии по подготовке проекта правил землепользования и застройки;</w:t>
      </w:r>
    </w:p>
    <w:p w:rsidR="002F536B" w:rsidRPr="00EA3B33" w:rsidRDefault="002F536B" w:rsidP="0044563F">
      <w:pPr>
        <w:pStyle w:val="a5"/>
        <w:numPr>
          <w:ilvl w:val="0"/>
          <w:numId w:val="5"/>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о проведении публичных слушаний по вопросам градостроительной деятельности в поселении;</w:t>
      </w:r>
    </w:p>
    <w:p w:rsidR="002F536B" w:rsidRPr="00EA3B33" w:rsidRDefault="002F536B" w:rsidP="0044563F">
      <w:pPr>
        <w:pStyle w:val="a5"/>
        <w:numPr>
          <w:ilvl w:val="0"/>
          <w:numId w:val="5"/>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о предоставлении разрешений на условно разрешенный вид использования земельного участка или объекта капитального строительства</w:t>
      </w:r>
      <w:r w:rsidRPr="00EA3B33">
        <w:rPr>
          <w:rFonts w:ascii="Times New Roman" w:hAnsi="Times New Roman" w:cs="Times New Roman"/>
          <w:webHidden/>
          <w:sz w:val="26"/>
          <w:szCs w:val="26"/>
        </w:rPr>
        <w:t>;</w:t>
      </w:r>
    </w:p>
    <w:p w:rsidR="002F536B" w:rsidRPr="00EA3B33" w:rsidRDefault="002F536B" w:rsidP="0044563F">
      <w:pPr>
        <w:pStyle w:val="a5"/>
        <w:numPr>
          <w:ilvl w:val="0"/>
          <w:numId w:val="5"/>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2F536B" w:rsidRPr="00EA3B33" w:rsidRDefault="002F536B" w:rsidP="0044563F">
      <w:pPr>
        <w:pStyle w:val="a5"/>
        <w:numPr>
          <w:ilvl w:val="0"/>
          <w:numId w:val="5"/>
        </w:numPr>
        <w:tabs>
          <w:tab w:val="left" w:pos="1134"/>
        </w:tabs>
        <w:rPr>
          <w:rFonts w:ascii="Times New Roman" w:hAnsi="Times New Roman" w:cs="Times New Roman"/>
          <w:sz w:val="26"/>
          <w:szCs w:val="26"/>
        </w:rPr>
      </w:pPr>
      <w:r w:rsidRPr="00EA3B33">
        <w:rPr>
          <w:rFonts w:ascii="Times New Roman" w:hAnsi="Times New Roman" w:cs="Times New Roman"/>
          <w:sz w:val="26"/>
          <w:szCs w:val="26"/>
        </w:rPr>
        <w:lastRenderedPageBreak/>
        <w:t>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2F536B" w:rsidRPr="00EA3B33" w:rsidRDefault="002F536B" w:rsidP="0044563F">
      <w:pPr>
        <w:pStyle w:val="a5"/>
        <w:numPr>
          <w:ilvl w:val="0"/>
          <w:numId w:val="5"/>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об утверждении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2F536B" w:rsidRPr="00EA3B33" w:rsidRDefault="002F536B" w:rsidP="0044563F">
      <w:pPr>
        <w:pStyle w:val="a5"/>
        <w:numPr>
          <w:ilvl w:val="0"/>
          <w:numId w:val="5"/>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о развитии застроенных территорий поселения;</w:t>
      </w:r>
    </w:p>
    <w:p w:rsidR="002F536B" w:rsidRPr="00EA3B33" w:rsidRDefault="002F536B" w:rsidP="0044563F">
      <w:pPr>
        <w:pStyle w:val="a5"/>
        <w:numPr>
          <w:ilvl w:val="0"/>
          <w:numId w:val="5"/>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об установлении публичных сервитутов в отношении земельных участков в границах поселения для обеспечения интересов местного самоуправления или местного населения поселения по основаниям и в порядке, предусмотренным земельным законодательством Российской Федерации;</w:t>
      </w:r>
    </w:p>
    <w:p w:rsidR="002F536B" w:rsidRPr="00EA3B33" w:rsidRDefault="002F536B" w:rsidP="0044563F">
      <w:pPr>
        <w:pStyle w:val="a5"/>
        <w:numPr>
          <w:ilvl w:val="0"/>
          <w:numId w:val="5"/>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по иным вопросам, отнесенным к компетенции главы администрации поселения или администрации поселения законодательством о градостроительной деятельности и земельным законодательством;</w:t>
      </w:r>
    </w:p>
    <w:p w:rsidR="002F536B" w:rsidRPr="00EA3B33" w:rsidRDefault="002F536B" w:rsidP="0044563F">
      <w:pPr>
        <w:pStyle w:val="a5"/>
        <w:numPr>
          <w:ilvl w:val="0"/>
          <w:numId w:val="5"/>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по иным вопросам, отнесенным к компетенции главы  администрации поселения Уставом поселения, Правилами, решениями совета депутатов поселения.</w:t>
      </w:r>
    </w:p>
    <w:p w:rsidR="002F536B" w:rsidRPr="00EA3B33" w:rsidRDefault="002F536B" w:rsidP="0044563F">
      <w:pPr>
        <w:pStyle w:val="a5"/>
        <w:numPr>
          <w:ilvl w:val="2"/>
          <w:numId w:val="12"/>
        </w:numPr>
        <w:tabs>
          <w:tab w:val="num" w:pos="1260"/>
        </w:tabs>
        <w:ind w:left="0" w:firstLine="720"/>
        <w:rPr>
          <w:rFonts w:ascii="Times New Roman" w:hAnsi="Times New Roman" w:cs="Times New Roman"/>
          <w:sz w:val="26"/>
          <w:szCs w:val="26"/>
        </w:rPr>
      </w:pPr>
      <w:r w:rsidRPr="00EA3B33">
        <w:rPr>
          <w:rFonts w:ascii="Times New Roman" w:hAnsi="Times New Roman" w:cs="Times New Roman"/>
          <w:sz w:val="26"/>
          <w:szCs w:val="26"/>
        </w:rPr>
        <w:t>К полномочиям администрации поселения в сфере землепользования и застройки относятся:</w:t>
      </w:r>
    </w:p>
    <w:p w:rsidR="002F536B" w:rsidRPr="00EA3B33" w:rsidRDefault="002F536B" w:rsidP="0044563F">
      <w:pPr>
        <w:pStyle w:val="a5"/>
        <w:numPr>
          <w:ilvl w:val="0"/>
          <w:numId w:val="2"/>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подготовка проекта генерального плана поселения, а также проектов о внесении в генеральный план поселения изменений;</w:t>
      </w:r>
    </w:p>
    <w:p w:rsidR="002F536B" w:rsidRPr="00EA3B33" w:rsidRDefault="002F536B" w:rsidP="0044563F">
      <w:pPr>
        <w:pStyle w:val="a5"/>
        <w:numPr>
          <w:ilvl w:val="0"/>
          <w:numId w:val="2"/>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проверка проекта Правил и проектов о внесении изменений в Правила, представленных Комиссией по подготовке проекта правил землепользования и застройки поселения, на соответствие требованиям технических регламентов и документов территориального планирования;</w:t>
      </w:r>
    </w:p>
    <w:p w:rsidR="002F536B" w:rsidRPr="00EA3B33" w:rsidRDefault="002F536B" w:rsidP="0044563F">
      <w:pPr>
        <w:pStyle w:val="a5"/>
        <w:numPr>
          <w:ilvl w:val="0"/>
          <w:numId w:val="2"/>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обеспечение всем заинтересованным лицам возможности ознакомления с Правилами;</w:t>
      </w:r>
    </w:p>
    <w:p w:rsidR="002F536B" w:rsidRPr="00EA3B33" w:rsidRDefault="002F536B" w:rsidP="0044563F">
      <w:pPr>
        <w:pStyle w:val="a5"/>
        <w:numPr>
          <w:ilvl w:val="0"/>
          <w:numId w:val="2"/>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 xml:space="preserve">обеспечение подготовки документации по планировке территории поселения, за исключением случаев, предусмотренных статьей 45 Градостроительного кодекса Российской Федерации, проверка указанной документации на соответствие требованиям, предусмотренным частью 10 статьи 45 Градостроительного кодекса Российской Федерации; </w:t>
      </w:r>
    </w:p>
    <w:p w:rsidR="002F536B" w:rsidRPr="00EA3B33" w:rsidRDefault="002F536B" w:rsidP="0044563F">
      <w:pPr>
        <w:pStyle w:val="a5"/>
        <w:numPr>
          <w:ilvl w:val="0"/>
          <w:numId w:val="2"/>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выдача разрешений на строительство объектов капитального строительства при осуществлении строительства, реконструкции объектов капитального строительства, расположенных на территории поселения, в пределах компетенции, предусмотренной статьей 51 Градостроительного кодекса Российской Федерации;</w:t>
      </w:r>
    </w:p>
    <w:p w:rsidR="002F536B" w:rsidRPr="00EA3B33" w:rsidRDefault="002F536B" w:rsidP="0044563F">
      <w:pPr>
        <w:pStyle w:val="a5"/>
        <w:numPr>
          <w:ilvl w:val="0"/>
          <w:numId w:val="2"/>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выдача разрешений на ввод в эксплуатацию объектов строительства при осуществлении строительства, реконструкции объектов капитального строительства, расположенных на территории поселения, за исключением случаев, когда в соответствии со статьей 55 Градостроительного кодекса Российской Федерации разрешение на строительство объекта капитального строительства выдано федеральным органом исполнительной власти или органом исполнительной власти Ленинградской области;</w:t>
      </w:r>
    </w:p>
    <w:p w:rsidR="002F536B" w:rsidRPr="00EA3B33" w:rsidRDefault="002F536B" w:rsidP="0044563F">
      <w:pPr>
        <w:pStyle w:val="a5"/>
        <w:numPr>
          <w:ilvl w:val="0"/>
          <w:numId w:val="2"/>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2F536B" w:rsidRPr="00EA3B33" w:rsidRDefault="002F536B" w:rsidP="0044563F">
      <w:pPr>
        <w:pStyle w:val="a5"/>
        <w:numPr>
          <w:ilvl w:val="0"/>
          <w:numId w:val="2"/>
        </w:numPr>
        <w:tabs>
          <w:tab w:val="left" w:pos="1134"/>
        </w:tabs>
        <w:rPr>
          <w:rFonts w:ascii="Times New Roman" w:hAnsi="Times New Roman" w:cs="Times New Roman"/>
          <w:sz w:val="26"/>
          <w:szCs w:val="26"/>
        </w:rPr>
      </w:pPr>
      <w:r w:rsidRPr="00EA3B33">
        <w:rPr>
          <w:rFonts w:ascii="Times New Roman" w:hAnsi="Times New Roman" w:cs="Times New Roman"/>
          <w:sz w:val="26"/>
          <w:szCs w:val="26"/>
        </w:rPr>
        <w:lastRenderedPageBreak/>
        <w:t>организация и проведение публичных слушаний по вопросам градостроительной деятельности, предусмотренным подпунктами 1, 5 и 8 пункта 1 статьи 31 Правил;</w:t>
      </w:r>
    </w:p>
    <w:p w:rsidR="002F536B" w:rsidRPr="00EA3B33" w:rsidRDefault="002F536B" w:rsidP="0044563F">
      <w:pPr>
        <w:pStyle w:val="a5"/>
        <w:numPr>
          <w:ilvl w:val="0"/>
          <w:numId w:val="2"/>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организация работы по созданию инвалидам условий для беспрепятственного доступа к объектам социальной инфраструктуры на территории поселения, в пределах полномочий, установленных законодательством;</w:t>
      </w:r>
    </w:p>
    <w:p w:rsidR="002F536B" w:rsidRPr="00EA3B33" w:rsidRDefault="002F536B" w:rsidP="0044563F">
      <w:pPr>
        <w:pStyle w:val="a5"/>
        <w:numPr>
          <w:ilvl w:val="0"/>
          <w:numId w:val="2"/>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 полномочий;</w:t>
      </w:r>
    </w:p>
    <w:p w:rsidR="002F536B" w:rsidRPr="00EA3B33" w:rsidRDefault="002F536B" w:rsidP="0044563F">
      <w:pPr>
        <w:pStyle w:val="a5"/>
        <w:numPr>
          <w:ilvl w:val="0"/>
          <w:numId w:val="2"/>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осуществление иных полномочий, которые в соответствии с законодательством о градостроительной деятельности, земельным законодательством, Уставом поселения, Правилами, решениями совета депутатов поселения и постановлениями администрации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2F536B" w:rsidRPr="00EA3B33" w:rsidRDefault="002F536B" w:rsidP="0044563F">
      <w:pPr>
        <w:pStyle w:val="a5"/>
        <w:numPr>
          <w:ilvl w:val="2"/>
          <w:numId w:val="12"/>
        </w:numPr>
        <w:tabs>
          <w:tab w:val="num" w:pos="1260"/>
        </w:tabs>
        <w:ind w:left="0" w:firstLine="720"/>
        <w:rPr>
          <w:rFonts w:ascii="Times New Roman" w:hAnsi="Times New Roman" w:cs="Times New Roman"/>
          <w:sz w:val="26"/>
          <w:szCs w:val="26"/>
        </w:rPr>
      </w:pPr>
      <w:r w:rsidRPr="00EA3B33">
        <w:rPr>
          <w:rFonts w:ascii="Times New Roman" w:hAnsi="Times New Roman" w:cs="Times New Roman"/>
          <w:sz w:val="26"/>
          <w:szCs w:val="26"/>
        </w:rPr>
        <w:t>Уполномоченные органы и должностные лица администрации поселения обеспечивают непосредственное осуществление полномочий администрации поселения, предусмотренных Правилами.</w:t>
      </w:r>
    </w:p>
    <w:p w:rsidR="002F536B" w:rsidRPr="00EA3B33" w:rsidRDefault="002F536B" w:rsidP="0044563F">
      <w:pPr>
        <w:pStyle w:val="1"/>
        <w:rPr>
          <w:sz w:val="26"/>
          <w:szCs w:val="26"/>
        </w:rPr>
      </w:pPr>
      <w:bookmarkStart w:id="42" w:name="_Toc332213496"/>
      <w:bookmarkStart w:id="43" w:name="_Toc340573200"/>
      <w:bookmarkStart w:id="44" w:name="_Toc215295500"/>
      <w:bookmarkStart w:id="45" w:name="_Toc242169283"/>
      <w:bookmarkStart w:id="46" w:name="_Toc259101790"/>
      <w:r w:rsidRPr="00EA3B33">
        <w:rPr>
          <w:sz w:val="26"/>
          <w:szCs w:val="26"/>
        </w:rPr>
        <w:t>Статья 7. Комиссия по подготовке проекта правил землепользования и застройки поселения</w:t>
      </w:r>
      <w:bookmarkEnd w:id="42"/>
      <w:bookmarkEnd w:id="43"/>
      <w:r w:rsidRPr="00EA3B33">
        <w:rPr>
          <w:sz w:val="26"/>
          <w:szCs w:val="26"/>
        </w:rPr>
        <w:t xml:space="preserve"> </w:t>
      </w:r>
      <w:bookmarkEnd w:id="44"/>
      <w:bookmarkEnd w:id="45"/>
      <w:bookmarkEnd w:id="46"/>
    </w:p>
    <w:p w:rsidR="002F536B" w:rsidRPr="00EA3B33" w:rsidRDefault="002F536B" w:rsidP="0044563F">
      <w:pPr>
        <w:pStyle w:val="a5"/>
        <w:numPr>
          <w:ilvl w:val="2"/>
          <w:numId w:val="13"/>
        </w:numPr>
        <w:ind w:left="0" w:firstLine="720"/>
        <w:rPr>
          <w:rFonts w:ascii="Times New Roman" w:hAnsi="Times New Roman" w:cs="Times New Roman"/>
          <w:sz w:val="26"/>
          <w:szCs w:val="26"/>
        </w:rPr>
      </w:pPr>
      <w:r w:rsidRPr="00EA3B33">
        <w:rPr>
          <w:rFonts w:ascii="Times New Roman" w:hAnsi="Times New Roman" w:cs="Times New Roman"/>
          <w:sz w:val="26"/>
          <w:szCs w:val="26"/>
        </w:rPr>
        <w:t>Комиссия по подготовке проекта правил землепользования и застройки поселения (далее – Комиссия) является постоянно действующим коллегиальным совещательным органом при главе администрации поселения, образованным в целях подготовки проекта Правил и обеспечения соблюдения требований Правил, предъявляемых к землепользованию и застройке в поселении.</w:t>
      </w:r>
    </w:p>
    <w:p w:rsidR="002F536B" w:rsidRPr="00EA3B33" w:rsidRDefault="002F536B" w:rsidP="0044563F">
      <w:pPr>
        <w:pStyle w:val="a5"/>
        <w:numPr>
          <w:ilvl w:val="2"/>
          <w:numId w:val="13"/>
        </w:numPr>
        <w:tabs>
          <w:tab w:val="num" w:pos="1260"/>
        </w:tabs>
        <w:ind w:left="0" w:firstLine="720"/>
        <w:rPr>
          <w:rFonts w:ascii="Times New Roman" w:hAnsi="Times New Roman" w:cs="Times New Roman"/>
          <w:sz w:val="26"/>
          <w:szCs w:val="26"/>
        </w:rPr>
      </w:pPr>
      <w:r w:rsidRPr="00EA3B33">
        <w:rPr>
          <w:rFonts w:ascii="Times New Roman" w:hAnsi="Times New Roman" w:cs="Times New Roman"/>
          <w:sz w:val="26"/>
          <w:szCs w:val="26"/>
        </w:rPr>
        <w:t>Состав и порядок деятельности Комиссии утверждается постановлением администрации поселения в соответствии с Градостроительным кодексом Российской Федерации, законами Ленинградской области и решениями совета депутатов поселения.</w:t>
      </w:r>
    </w:p>
    <w:p w:rsidR="002F536B" w:rsidRPr="00EA3B33" w:rsidRDefault="002F536B" w:rsidP="0044563F">
      <w:pPr>
        <w:pStyle w:val="a5"/>
        <w:numPr>
          <w:ilvl w:val="2"/>
          <w:numId w:val="13"/>
        </w:numPr>
        <w:tabs>
          <w:tab w:val="num" w:pos="1260"/>
        </w:tabs>
        <w:ind w:left="0" w:firstLine="720"/>
        <w:rPr>
          <w:rFonts w:ascii="Times New Roman" w:hAnsi="Times New Roman" w:cs="Times New Roman"/>
          <w:sz w:val="26"/>
          <w:szCs w:val="26"/>
        </w:rPr>
      </w:pPr>
      <w:r w:rsidRPr="00EA3B33">
        <w:rPr>
          <w:rFonts w:ascii="Times New Roman" w:hAnsi="Times New Roman" w:cs="Times New Roman"/>
          <w:sz w:val="26"/>
          <w:szCs w:val="26"/>
        </w:rPr>
        <w:t>К полномочиям Комиссии относятся:</w:t>
      </w:r>
    </w:p>
    <w:p w:rsidR="002F536B" w:rsidRPr="00EA3B33" w:rsidRDefault="002F536B" w:rsidP="0044563F">
      <w:pPr>
        <w:pStyle w:val="a5"/>
        <w:numPr>
          <w:ilvl w:val="0"/>
          <w:numId w:val="3"/>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обеспечение подготовки проекта Правил и проектов о внесении изменений в Правила;</w:t>
      </w:r>
    </w:p>
    <w:p w:rsidR="002F536B" w:rsidRPr="00EA3B33" w:rsidRDefault="002F536B" w:rsidP="0044563F">
      <w:pPr>
        <w:pStyle w:val="a5"/>
        <w:numPr>
          <w:ilvl w:val="0"/>
          <w:numId w:val="3"/>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rsidR="002F536B" w:rsidRPr="00EA3B33" w:rsidRDefault="002F536B" w:rsidP="0044563F">
      <w:pPr>
        <w:pStyle w:val="a5"/>
        <w:numPr>
          <w:ilvl w:val="0"/>
          <w:numId w:val="3"/>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поселения;</w:t>
      </w:r>
    </w:p>
    <w:p w:rsidR="002F536B" w:rsidRPr="00EA3B33" w:rsidRDefault="002F536B" w:rsidP="0044563F">
      <w:pPr>
        <w:pStyle w:val="a5"/>
        <w:numPr>
          <w:ilvl w:val="0"/>
          <w:numId w:val="3"/>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организация и проведение публичных слушаний по вопросам градостроительной деятельности, предусмотренным подпунктами 2-4, 6 и 7 пункта 1 статьи 31 Правил;</w:t>
      </w:r>
    </w:p>
    <w:p w:rsidR="002F536B" w:rsidRPr="00EA3B33" w:rsidRDefault="002F536B" w:rsidP="0044563F">
      <w:pPr>
        <w:pStyle w:val="a5"/>
        <w:numPr>
          <w:ilvl w:val="0"/>
          <w:numId w:val="3"/>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рассмотрение предложений о внесении изменений в Правила, а также проектов муниципальных правовых актов, связанных с реализацией и применением настоящих Правил;</w:t>
      </w:r>
    </w:p>
    <w:p w:rsidR="002F536B" w:rsidRPr="00EA3B33" w:rsidRDefault="002F536B" w:rsidP="0044563F">
      <w:pPr>
        <w:pStyle w:val="a5"/>
        <w:numPr>
          <w:ilvl w:val="0"/>
          <w:numId w:val="3"/>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и Положением о 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rsidR="002F536B" w:rsidRPr="00EA3B33" w:rsidRDefault="002F536B" w:rsidP="0044563F">
      <w:pPr>
        <w:pStyle w:val="1"/>
        <w:rPr>
          <w:sz w:val="26"/>
          <w:szCs w:val="26"/>
        </w:rPr>
      </w:pPr>
      <w:bookmarkStart w:id="47" w:name="_Toc131313916"/>
      <w:bookmarkStart w:id="48" w:name="_Toc215295501"/>
      <w:bookmarkStart w:id="49" w:name="_Toc242169284"/>
      <w:bookmarkStart w:id="50" w:name="_Toc259101791"/>
      <w:bookmarkStart w:id="51" w:name="_Toc332213497"/>
      <w:bookmarkStart w:id="52" w:name="_Toc340573201"/>
      <w:r w:rsidRPr="00EA3B33">
        <w:rPr>
          <w:sz w:val="26"/>
          <w:szCs w:val="26"/>
        </w:rPr>
        <w:lastRenderedPageBreak/>
        <w:t>Статья 8. Обеспечение социальной защиты инвалидов при осуществлении деятельности по землепользованию и  застройке</w:t>
      </w:r>
      <w:bookmarkEnd w:id="47"/>
      <w:bookmarkEnd w:id="48"/>
      <w:bookmarkEnd w:id="49"/>
      <w:bookmarkEnd w:id="50"/>
      <w:bookmarkEnd w:id="51"/>
      <w:bookmarkEnd w:id="52"/>
      <w:r w:rsidRPr="00EA3B33">
        <w:rPr>
          <w:sz w:val="26"/>
          <w:szCs w:val="26"/>
        </w:rPr>
        <w:t xml:space="preserve"> </w:t>
      </w:r>
    </w:p>
    <w:p w:rsidR="002F536B" w:rsidRPr="00EA3B33" w:rsidRDefault="002F536B" w:rsidP="0044563F">
      <w:pPr>
        <w:pStyle w:val="a5"/>
        <w:numPr>
          <w:ilvl w:val="2"/>
          <w:numId w:val="14"/>
        </w:numPr>
        <w:ind w:left="0" w:firstLine="720"/>
        <w:rPr>
          <w:rFonts w:ascii="Times New Roman" w:hAnsi="Times New Roman" w:cs="Times New Roman"/>
          <w:sz w:val="26"/>
          <w:szCs w:val="26"/>
        </w:rPr>
      </w:pPr>
      <w:r w:rsidRPr="00EA3B33">
        <w:rPr>
          <w:rFonts w:ascii="Times New Roman" w:hAnsi="Times New Roman" w:cs="Times New Roman"/>
          <w:sz w:val="26"/>
          <w:szCs w:val="26"/>
        </w:rPr>
        <w:t>При осуществлении деятельности по землепользованию и застройке в поселении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2F536B" w:rsidRPr="00EA3B33" w:rsidRDefault="002F536B" w:rsidP="0044563F">
      <w:pPr>
        <w:pStyle w:val="a5"/>
        <w:numPr>
          <w:ilvl w:val="2"/>
          <w:numId w:val="14"/>
        </w:numPr>
        <w:tabs>
          <w:tab w:val="num" w:pos="1260"/>
        </w:tabs>
        <w:ind w:left="0" w:firstLine="720"/>
        <w:rPr>
          <w:rFonts w:ascii="Times New Roman" w:hAnsi="Times New Roman" w:cs="Times New Roman"/>
          <w:sz w:val="26"/>
          <w:szCs w:val="26"/>
        </w:rPr>
      </w:pPr>
      <w:r w:rsidRPr="00EA3B33">
        <w:rPr>
          <w:rFonts w:ascii="Times New Roman" w:hAnsi="Times New Roman" w:cs="Times New Roman"/>
          <w:sz w:val="26"/>
          <w:szCs w:val="26"/>
        </w:rPr>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rsidR="002F536B" w:rsidRPr="00EA3B33" w:rsidRDefault="002F536B" w:rsidP="0044563F">
      <w:pPr>
        <w:pStyle w:val="a5"/>
        <w:numPr>
          <w:ilvl w:val="2"/>
          <w:numId w:val="14"/>
        </w:numPr>
        <w:tabs>
          <w:tab w:val="num" w:pos="1260"/>
        </w:tabs>
        <w:ind w:left="0" w:firstLine="720"/>
        <w:rPr>
          <w:rFonts w:ascii="Times New Roman" w:hAnsi="Times New Roman" w:cs="Times New Roman"/>
          <w:sz w:val="26"/>
          <w:szCs w:val="26"/>
        </w:rPr>
      </w:pPr>
      <w:r w:rsidRPr="00EA3B33">
        <w:rPr>
          <w:rFonts w:ascii="Times New Roman" w:hAnsi="Times New Roman" w:cs="Times New Roman"/>
          <w:sz w:val="26"/>
          <w:szCs w:val="26"/>
        </w:rPr>
        <w:t>В случае, когда существующие объекты капитального строительства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w:t>
      </w:r>
    </w:p>
    <w:p w:rsidR="002F536B" w:rsidRPr="00EA3B33" w:rsidRDefault="002F536B" w:rsidP="0044563F">
      <w:pPr>
        <w:pStyle w:val="a5"/>
        <w:numPr>
          <w:ilvl w:val="2"/>
          <w:numId w:val="14"/>
        </w:numPr>
        <w:tabs>
          <w:tab w:val="num" w:pos="1260"/>
        </w:tabs>
        <w:ind w:left="0" w:firstLine="720"/>
        <w:rPr>
          <w:rFonts w:ascii="Times New Roman" w:hAnsi="Times New Roman" w:cs="Times New Roman"/>
          <w:sz w:val="26"/>
          <w:szCs w:val="26"/>
        </w:rPr>
      </w:pPr>
      <w:r w:rsidRPr="00EA3B33">
        <w:rPr>
          <w:rFonts w:ascii="Times New Roman" w:hAnsi="Times New Roman" w:cs="Times New Roman"/>
          <w:sz w:val="26"/>
          <w:szCs w:val="26"/>
        </w:rPr>
        <w:t>Осуществление мер, указанных в пункте 3 настоящей статьи, должно производиться по согласованию с общественными объединениями инвалидов, действующими на территории поселения.</w:t>
      </w:r>
    </w:p>
    <w:p w:rsidR="002F536B" w:rsidRPr="00EA3B33" w:rsidRDefault="002F536B" w:rsidP="0044563F">
      <w:pPr>
        <w:pStyle w:val="a5"/>
        <w:numPr>
          <w:ilvl w:val="2"/>
          <w:numId w:val="14"/>
        </w:numPr>
        <w:tabs>
          <w:tab w:val="num" w:pos="1260"/>
        </w:tabs>
        <w:ind w:left="0" w:firstLine="720"/>
        <w:rPr>
          <w:rFonts w:ascii="Times New Roman" w:hAnsi="Times New Roman" w:cs="Times New Roman"/>
          <w:sz w:val="26"/>
          <w:szCs w:val="26"/>
        </w:rPr>
      </w:pPr>
      <w:r w:rsidRPr="00EA3B33">
        <w:rPr>
          <w:rFonts w:ascii="Times New Roman" w:hAnsi="Times New Roman" w:cs="Times New Roman"/>
          <w:sz w:val="26"/>
          <w:szCs w:val="26"/>
        </w:rPr>
        <w:t>Администрация поселения обеспечивает создание инвалидам (включая инвалидов, использующих кресла-коляски и собак-проводников)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w:t>
      </w:r>
    </w:p>
    <w:p w:rsidR="002F536B" w:rsidRPr="00EA3B33" w:rsidRDefault="002F536B" w:rsidP="0044563F">
      <w:pPr>
        <w:pStyle w:val="1"/>
        <w:rPr>
          <w:sz w:val="26"/>
          <w:szCs w:val="26"/>
        </w:rPr>
      </w:pPr>
      <w:bookmarkStart w:id="53" w:name="_Toc131313917"/>
      <w:bookmarkStart w:id="54" w:name="_Toc215295502"/>
      <w:bookmarkStart w:id="55" w:name="_Toc242169285"/>
      <w:bookmarkStart w:id="56" w:name="_Toc259101792"/>
      <w:bookmarkStart w:id="57" w:name="_Toc332213498"/>
      <w:bookmarkStart w:id="58" w:name="_Toc340573202"/>
      <w:r w:rsidRPr="00EA3B33">
        <w:rPr>
          <w:sz w:val="26"/>
          <w:szCs w:val="26"/>
        </w:rPr>
        <w:t>Статья  9. Открытость и доступность информации о землепользовании и застройке</w:t>
      </w:r>
      <w:bookmarkEnd w:id="53"/>
      <w:bookmarkEnd w:id="54"/>
      <w:bookmarkEnd w:id="55"/>
      <w:bookmarkEnd w:id="56"/>
      <w:bookmarkEnd w:id="57"/>
      <w:bookmarkEnd w:id="58"/>
      <w:r w:rsidRPr="00EA3B33">
        <w:rPr>
          <w:sz w:val="26"/>
          <w:szCs w:val="26"/>
        </w:rPr>
        <w:t xml:space="preserve"> </w:t>
      </w:r>
    </w:p>
    <w:p w:rsidR="002F536B" w:rsidRPr="00EA3B33" w:rsidRDefault="002F536B" w:rsidP="0044563F">
      <w:pPr>
        <w:pStyle w:val="a5"/>
        <w:numPr>
          <w:ilvl w:val="2"/>
          <w:numId w:val="15"/>
        </w:numPr>
        <w:ind w:left="0" w:firstLine="720"/>
        <w:rPr>
          <w:rFonts w:ascii="Times New Roman" w:hAnsi="Times New Roman" w:cs="Times New Roman"/>
          <w:sz w:val="26"/>
          <w:szCs w:val="26"/>
        </w:rPr>
      </w:pPr>
      <w:r w:rsidRPr="00EA3B33">
        <w:rPr>
          <w:rFonts w:ascii="Times New Roman" w:hAnsi="Times New Roman" w:cs="Times New Roman"/>
          <w:sz w:val="26"/>
          <w:szCs w:val="26"/>
        </w:rPr>
        <w:t>Правила, в том числе входящие в их состав градостроительные регламенты и карта градостроительного зонирования поселения применительно к пос.Торковичи,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 доступа.</w:t>
      </w:r>
    </w:p>
    <w:p w:rsidR="002F536B" w:rsidRPr="00EA3B33" w:rsidRDefault="002F536B" w:rsidP="0044563F">
      <w:pPr>
        <w:pStyle w:val="a5"/>
        <w:numPr>
          <w:ilvl w:val="2"/>
          <w:numId w:val="15"/>
        </w:numPr>
        <w:ind w:left="0" w:firstLine="720"/>
        <w:rPr>
          <w:rFonts w:ascii="Times New Roman" w:hAnsi="Times New Roman" w:cs="Times New Roman"/>
          <w:sz w:val="26"/>
          <w:szCs w:val="26"/>
        </w:rPr>
      </w:pPr>
      <w:r w:rsidRPr="00EA3B33">
        <w:rPr>
          <w:rFonts w:ascii="Times New Roman" w:hAnsi="Times New Roman" w:cs="Times New Roman"/>
          <w:sz w:val="26"/>
          <w:szCs w:val="26"/>
        </w:rPr>
        <w:t>Правила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2F536B" w:rsidRPr="00EA3B33" w:rsidRDefault="002F536B" w:rsidP="0044563F">
      <w:pPr>
        <w:pStyle w:val="a5"/>
        <w:numPr>
          <w:ilvl w:val="2"/>
          <w:numId w:val="15"/>
        </w:numPr>
        <w:ind w:left="0" w:firstLine="720"/>
        <w:rPr>
          <w:rFonts w:ascii="Times New Roman" w:hAnsi="Times New Roman" w:cs="Times New Roman"/>
          <w:sz w:val="26"/>
          <w:szCs w:val="26"/>
        </w:rPr>
      </w:pPr>
      <w:r w:rsidRPr="00EA3B33">
        <w:rPr>
          <w:rFonts w:ascii="Times New Roman" w:hAnsi="Times New Roman" w:cs="Times New Roman"/>
          <w:sz w:val="26"/>
          <w:szCs w:val="26"/>
        </w:rPr>
        <w:t>Администрация поселения обеспечивает всем заинтересованным лицам возможность ознакомления с настоящими Правилами также путем:</w:t>
      </w:r>
    </w:p>
    <w:p w:rsidR="002F536B" w:rsidRPr="00EA3B33" w:rsidRDefault="002F536B" w:rsidP="0044563F">
      <w:pPr>
        <w:pStyle w:val="a5"/>
        <w:widowControl w:val="0"/>
        <w:numPr>
          <w:ilvl w:val="0"/>
          <w:numId w:val="4"/>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 xml:space="preserve"> предоставления копий Правил в муниципальные библиотеки поселения;</w:t>
      </w:r>
    </w:p>
    <w:p w:rsidR="002F536B" w:rsidRPr="00EA3B33" w:rsidRDefault="002F536B" w:rsidP="0044563F">
      <w:pPr>
        <w:pStyle w:val="a5"/>
        <w:widowControl w:val="0"/>
        <w:numPr>
          <w:ilvl w:val="0"/>
          <w:numId w:val="4"/>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создания условий для ознакомления с настоящими Правилами в администрации поселения.</w:t>
      </w:r>
    </w:p>
    <w:p w:rsidR="002F536B" w:rsidRPr="00EA3B33" w:rsidRDefault="002F536B" w:rsidP="0044563F">
      <w:pPr>
        <w:pStyle w:val="1"/>
        <w:rPr>
          <w:sz w:val="26"/>
          <w:szCs w:val="26"/>
        </w:rPr>
      </w:pPr>
      <w:bookmarkStart w:id="59" w:name="_Toc103606924"/>
      <w:bookmarkStart w:id="60" w:name="_Toc215295503"/>
      <w:bookmarkStart w:id="61" w:name="_Toc242169286"/>
      <w:bookmarkStart w:id="62" w:name="_Toc259101793"/>
      <w:bookmarkStart w:id="63" w:name="_Toc131313918"/>
      <w:bookmarkStart w:id="64" w:name="_Toc332213499"/>
      <w:bookmarkStart w:id="65" w:name="_Toc340573203"/>
      <w:r w:rsidRPr="00EA3B33">
        <w:rPr>
          <w:sz w:val="26"/>
          <w:szCs w:val="26"/>
        </w:rPr>
        <w:lastRenderedPageBreak/>
        <w:t xml:space="preserve">Глава </w:t>
      </w:r>
      <w:r w:rsidRPr="00EA3B33">
        <w:rPr>
          <w:sz w:val="26"/>
          <w:szCs w:val="26"/>
          <w:lang w:val="en-US"/>
        </w:rPr>
        <w:t>II</w:t>
      </w:r>
      <w:r w:rsidRPr="00EA3B33">
        <w:rPr>
          <w:sz w:val="26"/>
          <w:szCs w:val="26"/>
        </w:rPr>
        <w:t xml:space="preserve">.  Градостроительное </w:t>
      </w:r>
      <w:bookmarkEnd w:id="59"/>
      <w:r w:rsidRPr="00EA3B33">
        <w:rPr>
          <w:sz w:val="26"/>
          <w:szCs w:val="26"/>
        </w:rPr>
        <w:t>зонирование территории</w:t>
      </w:r>
      <w:bookmarkEnd w:id="60"/>
      <w:bookmarkEnd w:id="61"/>
      <w:bookmarkEnd w:id="62"/>
      <w:r w:rsidRPr="00EA3B33">
        <w:rPr>
          <w:sz w:val="26"/>
          <w:szCs w:val="26"/>
        </w:rPr>
        <w:t xml:space="preserve"> </w:t>
      </w:r>
      <w:bookmarkStart w:id="66" w:name="_Toc131313919"/>
      <w:bookmarkEnd w:id="63"/>
      <w:r w:rsidRPr="00EA3B33">
        <w:rPr>
          <w:sz w:val="26"/>
          <w:szCs w:val="26"/>
        </w:rPr>
        <w:t xml:space="preserve">поселения применительно к </w:t>
      </w:r>
      <w:bookmarkEnd w:id="64"/>
      <w:r w:rsidRPr="00EA3B33">
        <w:rPr>
          <w:sz w:val="26"/>
          <w:szCs w:val="26"/>
        </w:rPr>
        <w:t>пос. Торковичи</w:t>
      </w:r>
      <w:bookmarkEnd w:id="65"/>
    </w:p>
    <w:p w:rsidR="002F536B" w:rsidRPr="00EA3B33" w:rsidRDefault="002F536B" w:rsidP="0044563F">
      <w:pPr>
        <w:pStyle w:val="1"/>
        <w:rPr>
          <w:sz w:val="26"/>
          <w:szCs w:val="26"/>
        </w:rPr>
      </w:pPr>
      <w:bookmarkStart w:id="67" w:name="_Toc215295505"/>
      <w:bookmarkStart w:id="68" w:name="_Toc242169288"/>
      <w:bookmarkStart w:id="69" w:name="_Toc259101795"/>
      <w:bookmarkStart w:id="70" w:name="_Toc332213500"/>
      <w:bookmarkStart w:id="71" w:name="_Toc337474222"/>
      <w:bookmarkStart w:id="72" w:name="_Toc337474233"/>
      <w:bookmarkStart w:id="73" w:name="_Toc340573204"/>
      <w:r w:rsidRPr="00EA3B33">
        <w:rPr>
          <w:sz w:val="26"/>
          <w:szCs w:val="26"/>
        </w:rPr>
        <w:t xml:space="preserve">Статья 10. Зонирование территории </w:t>
      </w:r>
      <w:bookmarkEnd w:id="66"/>
      <w:bookmarkEnd w:id="67"/>
      <w:bookmarkEnd w:id="68"/>
      <w:bookmarkEnd w:id="69"/>
      <w:r w:rsidRPr="00EA3B33">
        <w:rPr>
          <w:sz w:val="26"/>
          <w:szCs w:val="26"/>
        </w:rPr>
        <w:t xml:space="preserve">поселения применительно к </w:t>
      </w:r>
      <w:bookmarkEnd w:id="70"/>
      <w:r w:rsidRPr="00EA3B33">
        <w:rPr>
          <w:sz w:val="26"/>
          <w:szCs w:val="26"/>
        </w:rPr>
        <w:t xml:space="preserve">дер. пос. </w:t>
      </w:r>
      <w:bookmarkEnd w:id="71"/>
      <w:bookmarkEnd w:id="72"/>
      <w:r w:rsidRPr="00EA3B33">
        <w:rPr>
          <w:sz w:val="26"/>
          <w:szCs w:val="26"/>
        </w:rPr>
        <w:t>Торковичи</w:t>
      </w:r>
      <w:bookmarkEnd w:id="73"/>
    </w:p>
    <w:p w:rsidR="002F536B" w:rsidRPr="00EA3B33" w:rsidRDefault="002F536B" w:rsidP="0044563F">
      <w:pPr>
        <w:pStyle w:val="a5"/>
        <w:spacing w:before="200"/>
        <w:rPr>
          <w:rFonts w:ascii="Times New Roman" w:hAnsi="Times New Roman" w:cs="Times New Roman"/>
          <w:sz w:val="26"/>
          <w:szCs w:val="26"/>
        </w:rPr>
      </w:pPr>
      <w:r w:rsidRPr="00EA3B33">
        <w:rPr>
          <w:rFonts w:ascii="Times New Roman" w:hAnsi="Times New Roman" w:cs="Times New Roman"/>
          <w:sz w:val="26"/>
          <w:szCs w:val="26"/>
        </w:rPr>
        <w:t>1. Правила устанавливают градостроительное зонирование территории поселения применительно к  пос. Торковичи, в целях определения территориальных зон и установления градостроительных регламентов.</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2. На карте градостроительного зонирования поселения применительно к  пос. Торковичи, устанавливаются границы территориальных зон, исходя из требования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3. Границы территориальных зон установлены по:</w:t>
      </w:r>
    </w:p>
    <w:p w:rsidR="002F536B" w:rsidRPr="00EA3B33" w:rsidRDefault="002F536B" w:rsidP="0044563F">
      <w:pPr>
        <w:autoSpaceDE w:val="0"/>
        <w:autoSpaceDN w:val="0"/>
        <w:adjustRightInd w:val="0"/>
        <w:ind w:firstLine="680"/>
        <w:jc w:val="both"/>
        <w:rPr>
          <w:sz w:val="26"/>
          <w:szCs w:val="26"/>
        </w:rPr>
      </w:pPr>
      <w:r w:rsidRPr="00EA3B33">
        <w:rPr>
          <w:sz w:val="26"/>
          <w:szCs w:val="26"/>
        </w:rPr>
        <w:t>1) линиям магистралей, улиц, проездов, разделяющим транспортные потоки противоположных направлений;</w:t>
      </w:r>
    </w:p>
    <w:p w:rsidR="002F536B" w:rsidRPr="00EA3B33" w:rsidRDefault="002F536B" w:rsidP="0044563F">
      <w:pPr>
        <w:autoSpaceDE w:val="0"/>
        <w:autoSpaceDN w:val="0"/>
        <w:adjustRightInd w:val="0"/>
        <w:ind w:firstLine="680"/>
        <w:jc w:val="both"/>
        <w:rPr>
          <w:sz w:val="26"/>
          <w:szCs w:val="26"/>
        </w:rPr>
      </w:pPr>
      <w:r w:rsidRPr="00EA3B33">
        <w:rPr>
          <w:sz w:val="26"/>
          <w:szCs w:val="26"/>
        </w:rPr>
        <w:t>2) красным линиям;</w:t>
      </w:r>
    </w:p>
    <w:p w:rsidR="002F536B" w:rsidRPr="00EA3B33" w:rsidRDefault="002F536B" w:rsidP="0044563F">
      <w:pPr>
        <w:autoSpaceDE w:val="0"/>
        <w:autoSpaceDN w:val="0"/>
        <w:adjustRightInd w:val="0"/>
        <w:ind w:firstLine="680"/>
        <w:jc w:val="both"/>
        <w:rPr>
          <w:sz w:val="26"/>
          <w:szCs w:val="26"/>
        </w:rPr>
      </w:pPr>
      <w:r w:rsidRPr="00EA3B33">
        <w:rPr>
          <w:sz w:val="26"/>
          <w:szCs w:val="26"/>
        </w:rPr>
        <w:t>3) границам земельных участков;</w:t>
      </w:r>
    </w:p>
    <w:p w:rsidR="002F536B" w:rsidRPr="00EA3B33" w:rsidRDefault="002F536B" w:rsidP="0044563F">
      <w:pPr>
        <w:autoSpaceDE w:val="0"/>
        <w:autoSpaceDN w:val="0"/>
        <w:adjustRightInd w:val="0"/>
        <w:ind w:firstLine="680"/>
        <w:jc w:val="both"/>
        <w:rPr>
          <w:sz w:val="26"/>
          <w:szCs w:val="26"/>
        </w:rPr>
      </w:pPr>
      <w:r w:rsidRPr="00EA3B33">
        <w:rPr>
          <w:sz w:val="26"/>
          <w:szCs w:val="26"/>
        </w:rPr>
        <w:t>4) естественным границам природных объектов;</w:t>
      </w:r>
    </w:p>
    <w:p w:rsidR="002F536B" w:rsidRPr="00EA3B33" w:rsidRDefault="002F536B" w:rsidP="0044563F">
      <w:pPr>
        <w:autoSpaceDE w:val="0"/>
        <w:autoSpaceDN w:val="0"/>
        <w:adjustRightInd w:val="0"/>
        <w:ind w:firstLine="680"/>
        <w:jc w:val="both"/>
        <w:rPr>
          <w:sz w:val="26"/>
          <w:szCs w:val="26"/>
        </w:rPr>
      </w:pPr>
      <w:r w:rsidRPr="00EA3B33">
        <w:rPr>
          <w:sz w:val="26"/>
          <w:szCs w:val="26"/>
        </w:rPr>
        <w:t>5) иным границам.</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4. Правообладатели земельных участков и (или) иного недвижимого имущества обязаны соблюдать:</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1) 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2F536B" w:rsidRPr="00EA3B33" w:rsidRDefault="002F536B" w:rsidP="0044563F">
      <w:pPr>
        <w:pStyle w:val="a5"/>
        <w:tabs>
          <w:tab w:val="left" w:pos="1134"/>
        </w:tabs>
        <w:rPr>
          <w:rFonts w:ascii="Times New Roman" w:hAnsi="Times New Roman" w:cs="Times New Roman"/>
          <w:sz w:val="26"/>
          <w:szCs w:val="26"/>
        </w:rPr>
      </w:pPr>
      <w:r w:rsidRPr="00EA3B33">
        <w:rPr>
          <w:rFonts w:ascii="Times New Roman" w:hAnsi="Times New Roman" w:cs="Times New Roman"/>
          <w:sz w:val="26"/>
          <w:szCs w:val="26"/>
        </w:rPr>
        <w:t xml:space="preserve">2) 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3) 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2F536B" w:rsidRPr="00EA3B33" w:rsidRDefault="002F536B" w:rsidP="0044563F">
      <w:pPr>
        <w:pStyle w:val="a5"/>
        <w:tabs>
          <w:tab w:val="left" w:pos="1134"/>
        </w:tabs>
        <w:rPr>
          <w:rFonts w:ascii="Times New Roman" w:hAnsi="Times New Roman" w:cs="Times New Roman"/>
          <w:sz w:val="26"/>
          <w:szCs w:val="26"/>
        </w:rPr>
      </w:pPr>
      <w:r w:rsidRPr="00EA3B33">
        <w:rPr>
          <w:rFonts w:ascii="Times New Roman" w:hAnsi="Times New Roman" w:cs="Times New Roman"/>
          <w:sz w:val="26"/>
          <w:szCs w:val="26"/>
        </w:rPr>
        <w:t>4) технические регламенты, местные и региональные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2F536B" w:rsidRPr="00EA3B33" w:rsidRDefault="002F536B" w:rsidP="0044563F">
      <w:pPr>
        <w:pStyle w:val="1"/>
        <w:rPr>
          <w:sz w:val="26"/>
          <w:szCs w:val="26"/>
        </w:rPr>
      </w:pPr>
      <w:bookmarkStart w:id="74" w:name="_Toc131313920"/>
      <w:bookmarkStart w:id="75" w:name="_Toc215295506"/>
      <w:bookmarkStart w:id="76" w:name="_Toc242169289"/>
      <w:bookmarkStart w:id="77" w:name="_Toc259101796"/>
      <w:bookmarkStart w:id="78" w:name="_Toc332213501"/>
      <w:bookmarkStart w:id="79" w:name="_Toc340573205"/>
      <w:r w:rsidRPr="00EA3B33">
        <w:rPr>
          <w:sz w:val="26"/>
          <w:szCs w:val="26"/>
        </w:rPr>
        <w:t>Статья 11. Градостроительные регламенты</w:t>
      </w:r>
      <w:bookmarkEnd w:id="74"/>
      <w:bookmarkEnd w:id="75"/>
      <w:bookmarkEnd w:id="76"/>
      <w:bookmarkEnd w:id="77"/>
      <w:bookmarkEnd w:id="78"/>
      <w:bookmarkEnd w:id="79"/>
    </w:p>
    <w:p w:rsidR="002F536B" w:rsidRPr="00EA3B33" w:rsidRDefault="002F536B" w:rsidP="0044563F">
      <w:pPr>
        <w:pStyle w:val="a5"/>
        <w:spacing w:before="200"/>
        <w:rPr>
          <w:rFonts w:ascii="Times New Roman" w:hAnsi="Times New Roman" w:cs="Times New Roman"/>
          <w:sz w:val="26"/>
          <w:szCs w:val="26"/>
        </w:rPr>
      </w:pPr>
      <w:r w:rsidRPr="00EA3B33">
        <w:rPr>
          <w:rFonts w:ascii="Times New Roman" w:hAnsi="Times New Roman" w:cs="Times New Roman"/>
          <w:sz w:val="26"/>
          <w:szCs w:val="26"/>
        </w:rPr>
        <w:t xml:space="preserve">1. Для всех территориальных зон поселения применительно к пос. Торковичи Правилами устанавливаются градостроительные регламенты. </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2.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3. 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w:t>
      </w:r>
      <w:r w:rsidRPr="00EA3B33">
        <w:rPr>
          <w:rFonts w:ascii="Times New Roman" w:hAnsi="Times New Roman" w:cs="Times New Roman"/>
          <w:sz w:val="26"/>
          <w:szCs w:val="26"/>
        </w:rPr>
        <w:lastRenderedPageBreak/>
        <w:t>поселения применительно пос. Торковичи, за исключением случаев, предусмотренных пунктом 4 настоящей статьи.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4. Действие градостроительных регламентов не распространяется на земельные участки:</w:t>
      </w:r>
    </w:p>
    <w:p w:rsidR="002F536B" w:rsidRPr="00EA3B33" w:rsidRDefault="002F536B" w:rsidP="0044563F">
      <w:pPr>
        <w:pStyle w:val="a5"/>
        <w:numPr>
          <w:ilvl w:val="0"/>
          <w:numId w:val="24"/>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F536B" w:rsidRPr="00EA3B33" w:rsidRDefault="002F536B" w:rsidP="0044563F">
      <w:pPr>
        <w:pStyle w:val="a5"/>
        <w:numPr>
          <w:ilvl w:val="0"/>
          <w:numId w:val="24"/>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 xml:space="preserve">в границах территорий общего пользования; </w:t>
      </w:r>
    </w:p>
    <w:p w:rsidR="002F536B" w:rsidRPr="00EA3B33" w:rsidRDefault="002F536B" w:rsidP="0044563F">
      <w:pPr>
        <w:pStyle w:val="a5"/>
        <w:numPr>
          <w:ilvl w:val="0"/>
          <w:numId w:val="24"/>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предоставленные для размещения линейных объектов и (или) занятые линейными объектами;</w:t>
      </w:r>
    </w:p>
    <w:p w:rsidR="002F536B" w:rsidRPr="00EA3B33" w:rsidRDefault="002F536B" w:rsidP="0044563F">
      <w:pPr>
        <w:pStyle w:val="a5"/>
        <w:numPr>
          <w:ilvl w:val="0"/>
          <w:numId w:val="24"/>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предоставленные для добычи полезных ископаемых.</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6. Использование земельных участков, указанных в пунктах 4 и 5 настоящей статьи, определяется уполномоченными федеральными органами исполнительной власти, уполномоченными органами исполнительной власти Ленинградской области или совета депутатов поселения в соответствии с федеральными законами.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7.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устанавливаются:</w:t>
      </w:r>
    </w:p>
    <w:p w:rsidR="002F536B" w:rsidRPr="00EA3B33" w:rsidRDefault="002F536B" w:rsidP="0044563F">
      <w:pPr>
        <w:pStyle w:val="a5"/>
        <w:numPr>
          <w:ilvl w:val="0"/>
          <w:numId w:val="25"/>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виды разрешенного использования земельных участков и объектов капитального строительства;</w:t>
      </w:r>
    </w:p>
    <w:p w:rsidR="002F536B" w:rsidRPr="00EA3B33" w:rsidRDefault="002F536B" w:rsidP="0044563F">
      <w:pPr>
        <w:pStyle w:val="a5"/>
        <w:numPr>
          <w:ilvl w:val="0"/>
          <w:numId w:val="25"/>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F536B" w:rsidRPr="00EA3B33" w:rsidRDefault="002F536B" w:rsidP="0044563F">
      <w:pPr>
        <w:pStyle w:val="a5"/>
        <w:numPr>
          <w:ilvl w:val="0"/>
          <w:numId w:val="25"/>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8. Установленные Правилами градостроительные регламенты обязательны для исполнения всеми правообладателями земельных участков и объектов капитального строительства, а также органами государственной власти и органами местного самоуправления при принятии решений (рекомендаций, заключений) в области землепользования и застройки.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9. При выявлении земельных участков, расположенных на территориях, отнесенных Правилами к различным территориальным зонам, администрация поселения не позднее тридцати дней со дня получения соответствующей информации обязана направить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VI</w:t>
      </w:r>
      <w:r w:rsidRPr="00EA3B33">
        <w:rPr>
          <w:rFonts w:ascii="Times New Roman" w:hAnsi="Times New Roman" w:cs="Times New Roman"/>
          <w:sz w:val="26"/>
          <w:szCs w:val="26"/>
          <w:lang w:val="en-US"/>
        </w:rPr>
        <w:t>I</w:t>
      </w:r>
      <w:r w:rsidRPr="00EA3B33">
        <w:rPr>
          <w:rFonts w:ascii="Times New Roman" w:hAnsi="Times New Roman" w:cs="Times New Roman"/>
          <w:sz w:val="26"/>
          <w:szCs w:val="26"/>
        </w:rPr>
        <w:t xml:space="preserve"> Правил.</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lastRenderedPageBreak/>
        <w:t>10. До внесения в Правила изменений, предусмотренных пунктом 9 настоящей статьи, земельные участки, расположенные на территориях, отнесенных Правилами к различным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rsidR="002F536B" w:rsidRPr="00EA3B33" w:rsidRDefault="002F536B" w:rsidP="0044563F">
      <w:pPr>
        <w:pStyle w:val="1"/>
        <w:rPr>
          <w:sz w:val="26"/>
          <w:szCs w:val="26"/>
        </w:rPr>
      </w:pPr>
      <w:bookmarkStart w:id="80" w:name="_Toc131313921"/>
      <w:bookmarkStart w:id="81" w:name="_Toc215295507"/>
      <w:bookmarkStart w:id="82" w:name="_Toc242169290"/>
      <w:bookmarkStart w:id="83" w:name="_Toc259101797"/>
      <w:bookmarkStart w:id="84" w:name="_Toc332213502"/>
      <w:bookmarkStart w:id="85" w:name="_Toc340573206"/>
      <w:r w:rsidRPr="00EA3B33">
        <w:rPr>
          <w:sz w:val="26"/>
          <w:szCs w:val="26"/>
        </w:rPr>
        <w:t>Статья 12. Зоны с особыми условиями использования территорий</w:t>
      </w:r>
      <w:bookmarkEnd w:id="80"/>
      <w:bookmarkEnd w:id="81"/>
      <w:bookmarkEnd w:id="82"/>
      <w:bookmarkEnd w:id="83"/>
      <w:bookmarkEnd w:id="84"/>
      <w:bookmarkEnd w:id="85"/>
    </w:p>
    <w:p w:rsidR="002F536B" w:rsidRPr="00EA3B33" w:rsidRDefault="002F536B" w:rsidP="0044563F">
      <w:pPr>
        <w:autoSpaceDE w:val="0"/>
        <w:autoSpaceDN w:val="0"/>
        <w:adjustRightInd w:val="0"/>
        <w:spacing w:before="200"/>
        <w:ind w:firstLine="539"/>
        <w:jc w:val="both"/>
        <w:rPr>
          <w:sz w:val="26"/>
          <w:szCs w:val="26"/>
        </w:rPr>
      </w:pPr>
      <w:r w:rsidRPr="00EA3B33">
        <w:rPr>
          <w:sz w:val="26"/>
          <w:szCs w:val="26"/>
        </w:rPr>
        <w:t xml:space="preserve">1. Зонами с особыми условиями использования территорий являются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2. Границы зон с особыми условиями использования территорий отображены на карте градостроительного зонирования поселения применительно пос. Торковичи, в соответствии с законодательством Российской Федерации не совпадают с границами территориальных зон. </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3.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поселения, включаются в Правила в соответствии с главой </w:t>
      </w:r>
      <w:r w:rsidRPr="00EA3B33">
        <w:rPr>
          <w:rFonts w:ascii="Times New Roman" w:hAnsi="Times New Roman" w:cs="Times New Roman"/>
          <w:sz w:val="26"/>
          <w:szCs w:val="26"/>
          <w:lang w:val="en-US"/>
        </w:rPr>
        <w:t>VII</w:t>
      </w:r>
      <w:r w:rsidRPr="00EA3B33">
        <w:rPr>
          <w:rFonts w:ascii="Times New Roman" w:hAnsi="Times New Roman" w:cs="Times New Roman"/>
          <w:sz w:val="26"/>
          <w:szCs w:val="26"/>
        </w:rPr>
        <w:t xml:space="preserve"> Правил после их утверждения в порядке, установленном действующим законодательством. </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4.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2F536B" w:rsidRPr="00EA3B33" w:rsidRDefault="002F536B" w:rsidP="0044563F">
      <w:pPr>
        <w:pStyle w:val="1"/>
        <w:rPr>
          <w:sz w:val="26"/>
          <w:szCs w:val="26"/>
        </w:rPr>
      </w:pPr>
      <w:bookmarkStart w:id="86" w:name="_Toc103606929"/>
      <w:bookmarkStart w:id="87" w:name="_Toc131313922"/>
      <w:bookmarkStart w:id="88" w:name="_Toc215295508"/>
      <w:bookmarkStart w:id="89" w:name="_Toc242169291"/>
      <w:bookmarkStart w:id="90" w:name="_Toc259101798"/>
      <w:bookmarkStart w:id="91" w:name="_Toc332213503"/>
      <w:bookmarkStart w:id="92" w:name="_Toc340573207"/>
      <w:r w:rsidRPr="00EA3B33">
        <w:rPr>
          <w:sz w:val="26"/>
          <w:szCs w:val="26"/>
        </w:rPr>
        <w:t>Статья 13. Разрешенное использование земельных участков и объектов капитального строительства</w:t>
      </w:r>
      <w:bookmarkEnd w:id="86"/>
      <w:bookmarkEnd w:id="87"/>
      <w:bookmarkEnd w:id="88"/>
      <w:bookmarkEnd w:id="89"/>
      <w:bookmarkEnd w:id="90"/>
      <w:bookmarkEnd w:id="91"/>
      <w:bookmarkEnd w:id="92"/>
    </w:p>
    <w:p w:rsidR="002F536B" w:rsidRPr="00EA3B33" w:rsidRDefault="002F536B" w:rsidP="0044563F">
      <w:pPr>
        <w:pStyle w:val="a5"/>
        <w:tabs>
          <w:tab w:val="left" w:pos="1134"/>
        </w:tabs>
        <w:spacing w:before="200"/>
        <w:rPr>
          <w:rFonts w:ascii="Times New Roman" w:hAnsi="Times New Roman" w:cs="Times New Roman"/>
          <w:sz w:val="26"/>
          <w:szCs w:val="26"/>
        </w:rPr>
      </w:pPr>
      <w:r w:rsidRPr="00EA3B33">
        <w:rPr>
          <w:rFonts w:ascii="Times New Roman" w:hAnsi="Times New Roman" w:cs="Times New Roman"/>
          <w:sz w:val="26"/>
          <w:szCs w:val="26"/>
        </w:rPr>
        <w:t>1. 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2. Разрешенное использование земельных участков и объектов капитального строительства может быть следующих видов:</w:t>
      </w:r>
    </w:p>
    <w:p w:rsidR="002F536B" w:rsidRPr="00EA3B33" w:rsidRDefault="002F536B" w:rsidP="0044563F">
      <w:pPr>
        <w:pStyle w:val="a5"/>
        <w:numPr>
          <w:ilvl w:val="0"/>
          <w:numId w:val="26"/>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основные виды разрешенного использования;</w:t>
      </w:r>
    </w:p>
    <w:p w:rsidR="002F536B" w:rsidRPr="00EA3B33" w:rsidRDefault="002F536B" w:rsidP="0044563F">
      <w:pPr>
        <w:pStyle w:val="a5"/>
        <w:numPr>
          <w:ilvl w:val="0"/>
          <w:numId w:val="26"/>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условно разрешенные виды использования;</w:t>
      </w:r>
    </w:p>
    <w:p w:rsidR="002F536B" w:rsidRPr="00EA3B33" w:rsidRDefault="002F536B" w:rsidP="0044563F">
      <w:pPr>
        <w:pStyle w:val="a5"/>
        <w:numPr>
          <w:ilvl w:val="0"/>
          <w:numId w:val="26"/>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пунктом 4 настоящей статьи.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4. 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w:t>
      </w:r>
      <w:r w:rsidRPr="00EA3B33">
        <w:rPr>
          <w:rFonts w:ascii="Times New Roman" w:hAnsi="Times New Roman" w:cs="Times New Roman"/>
          <w:sz w:val="26"/>
          <w:szCs w:val="26"/>
        </w:rPr>
        <w:lastRenderedPageBreak/>
        <w:t>муниципальные унитарные предприятия, осуществляется в соответствии с действующим законодательством Российской Федерации.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5. 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электро-, водо-, газоснабжения, водоотведения, телефонизации и т.д.) являются разрешенными 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rsidR="002F536B" w:rsidRPr="00EA3B33" w:rsidRDefault="002F536B" w:rsidP="0044563F">
      <w:pPr>
        <w:pStyle w:val="a5"/>
        <w:tabs>
          <w:tab w:val="left" w:pos="1134"/>
        </w:tabs>
        <w:rPr>
          <w:rFonts w:ascii="Times New Roman" w:hAnsi="Times New Roman" w:cs="Times New Roman"/>
          <w:sz w:val="26"/>
          <w:szCs w:val="26"/>
        </w:rPr>
      </w:pPr>
      <w:r w:rsidRPr="00EA3B33">
        <w:rPr>
          <w:rFonts w:ascii="Times New Roman" w:hAnsi="Times New Roman" w:cs="Times New Roman"/>
          <w:sz w:val="26"/>
          <w:szCs w:val="26"/>
        </w:rPr>
        <w:t>6. Инженерно-технические объекты и сооружения, предназначенные для обеспечения функционирования и нормальной эксплуатации недвижимого имущества в пределах территории одного или нескольких кварталов (других элементов планировочной структуры поселения),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разрешений в порядке, предусмотренном статьей 15 Правил.</w:t>
      </w:r>
    </w:p>
    <w:p w:rsidR="002F536B" w:rsidRPr="00EA3B33" w:rsidRDefault="002F536B" w:rsidP="0044563F">
      <w:pPr>
        <w:ind w:firstLine="709"/>
        <w:jc w:val="both"/>
        <w:rPr>
          <w:sz w:val="26"/>
          <w:szCs w:val="26"/>
        </w:rPr>
      </w:pPr>
      <w:r w:rsidRPr="00EA3B33">
        <w:rPr>
          <w:sz w:val="26"/>
          <w:szCs w:val="26"/>
        </w:rPr>
        <w:t>7.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согласно Федеральному закону от 28 декабря 2009 года № 381-ФЗ «Об основах государственного регулирования торговой деятельности в Российской Федерации» осуществляется в соответствии со схемой размещения нестационарных торговых объектов, разрабатываемой и утверждаемой администрацией поселения в порядке, установленном уполномоченным органом Ленинградской области.</w:t>
      </w:r>
    </w:p>
    <w:p w:rsidR="002F536B" w:rsidRPr="00EA3B33" w:rsidRDefault="002F536B" w:rsidP="0044563F">
      <w:pPr>
        <w:pStyle w:val="1"/>
        <w:rPr>
          <w:sz w:val="26"/>
          <w:szCs w:val="26"/>
        </w:rPr>
      </w:pPr>
      <w:bookmarkStart w:id="93" w:name="_Toc242169292"/>
      <w:bookmarkStart w:id="94" w:name="_Toc259101799"/>
      <w:bookmarkStart w:id="95" w:name="_Toc332213504"/>
      <w:bookmarkStart w:id="96" w:name="_Toc337474223"/>
      <w:bookmarkStart w:id="97" w:name="_Toc337474234"/>
      <w:bookmarkStart w:id="98" w:name="_Toc340573208"/>
      <w:r w:rsidRPr="00EA3B33">
        <w:rPr>
          <w:sz w:val="26"/>
          <w:szCs w:val="26"/>
        </w:rPr>
        <w:t>Статья 14. Изменение видов разрешенного использования земельных участков и объектов капитального строительства</w:t>
      </w:r>
      <w:bookmarkEnd w:id="93"/>
      <w:bookmarkEnd w:id="94"/>
      <w:bookmarkEnd w:id="95"/>
      <w:bookmarkEnd w:id="96"/>
      <w:bookmarkEnd w:id="97"/>
      <w:bookmarkEnd w:id="98"/>
    </w:p>
    <w:p w:rsidR="002F536B" w:rsidRPr="00EA3B33" w:rsidRDefault="002F536B" w:rsidP="0044563F">
      <w:pPr>
        <w:pStyle w:val="a5"/>
        <w:spacing w:before="200"/>
        <w:rPr>
          <w:rFonts w:ascii="Times New Roman" w:hAnsi="Times New Roman" w:cs="Times New Roman"/>
          <w:sz w:val="26"/>
          <w:szCs w:val="26"/>
        </w:rPr>
      </w:pPr>
      <w:r w:rsidRPr="00EA3B33">
        <w:rPr>
          <w:rFonts w:ascii="Times New Roman" w:hAnsi="Times New Roman" w:cs="Times New Roman"/>
          <w:sz w:val="26"/>
          <w:szCs w:val="26"/>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 2. 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частью 4 статьи 13 Правил.</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15 Правил. </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4. 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VI</w:t>
      </w:r>
      <w:r w:rsidRPr="00EA3B33">
        <w:rPr>
          <w:rFonts w:ascii="Times New Roman" w:hAnsi="Times New Roman" w:cs="Times New Roman"/>
          <w:sz w:val="26"/>
          <w:szCs w:val="26"/>
          <w:lang w:val="en-US"/>
        </w:rPr>
        <w:t>I</w:t>
      </w:r>
      <w:r w:rsidRPr="00EA3B33">
        <w:rPr>
          <w:rFonts w:ascii="Times New Roman" w:hAnsi="Times New Roman" w:cs="Times New Roman"/>
          <w:sz w:val="26"/>
          <w:szCs w:val="26"/>
        </w:rPr>
        <w:t xml:space="preserve"> Правил. </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lastRenderedPageBreak/>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F536B" w:rsidRPr="00EA3B33" w:rsidRDefault="002F536B" w:rsidP="0044563F">
      <w:pPr>
        <w:pStyle w:val="1"/>
        <w:rPr>
          <w:sz w:val="26"/>
          <w:szCs w:val="26"/>
        </w:rPr>
      </w:pPr>
      <w:bookmarkStart w:id="99" w:name="_Toc131313923"/>
      <w:bookmarkStart w:id="100" w:name="_Toc215295509"/>
      <w:bookmarkStart w:id="101" w:name="_Toc242169293"/>
      <w:bookmarkStart w:id="102" w:name="_Toc259101800"/>
      <w:bookmarkStart w:id="103" w:name="_Toc332213505"/>
      <w:bookmarkStart w:id="104" w:name="_Toc340573209"/>
      <w:r w:rsidRPr="00EA3B33">
        <w:rPr>
          <w:sz w:val="26"/>
          <w:szCs w:val="26"/>
        </w:rPr>
        <w:t>Статья 15. Предоставление разрешения на условно разрешенный вид использования земельного участка или объекта капитального строительства</w:t>
      </w:r>
      <w:bookmarkEnd w:id="99"/>
      <w:bookmarkEnd w:id="100"/>
      <w:bookmarkEnd w:id="101"/>
      <w:bookmarkEnd w:id="102"/>
      <w:bookmarkEnd w:id="103"/>
      <w:bookmarkEnd w:id="104"/>
      <w:r w:rsidRPr="00EA3B33">
        <w:rPr>
          <w:sz w:val="26"/>
          <w:szCs w:val="26"/>
        </w:rPr>
        <w:t xml:space="preserve"> </w:t>
      </w:r>
    </w:p>
    <w:p w:rsidR="002F536B" w:rsidRPr="00EA3B33" w:rsidRDefault="002F536B" w:rsidP="0044563F">
      <w:pPr>
        <w:pStyle w:val="a5"/>
        <w:spacing w:before="200"/>
        <w:rPr>
          <w:rFonts w:ascii="Times New Roman" w:hAnsi="Times New Roman" w:cs="Times New Roman"/>
          <w:sz w:val="26"/>
          <w:szCs w:val="26"/>
        </w:rPr>
      </w:pPr>
      <w:r w:rsidRPr="00EA3B33">
        <w:rPr>
          <w:rFonts w:ascii="Times New Roman" w:hAnsi="Times New Roman" w:cs="Times New Roman"/>
          <w:sz w:val="26"/>
          <w:szCs w:val="26"/>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указанного разрешения в Комиссию. Порядок подачи заявления и предъявляемые к нему требования, порядок рассмотрения заявления Комиссией определяются статьей 43 Правил.</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2. Вопрос о предоставлении разрешения на условно разрешенный вид использования подлежит обсуждению на публичных слушаниях, проводимых в порядке, предусмотренном главой </w:t>
      </w:r>
      <w:r w:rsidRPr="00EA3B33">
        <w:rPr>
          <w:rFonts w:ascii="Times New Roman" w:hAnsi="Times New Roman" w:cs="Times New Roman"/>
          <w:sz w:val="26"/>
          <w:szCs w:val="26"/>
          <w:lang w:val="en-US"/>
        </w:rPr>
        <w:t>V</w:t>
      </w:r>
      <w:r w:rsidRPr="00EA3B33">
        <w:rPr>
          <w:rFonts w:ascii="Times New Roman" w:hAnsi="Times New Roman" w:cs="Times New Roman"/>
          <w:sz w:val="26"/>
          <w:szCs w:val="26"/>
        </w:rPr>
        <w:t xml:space="preserve"> Правил в соответствии с Градостроительным кодексом Российской Федерации. </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3. 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и направляет их главе администрации поселения. Рекомендации Комиссии должны учитывать результаты публичных слушаний и быть мотивированными.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4. Глава администрации поселения на основании рекомендаций Комиссии в течение трех дней со дня поступления таких рекомендаций издает постановление администрации поселения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5. Постановление администрации поселения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 установленном Уставом поселения для официального опубликования муниципальных правовых актов, и размещается на официальном сайте поселения в сети «Интернет».</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6. Копия постановления администрации поселения, предусмотренного частью 5 настоящей статьи, направляется заявителю в трехдневный срок со дня издания.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порядке, установленном главой V</w:t>
      </w:r>
      <w:r w:rsidRPr="00EA3B33">
        <w:rPr>
          <w:rFonts w:ascii="Times New Roman" w:hAnsi="Times New Roman" w:cs="Times New Roman"/>
          <w:sz w:val="26"/>
          <w:szCs w:val="26"/>
          <w:lang w:val="en-US"/>
        </w:rPr>
        <w:t>II</w:t>
      </w:r>
      <w:r w:rsidRPr="00EA3B33">
        <w:rPr>
          <w:rFonts w:ascii="Times New Roman" w:hAnsi="Times New Roman" w:cs="Times New Roman"/>
          <w:sz w:val="26"/>
          <w:szCs w:val="26"/>
        </w:rPr>
        <w:t xml:space="preserve"> Правил, после проведения публичных слушаний по инициативе правообладателя, заинтересованного в предоставлении разрешения на условно разрешенный вид использования, решение о предоставлении разрешения такому лицу принимается без проведения публичных слушаний.</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8. Постановление администрации поселения о предоставлении разрешения на условно разрешенный вид использования или об отказе в предоставлении такого разрешения могут быть обжалованы в судебном порядке.</w:t>
      </w:r>
    </w:p>
    <w:p w:rsidR="002F536B" w:rsidRPr="00EA3B33" w:rsidRDefault="002F536B" w:rsidP="0044563F">
      <w:pPr>
        <w:pStyle w:val="1"/>
        <w:rPr>
          <w:sz w:val="26"/>
          <w:szCs w:val="26"/>
        </w:rPr>
      </w:pPr>
      <w:bookmarkStart w:id="105" w:name="_Toc131313924"/>
      <w:bookmarkStart w:id="106" w:name="_Toc215295510"/>
      <w:bookmarkStart w:id="107" w:name="_Toc242169294"/>
      <w:bookmarkStart w:id="108" w:name="_Toc259101801"/>
      <w:bookmarkStart w:id="109" w:name="_Toc332213506"/>
      <w:bookmarkStart w:id="110" w:name="_Toc340573210"/>
      <w:r w:rsidRPr="00EA3B33">
        <w:rPr>
          <w:sz w:val="26"/>
          <w:szCs w:val="26"/>
        </w:rPr>
        <w:lastRenderedPageBreak/>
        <w:t>Статья 16.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105"/>
      <w:bookmarkEnd w:id="106"/>
      <w:bookmarkEnd w:id="107"/>
      <w:bookmarkEnd w:id="108"/>
      <w:bookmarkEnd w:id="109"/>
      <w:bookmarkEnd w:id="110"/>
    </w:p>
    <w:p w:rsidR="002F536B" w:rsidRPr="00EA3B33" w:rsidRDefault="002F536B" w:rsidP="0044563F">
      <w:pPr>
        <w:pStyle w:val="a5"/>
        <w:tabs>
          <w:tab w:val="left" w:pos="1134"/>
        </w:tabs>
        <w:spacing w:before="200"/>
        <w:rPr>
          <w:rFonts w:ascii="Times New Roman" w:hAnsi="Times New Roman" w:cs="Times New Roman"/>
          <w:sz w:val="26"/>
          <w:szCs w:val="26"/>
        </w:rPr>
      </w:pPr>
      <w:r w:rsidRPr="00EA3B33">
        <w:rPr>
          <w:rFonts w:ascii="Times New Roman" w:hAnsi="Times New Roman" w:cs="Times New Roman"/>
          <w:sz w:val="26"/>
          <w:szCs w:val="26"/>
        </w:rPr>
        <w:t>1. 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2. Предельные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2F536B" w:rsidRPr="00EA3B33" w:rsidRDefault="002F536B" w:rsidP="0044563F">
      <w:pPr>
        <w:pStyle w:val="a5"/>
        <w:numPr>
          <w:ilvl w:val="0"/>
          <w:numId w:val="27"/>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p w:rsidR="002F536B" w:rsidRPr="00EA3B33" w:rsidRDefault="002F536B" w:rsidP="0044563F">
      <w:pPr>
        <w:pStyle w:val="a5"/>
        <w:numPr>
          <w:ilvl w:val="0"/>
          <w:numId w:val="27"/>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F536B" w:rsidRPr="00EA3B33" w:rsidRDefault="002F536B" w:rsidP="0044563F">
      <w:pPr>
        <w:pStyle w:val="a5"/>
        <w:numPr>
          <w:ilvl w:val="0"/>
          <w:numId w:val="27"/>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предельное количество этажей или предельную высоту зданий, строений, сооружений;</w:t>
      </w:r>
    </w:p>
    <w:p w:rsidR="002F536B" w:rsidRPr="00EA3B33" w:rsidRDefault="002F536B" w:rsidP="0044563F">
      <w:pPr>
        <w:pStyle w:val="a5"/>
        <w:numPr>
          <w:ilvl w:val="0"/>
          <w:numId w:val="27"/>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F536B" w:rsidRPr="00EA3B33" w:rsidRDefault="002F536B" w:rsidP="0044563F">
      <w:pPr>
        <w:pStyle w:val="a5"/>
        <w:numPr>
          <w:ilvl w:val="0"/>
          <w:numId w:val="27"/>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иные показатели.</w:t>
      </w:r>
    </w:p>
    <w:p w:rsidR="002F536B" w:rsidRPr="00EA3B33" w:rsidRDefault="002F536B" w:rsidP="0044563F">
      <w:pPr>
        <w:pStyle w:val="1"/>
        <w:rPr>
          <w:sz w:val="26"/>
          <w:szCs w:val="26"/>
        </w:rPr>
      </w:pPr>
      <w:bookmarkStart w:id="111" w:name="_Toc131313925"/>
      <w:bookmarkStart w:id="112" w:name="_Toc215295511"/>
      <w:bookmarkStart w:id="113" w:name="_Toc242169295"/>
      <w:bookmarkStart w:id="114" w:name="_Toc259101802"/>
      <w:bookmarkStart w:id="115" w:name="_Toc332213507"/>
      <w:bookmarkStart w:id="116" w:name="_Toc340573211"/>
      <w:r w:rsidRPr="00EA3B33">
        <w:rPr>
          <w:sz w:val="26"/>
          <w:szCs w:val="26"/>
        </w:rPr>
        <w:t>Статья 17. Отклонение от предельных параметров разрешенного строительства, реконструкции объектов капитального строительства</w:t>
      </w:r>
      <w:bookmarkEnd w:id="111"/>
      <w:bookmarkEnd w:id="112"/>
      <w:bookmarkEnd w:id="113"/>
      <w:bookmarkEnd w:id="114"/>
      <w:bookmarkEnd w:id="115"/>
      <w:bookmarkEnd w:id="116"/>
    </w:p>
    <w:p w:rsidR="002F536B" w:rsidRPr="00EA3B33" w:rsidRDefault="002F536B" w:rsidP="0044563F">
      <w:pPr>
        <w:pStyle w:val="a5"/>
        <w:spacing w:before="200"/>
        <w:rPr>
          <w:rFonts w:ascii="Times New Roman" w:hAnsi="Times New Roman" w:cs="Times New Roman"/>
          <w:sz w:val="26"/>
          <w:szCs w:val="26"/>
        </w:rPr>
      </w:pPr>
      <w:r w:rsidRPr="00EA3B33">
        <w:rPr>
          <w:rFonts w:ascii="Times New Roman" w:hAnsi="Times New Roman" w:cs="Times New Roman"/>
          <w:sz w:val="26"/>
          <w:szCs w:val="26"/>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за разрешением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3. Лицо, заинтересованное в получении разрешения на отклонение, направляет в Комиссию заявление о предоставлении такого разрешения. Порядок подачи заявления и предъявляемые к нему требования, порядок рассмотрения заявления Комиссией определяются статьей 43 Правил.</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4. Вопрос о предоставлении разрешения на отклонение подлежит обсуждению на публичных слушаниях, проводимых в порядке, предусмотренном главой </w:t>
      </w:r>
      <w:r w:rsidRPr="00EA3B33">
        <w:rPr>
          <w:rFonts w:ascii="Times New Roman" w:hAnsi="Times New Roman" w:cs="Times New Roman"/>
          <w:sz w:val="26"/>
          <w:szCs w:val="26"/>
          <w:lang w:val="en-US"/>
        </w:rPr>
        <w:t>V</w:t>
      </w:r>
      <w:r w:rsidRPr="00EA3B33">
        <w:rPr>
          <w:rFonts w:ascii="Times New Roman" w:hAnsi="Times New Roman" w:cs="Times New Roman"/>
          <w:sz w:val="26"/>
          <w:szCs w:val="26"/>
        </w:rPr>
        <w:t xml:space="preserve"> Правил в соответствии с Градостроительным кодексом Российской Федерации. </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5. 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отклонение или об отказе в предоставлении такого разрешения с указанием причин принятого решения и направляет указанные рекомендации главе администрации поселения.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lastRenderedPageBreak/>
        <w:t>6. Глава администрации поселения в течение семи дней со дня поступления рекомендаций Комиссии издает постановление администрации поселения о предоставлении разрешения на отклонение или об отказе в предоставлении такого разрешения с указанием причин принятого решения.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7. Копия постановления администрации поселения, указанного в пункте 6 настоящей статьи, направляется заявителю в семидневный срок со дня издания.</w:t>
      </w:r>
    </w:p>
    <w:p w:rsidR="002F536B" w:rsidRPr="00EA3B33" w:rsidRDefault="002F536B" w:rsidP="0044563F">
      <w:pPr>
        <w:pStyle w:val="1"/>
        <w:rPr>
          <w:sz w:val="26"/>
          <w:szCs w:val="26"/>
        </w:rPr>
      </w:pPr>
      <w:bookmarkStart w:id="117" w:name="_Toc340573212"/>
      <w:r w:rsidRPr="00EA3B33">
        <w:rPr>
          <w:sz w:val="26"/>
          <w:szCs w:val="26"/>
        </w:rPr>
        <w:t xml:space="preserve">Статья 18. </w:t>
      </w:r>
      <w:bookmarkStart w:id="118" w:name="_Toc131313926"/>
      <w:bookmarkStart w:id="119" w:name="_Toc215295512"/>
      <w:bookmarkStart w:id="120" w:name="_Toc242169296"/>
      <w:bookmarkStart w:id="121" w:name="_Toc259101803"/>
      <w:bookmarkStart w:id="122" w:name="_Toc332213508"/>
      <w:r w:rsidRPr="00EA3B33">
        <w:rPr>
          <w:sz w:val="26"/>
          <w:szCs w:val="26"/>
        </w:rPr>
        <w:t>Использование земельных участков или объектов капитального строительства с нарушением требований градостроительных регламентов</w:t>
      </w:r>
      <w:bookmarkEnd w:id="117"/>
      <w:bookmarkEnd w:id="118"/>
      <w:bookmarkEnd w:id="119"/>
      <w:bookmarkEnd w:id="120"/>
      <w:bookmarkEnd w:id="121"/>
      <w:bookmarkEnd w:id="122"/>
    </w:p>
    <w:p w:rsidR="002F536B" w:rsidRPr="00EA3B33" w:rsidRDefault="002F536B" w:rsidP="0044563F">
      <w:pPr>
        <w:pStyle w:val="a5"/>
        <w:spacing w:before="200"/>
        <w:rPr>
          <w:rFonts w:ascii="Times New Roman" w:hAnsi="Times New Roman" w:cs="Times New Roman"/>
          <w:sz w:val="26"/>
          <w:szCs w:val="26"/>
        </w:rPr>
      </w:pPr>
      <w:r w:rsidRPr="00EA3B33">
        <w:rPr>
          <w:rFonts w:ascii="Times New Roman" w:hAnsi="Times New Roman" w:cs="Times New Roman"/>
          <w:sz w:val="26"/>
          <w:szCs w:val="26"/>
        </w:rPr>
        <w:t>1. Не допускается использование земельных участков или объектов капитального строительства с нарушением требований градостроительных регламентов, за исключением случаев, установленных пунктом 2 настоящей статьи.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2. В соответствии со статьей 36 Градостроительного кодекса Российской Федерации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3. Реконструкция указанных в пункте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4. В случае, если использование указанных в пункте 2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F536B" w:rsidRPr="00EA3B33" w:rsidRDefault="002F536B" w:rsidP="0044563F">
      <w:pPr>
        <w:pStyle w:val="1"/>
        <w:rPr>
          <w:sz w:val="26"/>
          <w:szCs w:val="26"/>
        </w:rPr>
      </w:pPr>
      <w:bookmarkStart w:id="123" w:name="_Toc332213509"/>
      <w:bookmarkStart w:id="124" w:name="_Toc340573213"/>
      <w:bookmarkStart w:id="125" w:name="_Toc103606933"/>
      <w:bookmarkStart w:id="126" w:name="_Toc215295513"/>
      <w:bookmarkStart w:id="127" w:name="_Toc242169297"/>
      <w:bookmarkStart w:id="128" w:name="_Toc259101804"/>
      <w:r w:rsidRPr="00EA3B33">
        <w:rPr>
          <w:sz w:val="26"/>
          <w:szCs w:val="26"/>
        </w:rPr>
        <w:t xml:space="preserve">Глава </w:t>
      </w:r>
      <w:r w:rsidRPr="00EA3B33">
        <w:rPr>
          <w:sz w:val="26"/>
          <w:szCs w:val="26"/>
          <w:lang w:val="en-US"/>
        </w:rPr>
        <w:t>II</w:t>
      </w:r>
      <w:r w:rsidRPr="00EA3B33">
        <w:rPr>
          <w:sz w:val="26"/>
          <w:szCs w:val="26"/>
        </w:rPr>
        <w:t>. Планировка территории</w:t>
      </w:r>
      <w:bookmarkEnd w:id="123"/>
      <w:bookmarkEnd w:id="124"/>
      <w:r w:rsidRPr="00EA3B33">
        <w:rPr>
          <w:sz w:val="26"/>
          <w:szCs w:val="26"/>
        </w:rPr>
        <w:t xml:space="preserve"> </w:t>
      </w:r>
      <w:bookmarkEnd w:id="125"/>
      <w:bookmarkEnd w:id="126"/>
      <w:bookmarkEnd w:id="127"/>
      <w:bookmarkEnd w:id="128"/>
    </w:p>
    <w:p w:rsidR="002F536B" w:rsidRPr="00EA3B33" w:rsidRDefault="002F536B" w:rsidP="0044563F">
      <w:pPr>
        <w:pStyle w:val="1"/>
        <w:rPr>
          <w:sz w:val="26"/>
          <w:szCs w:val="26"/>
        </w:rPr>
      </w:pPr>
      <w:bookmarkStart w:id="129" w:name="_Toc332213510"/>
      <w:bookmarkStart w:id="130" w:name="_Toc340573214"/>
      <w:bookmarkStart w:id="131" w:name="_Toc131313927"/>
      <w:bookmarkStart w:id="132" w:name="_Toc215295514"/>
      <w:bookmarkStart w:id="133" w:name="_Toc242169298"/>
      <w:bookmarkStart w:id="134" w:name="_Toc259101805"/>
      <w:r w:rsidRPr="00EA3B33">
        <w:rPr>
          <w:sz w:val="26"/>
          <w:szCs w:val="26"/>
        </w:rPr>
        <w:t>Статья 19. Назначение документации по планировке территории</w:t>
      </w:r>
      <w:bookmarkEnd w:id="129"/>
      <w:bookmarkEnd w:id="130"/>
      <w:r w:rsidRPr="00EA3B33">
        <w:rPr>
          <w:sz w:val="26"/>
          <w:szCs w:val="26"/>
        </w:rPr>
        <w:t xml:space="preserve"> </w:t>
      </w:r>
      <w:bookmarkEnd w:id="131"/>
      <w:bookmarkEnd w:id="132"/>
      <w:bookmarkEnd w:id="133"/>
      <w:bookmarkEnd w:id="134"/>
    </w:p>
    <w:p w:rsidR="002F536B" w:rsidRPr="00EA3B33" w:rsidRDefault="002F536B" w:rsidP="0044563F">
      <w:pPr>
        <w:pStyle w:val="a5"/>
        <w:spacing w:before="200"/>
        <w:rPr>
          <w:rFonts w:ascii="Times New Roman" w:hAnsi="Times New Roman" w:cs="Times New Roman"/>
          <w:sz w:val="26"/>
          <w:szCs w:val="26"/>
        </w:rPr>
      </w:pPr>
      <w:r w:rsidRPr="00EA3B33">
        <w:rPr>
          <w:rFonts w:ascii="Times New Roman" w:hAnsi="Times New Roman" w:cs="Times New Roman"/>
          <w:sz w:val="26"/>
          <w:szCs w:val="26"/>
        </w:rPr>
        <w:t>1. В целях обеспечения устойчивого развития территории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осуществляется подготовка документации по планировке территории.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2. Подготовка документации по планировке территории осуществляется в отношении застроенных или подлежащих застройке территорий.</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lastRenderedPageBreak/>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4. Подготовка документации по планировке территории не требуется в случае, если по инициативе правообладателей земельных участков осуществляются:</w:t>
      </w:r>
    </w:p>
    <w:p w:rsidR="002F536B" w:rsidRPr="00EA3B33" w:rsidRDefault="002F536B" w:rsidP="0044563F">
      <w:pPr>
        <w:pStyle w:val="a5"/>
        <w:numPr>
          <w:ilvl w:val="0"/>
          <w:numId w:val="29"/>
        </w:numPr>
        <w:tabs>
          <w:tab w:val="left" w:pos="1134"/>
          <w:tab w:val="left" w:pos="1276"/>
          <w:tab w:val="left" w:pos="1701"/>
        </w:tabs>
        <w:rPr>
          <w:rFonts w:ascii="Times New Roman" w:hAnsi="Times New Roman" w:cs="Times New Roman"/>
          <w:sz w:val="26"/>
          <w:szCs w:val="26"/>
        </w:rPr>
      </w:pPr>
      <w:r w:rsidRPr="00EA3B33">
        <w:rPr>
          <w:rFonts w:ascii="Times New Roman" w:hAnsi="Times New Roman" w:cs="Times New Roman"/>
          <w:sz w:val="26"/>
          <w:szCs w:val="26"/>
        </w:rPr>
        <w:t>разделение земельного участка на несколько земельных участков;</w:t>
      </w:r>
    </w:p>
    <w:p w:rsidR="002F536B" w:rsidRPr="00EA3B33" w:rsidRDefault="002F536B" w:rsidP="0044563F">
      <w:pPr>
        <w:pStyle w:val="a5"/>
        <w:numPr>
          <w:ilvl w:val="0"/>
          <w:numId w:val="29"/>
        </w:numPr>
        <w:tabs>
          <w:tab w:val="left" w:pos="1134"/>
          <w:tab w:val="left" w:pos="1276"/>
          <w:tab w:val="left" w:pos="1701"/>
        </w:tabs>
        <w:rPr>
          <w:rFonts w:ascii="Times New Roman" w:hAnsi="Times New Roman" w:cs="Times New Roman"/>
          <w:sz w:val="26"/>
          <w:szCs w:val="26"/>
        </w:rPr>
      </w:pPr>
      <w:r w:rsidRPr="00EA3B33">
        <w:rPr>
          <w:rFonts w:ascii="Times New Roman" w:hAnsi="Times New Roman" w:cs="Times New Roman"/>
          <w:sz w:val="26"/>
          <w:szCs w:val="26"/>
        </w:rPr>
        <w:t>объединение земельных участков в один земельный участок;</w:t>
      </w:r>
    </w:p>
    <w:p w:rsidR="002F536B" w:rsidRPr="00EA3B33" w:rsidRDefault="002F536B" w:rsidP="0044563F">
      <w:pPr>
        <w:pStyle w:val="a5"/>
        <w:numPr>
          <w:ilvl w:val="0"/>
          <w:numId w:val="29"/>
        </w:numPr>
        <w:tabs>
          <w:tab w:val="left" w:pos="1134"/>
          <w:tab w:val="left" w:pos="1276"/>
          <w:tab w:val="left" w:pos="1701"/>
        </w:tabs>
        <w:rPr>
          <w:rFonts w:ascii="Times New Roman" w:hAnsi="Times New Roman" w:cs="Times New Roman"/>
          <w:sz w:val="26"/>
          <w:szCs w:val="26"/>
        </w:rPr>
      </w:pPr>
      <w:r w:rsidRPr="00EA3B33">
        <w:rPr>
          <w:rFonts w:ascii="Times New Roman" w:hAnsi="Times New Roman" w:cs="Times New Roman"/>
          <w:sz w:val="26"/>
          <w:szCs w:val="26"/>
        </w:rPr>
        <w:t xml:space="preserve">изменение общей границы земельных участков. </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5.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2F536B" w:rsidRPr="00EA3B33" w:rsidRDefault="002F536B" w:rsidP="0044563F">
      <w:pPr>
        <w:pStyle w:val="1"/>
        <w:rPr>
          <w:sz w:val="26"/>
          <w:szCs w:val="26"/>
        </w:rPr>
      </w:pPr>
      <w:bookmarkStart w:id="135" w:name="_Toc332213511"/>
      <w:bookmarkStart w:id="136" w:name="_Toc340573215"/>
      <w:bookmarkStart w:id="137" w:name="_Toc131313928"/>
      <w:bookmarkStart w:id="138" w:name="_Toc215295515"/>
      <w:bookmarkStart w:id="139" w:name="_Toc242169299"/>
      <w:bookmarkStart w:id="140" w:name="_Toc259101806"/>
      <w:r w:rsidRPr="00EA3B33">
        <w:rPr>
          <w:sz w:val="26"/>
          <w:szCs w:val="26"/>
        </w:rPr>
        <w:t>Статья 20. Виды документации по планировке территории</w:t>
      </w:r>
      <w:bookmarkEnd w:id="135"/>
      <w:bookmarkEnd w:id="136"/>
      <w:r w:rsidRPr="00EA3B33">
        <w:rPr>
          <w:sz w:val="26"/>
          <w:szCs w:val="26"/>
        </w:rPr>
        <w:t xml:space="preserve"> </w:t>
      </w:r>
      <w:bookmarkEnd w:id="137"/>
      <w:bookmarkEnd w:id="138"/>
      <w:bookmarkEnd w:id="139"/>
      <w:bookmarkEnd w:id="140"/>
    </w:p>
    <w:p w:rsidR="002F536B" w:rsidRPr="00EA3B33" w:rsidRDefault="002F536B" w:rsidP="0044563F">
      <w:pPr>
        <w:pStyle w:val="a5"/>
        <w:tabs>
          <w:tab w:val="left" w:pos="993"/>
        </w:tabs>
        <w:spacing w:before="200"/>
        <w:rPr>
          <w:rFonts w:ascii="Times New Roman" w:hAnsi="Times New Roman" w:cs="Times New Roman"/>
          <w:sz w:val="26"/>
          <w:szCs w:val="26"/>
        </w:rPr>
      </w:pPr>
      <w:r w:rsidRPr="00EA3B33">
        <w:rPr>
          <w:rFonts w:ascii="Times New Roman" w:hAnsi="Times New Roman" w:cs="Times New Roman"/>
          <w:sz w:val="26"/>
          <w:szCs w:val="26"/>
        </w:rPr>
        <w:t>1. Планировка территории осуществляется посредством разработки следующей документации по планировке территории:</w:t>
      </w:r>
    </w:p>
    <w:p w:rsidR="002F536B" w:rsidRPr="00EA3B33" w:rsidRDefault="002F536B" w:rsidP="0044563F">
      <w:pPr>
        <w:numPr>
          <w:ilvl w:val="0"/>
          <w:numId w:val="28"/>
        </w:numPr>
        <w:shd w:val="clear" w:color="auto" w:fill="FFFFFF"/>
        <w:tabs>
          <w:tab w:val="left" w:pos="785"/>
          <w:tab w:val="left" w:pos="993"/>
        </w:tabs>
        <w:ind w:firstLine="680"/>
        <w:jc w:val="both"/>
        <w:rPr>
          <w:sz w:val="26"/>
          <w:szCs w:val="26"/>
        </w:rPr>
      </w:pPr>
      <w:r w:rsidRPr="00EA3B33">
        <w:rPr>
          <w:sz w:val="26"/>
          <w:szCs w:val="26"/>
        </w:rPr>
        <w:t>проектов планировки как отдельных документов;</w:t>
      </w:r>
    </w:p>
    <w:p w:rsidR="002F536B" w:rsidRPr="00EA3B33" w:rsidRDefault="002F536B" w:rsidP="0044563F">
      <w:pPr>
        <w:numPr>
          <w:ilvl w:val="0"/>
          <w:numId w:val="28"/>
        </w:numPr>
        <w:shd w:val="clear" w:color="auto" w:fill="FFFFFF"/>
        <w:tabs>
          <w:tab w:val="left" w:pos="785"/>
          <w:tab w:val="left" w:pos="993"/>
        </w:tabs>
        <w:ind w:firstLine="680"/>
        <w:jc w:val="both"/>
        <w:rPr>
          <w:sz w:val="26"/>
          <w:szCs w:val="26"/>
        </w:rPr>
      </w:pPr>
      <w:r w:rsidRPr="00EA3B33">
        <w:rPr>
          <w:sz w:val="26"/>
          <w:szCs w:val="26"/>
        </w:rPr>
        <w:t>проектов планировки с проектами межевания в их составе;</w:t>
      </w:r>
    </w:p>
    <w:p w:rsidR="002F536B" w:rsidRPr="00EA3B33" w:rsidRDefault="002F536B" w:rsidP="0044563F">
      <w:pPr>
        <w:numPr>
          <w:ilvl w:val="0"/>
          <w:numId w:val="28"/>
        </w:numPr>
        <w:shd w:val="clear" w:color="auto" w:fill="FFFFFF"/>
        <w:tabs>
          <w:tab w:val="left" w:pos="785"/>
          <w:tab w:val="left" w:pos="993"/>
        </w:tabs>
        <w:ind w:firstLine="680"/>
        <w:jc w:val="both"/>
        <w:rPr>
          <w:sz w:val="26"/>
          <w:szCs w:val="26"/>
        </w:rPr>
      </w:pPr>
      <w:r w:rsidRPr="00EA3B33">
        <w:rPr>
          <w:sz w:val="26"/>
          <w:szCs w:val="26"/>
        </w:rPr>
        <w:t>проектов планировки с проектами межевания в их составе и с градостроительными планами земельных участков в составе проектов межевания;</w:t>
      </w:r>
    </w:p>
    <w:p w:rsidR="002F536B" w:rsidRPr="00EA3B33" w:rsidRDefault="002F536B" w:rsidP="0044563F">
      <w:pPr>
        <w:numPr>
          <w:ilvl w:val="0"/>
          <w:numId w:val="28"/>
        </w:numPr>
        <w:shd w:val="clear" w:color="auto" w:fill="FFFFFF"/>
        <w:tabs>
          <w:tab w:val="left" w:pos="785"/>
          <w:tab w:val="left" w:pos="993"/>
        </w:tabs>
        <w:ind w:firstLine="680"/>
        <w:jc w:val="both"/>
        <w:rPr>
          <w:sz w:val="26"/>
          <w:szCs w:val="26"/>
        </w:rPr>
      </w:pPr>
      <w:r w:rsidRPr="00EA3B33">
        <w:rPr>
          <w:sz w:val="26"/>
          <w:szCs w:val="26"/>
        </w:rPr>
        <w:t>проектов межевания как отдельных документов;</w:t>
      </w:r>
    </w:p>
    <w:p w:rsidR="002F536B" w:rsidRPr="00EA3B33" w:rsidRDefault="002F536B" w:rsidP="0044563F">
      <w:pPr>
        <w:numPr>
          <w:ilvl w:val="0"/>
          <w:numId w:val="28"/>
        </w:numPr>
        <w:shd w:val="clear" w:color="auto" w:fill="FFFFFF"/>
        <w:tabs>
          <w:tab w:val="left" w:pos="785"/>
          <w:tab w:val="left" w:pos="993"/>
        </w:tabs>
        <w:ind w:firstLine="680"/>
        <w:jc w:val="both"/>
        <w:rPr>
          <w:sz w:val="26"/>
          <w:szCs w:val="26"/>
        </w:rPr>
      </w:pPr>
      <w:r w:rsidRPr="00EA3B33">
        <w:rPr>
          <w:sz w:val="26"/>
          <w:szCs w:val="26"/>
        </w:rPr>
        <w:t>проектов межевания с градостроительными планами земельных участков в их составе;</w:t>
      </w:r>
    </w:p>
    <w:p w:rsidR="002F536B" w:rsidRPr="00EA3B33" w:rsidRDefault="002F536B" w:rsidP="0044563F">
      <w:pPr>
        <w:numPr>
          <w:ilvl w:val="0"/>
          <w:numId w:val="28"/>
        </w:numPr>
        <w:shd w:val="clear" w:color="auto" w:fill="FFFFFF"/>
        <w:tabs>
          <w:tab w:val="left" w:pos="785"/>
          <w:tab w:val="left" w:pos="993"/>
        </w:tabs>
        <w:ind w:firstLine="680"/>
        <w:jc w:val="both"/>
        <w:rPr>
          <w:sz w:val="26"/>
          <w:szCs w:val="26"/>
        </w:rPr>
      </w:pPr>
      <w:r w:rsidRPr="00EA3B33">
        <w:rPr>
          <w:sz w:val="26"/>
          <w:szCs w:val="26"/>
        </w:rPr>
        <w:t>градостроительных планов земельных участков как отдельных документов.</w:t>
      </w:r>
    </w:p>
    <w:p w:rsidR="002F536B" w:rsidRPr="00EA3B33" w:rsidRDefault="002F536B" w:rsidP="0044563F">
      <w:pPr>
        <w:shd w:val="clear" w:color="auto" w:fill="FFFFFF"/>
        <w:tabs>
          <w:tab w:val="left" w:pos="785"/>
          <w:tab w:val="left" w:pos="993"/>
        </w:tabs>
        <w:ind w:firstLine="680"/>
        <w:jc w:val="both"/>
        <w:rPr>
          <w:sz w:val="26"/>
          <w:szCs w:val="26"/>
        </w:rPr>
      </w:pPr>
      <w:r w:rsidRPr="00EA3B33">
        <w:rPr>
          <w:sz w:val="26"/>
          <w:szCs w:val="26"/>
        </w:rPr>
        <w:t>2. Разработка документации по планировке территории осуществляется с учётом характеристик планируемого развития конкретной территории, а также следующих условий:</w:t>
      </w:r>
    </w:p>
    <w:p w:rsidR="002F536B" w:rsidRPr="00EA3B33" w:rsidRDefault="002F536B" w:rsidP="0044563F">
      <w:pPr>
        <w:shd w:val="clear" w:color="auto" w:fill="FFFFFF"/>
        <w:tabs>
          <w:tab w:val="left" w:pos="785"/>
          <w:tab w:val="left" w:pos="993"/>
        </w:tabs>
        <w:ind w:firstLine="680"/>
        <w:jc w:val="both"/>
        <w:rPr>
          <w:sz w:val="26"/>
          <w:szCs w:val="26"/>
        </w:rPr>
      </w:pPr>
      <w:r w:rsidRPr="00EA3B33">
        <w:rPr>
          <w:sz w:val="26"/>
          <w:szCs w:val="26"/>
        </w:rPr>
        <w:t>1) проекты планировки разрабатываются в случаях, когда необходимо выделить элементы планировочной структуры и установить параметры их планируемого развития, установить зоны планируемого размещения объектов федерального значения, объектов регионального значения, объектов местного значения, в том числе установить (изменить):</w:t>
      </w:r>
    </w:p>
    <w:p w:rsidR="002F536B" w:rsidRPr="00EA3B33" w:rsidRDefault="002F536B" w:rsidP="0044563F">
      <w:pPr>
        <w:shd w:val="clear" w:color="auto" w:fill="FFFFFF"/>
        <w:tabs>
          <w:tab w:val="left" w:pos="760"/>
        </w:tabs>
        <w:ind w:firstLine="709"/>
        <w:jc w:val="both"/>
        <w:rPr>
          <w:sz w:val="26"/>
          <w:szCs w:val="26"/>
        </w:rPr>
      </w:pPr>
      <w:r w:rsidRPr="00EA3B33">
        <w:rPr>
          <w:sz w:val="26"/>
          <w:szCs w:val="26"/>
        </w:rPr>
        <w:t>а) красные линии;</w:t>
      </w:r>
    </w:p>
    <w:p w:rsidR="002F536B" w:rsidRPr="00EA3B33" w:rsidRDefault="002F536B" w:rsidP="0044563F">
      <w:pPr>
        <w:shd w:val="clear" w:color="auto" w:fill="FFFFFF"/>
        <w:tabs>
          <w:tab w:val="left" w:pos="760"/>
        </w:tabs>
        <w:ind w:firstLine="709"/>
        <w:jc w:val="both"/>
        <w:rPr>
          <w:sz w:val="26"/>
          <w:szCs w:val="26"/>
        </w:rPr>
      </w:pPr>
      <w:r w:rsidRPr="00EA3B33">
        <w:rPr>
          <w:sz w:val="26"/>
          <w:szCs w:val="26"/>
        </w:rP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2F536B" w:rsidRPr="00EA3B33" w:rsidRDefault="002F536B" w:rsidP="0044563F">
      <w:pPr>
        <w:shd w:val="clear" w:color="auto" w:fill="FFFFFF"/>
        <w:tabs>
          <w:tab w:val="left" w:pos="760"/>
        </w:tabs>
        <w:ind w:firstLine="709"/>
        <w:jc w:val="both"/>
        <w:rPr>
          <w:sz w:val="26"/>
          <w:szCs w:val="26"/>
        </w:rPr>
      </w:pPr>
      <w:r w:rsidRPr="00EA3B33">
        <w:rPr>
          <w:sz w:val="26"/>
          <w:szCs w:val="26"/>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2F536B" w:rsidRPr="00EA3B33" w:rsidRDefault="002F536B" w:rsidP="0044563F">
      <w:pPr>
        <w:shd w:val="clear" w:color="auto" w:fill="FFFFFF"/>
        <w:tabs>
          <w:tab w:val="left" w:pos="760"/>
        </w:tabs>
        <w:ind w:firstLine="709"/>
        <w:jc w:val="both"/>
        <w:rPr>
          <w:sz w:val="26"/>
          <w:szCs w:val="26"/>
        </w:rPr>
      </w:pPr>
      <w:r w:rsidRPr="00EA3B33">
        <w:rPr>
          <w:sz w:val="26"/>
          <w:szCs w:val="26"/>
        </w:rPr>
        <w:t>г) границы зон планируемого размещения объектов федерального значения, объектов регионального значения, объектов местного значения;</w:t>
      </w:r>
    </w:p>
    <w:p w:rsidR="002F536B" w:rsidRPr="00EA3B33" w:rsidRDefault="002F536B" w:rsidP="0044563F">
      <w:pPr>
        <w:shd w:val="clear" w:color="auto" w:fill="FFFFFF"/>
        <w:tabs>
          <w:tab w:val="left" w:pos="760"/>
        </w:tabs>
        <w:ind w:firstLine="709"/>
        <w:jc w:val="both"/>
        <w:rPr>
          <w:sz w:val="26"/>
          <w:szCs w:val="26"/>
        </w:rPr>
      </w:pPr>
      <w:r w:rsidRPr="00EA3B33">
        <w:rPr>
          <w:sz w:val="26"/>
          <w:szCs w:val="26"/>
        </w:rPr>
        <w:t>2) проекты межевания разрабатываются применительно к застроенным и подлежащим застройке территориям, расположенным в границах элементов планировочной структуры</w:t>
      </w:r>
      <w:r w:rsidRPr="00EA3B33" w:rsidDel="00B053A8">
        <w:rPr>
          <w:sz w:val="26"/>
          <w:szCs w:val="26"/>
        </w:rPr>
        <w:t>,</w:t>
      </w:r>
      <w:r w:rsidRPr="00EA3B33">
        <w:rPr>
          <w:sz w:val="26"/>
          <w:szCs w:val="26"/>
        </w:rPr>
        <w:t xml:space="preserve"> в целях определения: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а) границ застроенных земельных участков;</w:t>
      </w:r>
    </w:p>
    <w:p w:rsidR="002F536B" w:rsidRPr="00EA3B33" w:rsidRDefault="002F536B" w:rsidP="0044563F">
      <w:pPr>
        <w:tabs>
          <w:tab w:val="left" w:pos="993"/>
        </w:tabs>
        <w:autoSpaceDE w:val="0"/>
        <w:autoSpaceDN w:val="0"/>
        <w:adjustRightInd w:val="0"/>
        <w:ind w:firstLine="680"/>
        <w:jc w:val="both"/>
        <w:rPr>
          <w:sz w:val="26"/>
          <w:szCs w:val="26"/>
        </w:rPr>
      </w:pPr>
      <w:r w:rsidRPr="00EA3B33">
        <w:rPr>
          <w:sz w:val="26"/>
          <w:szCs w:val="26"/>
        </w:rPr>
        <w:lastRenderedPageBreak/>
        <w:t>б) границ незастроенных земельных участков, планируемых для предоставления физическим и юридическим лицам для строительства;</w:t>
      </w:r>
    </w:p>
    <w:p w:rsidR="002F536B" w:rsidRPr="00EA3B33" w:rsidRDefault="002F536B" w:rsidP="0044563F">
      <w:pPr>
        <w:autoSpaceDE w:val="0"/>
        <w:autoSpaceDN w:val="0"/>
        <w:adjustRightInd w:val="0"/>
        <w:ind w:firstLine="680"/>
        <w:jc w:val="both"/>
        <w:rPr>
          <w:sz w:val="26"/>
          <w:szCs w:val="26"/>
        </w:rPr>
      </w:pPr>
      <w:r w:rsidRPr="00EA3B33">
        <w:rPr>
          <w:sz w:val="26"/>
          <w:szCs w:val="26"/>
        </w:rPr>
        <w:t>в)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2F536B" w:rsidRPr="00EA3B33" w:rsidRDefault="002F536B" w:rsidP="0044563F">
      <w:pPr>
        <w:autoSpaceDE w:val="0"/>
        <w:autoSpaceDN w:val="0"/>
        <w:adjustRightInd w:val="0"/>
        <w:ind w:firstLine="680"/>
        <w:jc w:val="both"/>
        <w:rPr>
          <w:sz w:val="26"/>
          <w:szCs w:val="26"/>
        </w:rPr>
      </w:pPr>
      <w:r w:rsidRPr="00EA3B33">
        <w:rPr>
          <w:sz w:val="26"/>
          <w:szCs w:val="26"/>
        </w:rPr>
        <w:t>3) градостроительные планы земельных участков подготавливаются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в составе проекта межевания территории или в виде отдельного документа.</w:t>
      </w:r>
    </w:p>
    <w:p w:rsidR="002F536B" w:rsidRPr="00EA3B33" w:rsidRDefault="002F536B" w:rsidP="0044563F">
      <w:pPr>
        <w:pStyle w:val="1"/>
        <w:rPr>
          <w:sz w:val="26"/>
          <w:szCs w:val="26"/>
        </w:rPr>
      </w:pPr>
      <w:bookmarkStart w:id="141" w:name="_Toc131313929"/>
      <w:bookmarkStart w:id="142" w:name="_Toc215295516"/>
      <w:bookmarkStart w:id="143" w:name="_Toc242169300"/>
      <w:bookmarkStart w:id="144" w:name="_Toc259101807"/>
      <w:bookmarkStart w:id="145" w:name="_Toc332213512"/>
      <w:bookmarkStart w:id="146" w:name="_Toc340573216"/>
      <w:r w:rsidRPr="00EA3B33">
        <w:rPr>
          <w:sz w:val="26"/>
          <w:szCs w:val="26"/>
        </w:rPr>
        <w:t>Статья 21. Принятие решения о подготовке документации по планировке территории</w:t>
      </w:r>
      <w:bookmarkEnd w:id="141"/>
      <w:bookmarkEnd w:id="142"/>
      <w:bookmarkEnd w:id="143"/>
      <w:bookmarkEnd w:id="144"/>
      <w:bookmarkEnd w:id="145"/>
      <w:bookmarkEnd w:id="146"/>
    </w:p>
    <w:p w:rsidR="002F536B" w:rsidRPr="00EA3B33" w:rsidRDefault="002F536B" w:rsidP="0044563F">
      <w:pPr>
        <w:pStyle w:val="a5"/>
        <w:tabs>
          <w:tab w:val="left" w:pos="993"/>
        </w:tabs>
        <w:spacing w:before="200"/>
        <w:rPr>
          <w:rFonts w:ascii="Times New Roman" w:hAnsi="Times New Roman" w:cs="Times New Roman"/>
          <w:sz w:val="26"/>
          <w:szCs w:val="26"/>
        </w:rPr>
      </w:pPr>
      <w:r w:rsidRPr="00EA3B33">
        <w:rPr>
          <w:rFonts w:ascii="Times New Roman" w:hAnsi="Times New Roman" w:cs="Times New Roman"/>
          <w:sz w:val="26"/>
          <w:szCs w:val="26"/>
        </w:rPr>
        <w:t>1. В границах поселения решения о подготовке документации по планировке территории принимаются путем издания постановлений администрации поселения, за исключением случаев, когда в соответствии со статьей 45 Градостроительного кодекса Российской Федерации решения о подготовке документации по планировке территории принимаются уполномоченным федеральным органом исполнительной власти, органом исполнительной власти Ленинградской области или органом местного самоуправления муниципального образования Лужский муниципальный район Ленинградской области.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2. В случае поступления в администрацию поселения заявления о принятии решения о подготовке документации по планировке территории от лица, с которым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администрация поселения в течение четырнадцати рабочих дней со дня поступления указанного заявления обязана принять решение о подготовке документации по планировке соответствующей территории.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3. Решение о подготовке документации по планировке территории принимается по инициативе администрации поселения или по инициативе физических и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пункте 2 настоящей статьи.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4. Физические и (или) юридические лица, заинтересованные в проведении работ по планировке территории, подают заявление о подготовке документации по планировке территории в администрацию поселения лично или направляют заявление по почте заказным письмом с уведомлением о вручении. В указанном заявлении должны содержаться следующие сведения: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1) о границах территории, применительно к которой заявителем предлагается осуществить планировку территории (в виде описания и соответствующей схемы);</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2) обоснование необходимости выполнения планировки территории;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3) инвестиционно-строительные намерения заявителя, которые не должны противоречить градостроительным регламентам, установленным Правилами применительно к соответствующей территориальной зоне.</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В целях подтверждения инвестиционно-строительных намерений заявителя могут прилагаться графические материалы, чертежи, карты, схемы, технико-экономические обоснования.</w:t>
      </w:r>
    </w:p>
    <w:p w:rsidR="002F536B" w:rsidRPr="00EA3B33" w:rsidRDefault="002F536B" w:rsidP="0044563F">
      <w:pPr>
        <w:pStyle w:val="a5"/>
        <w:tabs>
          <w:tab w:val="left" w:pos="2060"/>
        </w:tabs>
        <w:rPr>
          <w:rFonts w:ascii="Times New Roman" w:hAnsi="Times New Roman" w:cs="Times New Roman"/>
          <w:sz w:val="26"/>
          <w:szCs w:val="26"/>
        </w:rPr>
      </w:pPr>
      <w:r w:rsidRPr="00EA3B33">
        <w:rPr>
          <w:rFonts w:ascii="Times New Roman" w:hAnsi="Times New Roman" w:cs="Times New Roman"/>
          <w:sz w:val="26"/>
          <w:szCs w:val="26"/>
        </w:rPr>
        <w:t xml:space="preserve">5. В двухнедельный срок со дня представления заинтересованными лицами заявления, указанного в пункте 4 настоящей статьи, глава администрации поселения издает постановление администрации поселения о подготовке документации по </w:t>
      </w:r>
      <w:r w:rsidRPr="00EA3B33">
        <w:rPr>
          <w:rFonts w:ascii="Times New Roman" w:hAnsi="Times New Roman" w:cs="Times New Roman"/>
          <w:sz w:val="26"/>
          <w:szCs w:val="26"/>
        </w:rPr>
        <w:lastRenderedPageBreak/>
        <w:t>планировке территории либо об отказе в подготовке документации по планировке территории с указанием причин отказа.</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6. В постановлении администрации поселения о подготовке документации по планировке территории должны содержаться следующие сведения: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1) о границах территории, применительно к которой осуществляется планировка территории;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2) цели планировки территории;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3) сроки проведения работ по планировке территории;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4) вид разрабатываемой документации по планировке территории;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5)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6) иные сведения.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7. Постановление администрации поселения о подготовке документации по планировке территории подлежит опубликованию в течение трех дней со дня издания в порядке, установленном Уставом поселения для официального опубликования муниципальных правовых актов, а также размещается на официальном сайте поселения в сети «Интернет».</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Решение об отказе в подготовке документации по планировке территории принимается в форме постановления администрации поселения и направляется заявителю не позднее трех дней со дня издания. </w:t>
      </w:r>
    </w:p>
    <w:p w:rsidR="002F536B" w:rsidRPr="00EA3B33" w:rsidRDefault="002F536B" w:rsidP="0044563F">
      <w:pPr>
        <w:pStyle w:val="1"/>
        <w:rPr>
          <w:sz w:val="26"/>
          <w:szCs w:val="26"/>
        </w:rPr>
      </w:pPr>
      <w:bookmarkStart w:id="147" w:name="_Toc332213513"/>
      <w:bookmarkStart w:id="148" w:name="_Toc131313930"/>
      <w:bookmarkStart w:id="149" w:name="_Toc215295517"/>
      <w:bookmarkStart w:id="150" w:name="_Toc242169301"/>
      <w:bookmarkStart w:id="151" w:name="_Toc259101808"/>
      <w:bookmarkStart w:id="152" w:name="_Toc337474224"/>
      <w:bookmarkStart w:id="153" w:name="_Toc337474235"/>
      <w:bookmarkStart w:id="154" w:name="_Toc340573217"/>
      <w:r w:rsidRPr="00EA3B33">
        <w:rPr>
          <w:sz w:val="26"/>
          <w:szCs w:val="26"/>
        </w:rPr>
        <w:t>Статья 22. Подготовка документации по планировке территории</w:t>
      </w:r>
      <w:bookmarkEnd w:id="147"/>
      <w:bookmarkEnd w:id="148"/>
      <w:bookmarkEnd w:id="149"/>
      <w:bookmarkEnd w:id="150"/>
      <w:bookmarkEnd w:id="151"/>
      <w:bookmarkEnd w:id="152"/>
      <w:bookmarkEnd w:id="153"/>
      <w:bookmarkEnd w:id="154"/>
    </w:p>
    <w:p w:rsidR="002F536B" w:rsidRPr="00EA3B33" w:rsidRDefault="002F536B" w:rsidP="0044563F">
      <w:pPr>
        <w:pStyle w:val="a5"/>
        <w:spacing w:before="120"/>
        <w:rPr>
          <w:rFonts w:ascii="Times New Roman" w:hAnsi="Times New Roman" w:cs="Times New Roman"/>
          <w:sz w:val="26"/>
          <w:szCs w:val="26"/>
        </w:rPr>
      </w:pPr>
      <w:r w:rsidRPr="00EA3B33">
        <w:rPr>
          <w:rFonts w:ascii="Times New Roman" w:hAnsi="Times New Roman" w:cs="Times New Roman"/>
          <w:sz w:val="26"/>
          <w:szCs w:val="26"/>
        </w:rPr>
        <w:t>1. Администрация поселения обеспечивает подготовку документации по планировке территории за исключением случаев, когда в соответствии со статьей 45 Градостроительного кодекса Российской Федерации обеспечение подготовки документации по планировке территории осуществляется уполномоченными федеральным органом исполнительной власти, органом исполнительной власти Ленинградской области, органом местного самоуправления муниципального образования Лужский муниципальный район  Ленинградской области или лицами, указанными в пункте 2 статьи 21 Правил.</w:t>
      </w:r>
    </w:p>
    <w:p w:rsidR="002F536B" w:rsidRPr="00EA3B33" w:rsidRDefault="002F536B" w:rsidP="0044563F">
      <w:pPr>
        <w:autoSpaceDE w:val="0"/>
        <w:autoSpaceDN w:val="0"/>
        <w:adjustRightInd w:val="0"/>
        <w:ind w:firstLine="540"/>
        <w:jc w:val="both"/>
        <w:rPr>
          <w:sz w:val="26"/>
          <w:szCs w:val="26"/>
        </w:rPr>
      </w:pPr>
      <w:r w:rsidRPr="00EA3B33">
        <w:rPr>
          <w:sz w:val="26"/>
          <w:szCs w:val="26"/>
        </w:rPr>
        <w:t>2. Подготовка документации по планировке территории осуществляется на основании документов территориального планирования и Правил в соответствии с требованиями технических регламентов, региональных и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3. Не допускается осуществлять подготовку документации по планировке территории при отсутствии генерального плана поселения,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bookmarkStart w:id="155" w:name="_Toc131313931"/>
      <w:bookmarkStart w:id="156" w:name="_Toc215295518"/>
      <w:bookmarkStart w:id="157" w:name="_Toc242169302"/>
      <w:bookmarkStart w:id="158" w:name="_Toc259101809"/>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4. Со дня опубликования постановления администрации поселения о подготовке документации по планировке территории и не позднее срока, предусмотренного указанным постановлением, физические и (или) юридические лица вправе представить в администрацию поселения предложения, касающиеся порядка, сроков подготовки и содержания документации по планировке территории. </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lastRenderedPageBreak/>
        <w:t xml:space="preserve">5. В срок не позднее тридцати дней со дня представления предложений заинтересованных лиц, предусмотренных пунктом 4 настоящей статьи, администрация поселения 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по планировке территории. </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6. Подготовка документации по планировке территории осуществляется администрацией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случая, указанного в </w:t>
      </w:r>
      <w:hyperlink r:id="rId7" w:history="1">
        <w:r w:rsidRPr="00EA3B33">
          <w:rPr>
            <w:rFonts w:ascii="Times New Roman" w:hAnsi="Times New Roman" w:cs="Times New Roman"/>
            <w:sz w:val="26"/>
            <w:szCs w:val="26"/>
          </w:rPr>
          <w:t xml:space="preserve">пункте 7 </w:t>
        </w:r>
      </w:hyperlink>
      <w:r w:rsidRPr="00EA3B33">
        <w:rPr>
          <w:rFonts w:ascii="Times New Roman" w:hAnsi="Times New Roman" w:cs="Times New Roman"/>
          <w:sz w:val="26"/>
          <w:szCs w:val="26"/>
        </w:rPr>
        <w:t>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7. 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 8. Обязательному включению в муниципальный контракт о выполнении работ по подготовке документации по планировке территории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 </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9. В порядке и в сроки, предусмотренные муниципальным контрактом о выполнении работ по подготовке документации по планировке территории, подрядчик передает в администрацию поселения результат работ в виде документации по планировке территории поселения.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10. Администрация поселения в течение тридцати дней со дня получения от подрядчика документации по планировке территории осуществляет проверку указанной документации на соответствие требованиям, предусмотренным пунктом 2 настоящей статьи.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11. По результатам проверки представленной подрядчиком документации по планировке территории администрация поселения принимает одно из следующих решений:</w:t>
      </w:r>
    </w:p>
    <w:p w:rsidR="002F536B" w:rsidRPr="00EA3B33" w:rsidRDefault="002F536B" w:rsidP="0044563F">
      <w:pPr>
        <w:pStyle w:val="a5"/>
        <w:numPr>
          <w:ilvl w:val="0"/>
          <w:numId w:val="34"/>
        </w:numPr>
        <w:tabs>
          <w:tab w:val="left" w:pos="1134"/>
        </w:tabs>
        <w:ind w:firstLine="680"/>
        <w:rPr>
          <w:rFonts w:ascii="Times New Roman" w:hAnsi="Times New Roman" w:cs="Times New Roman"/>
          <w:sz w:val="26"/>
          <w:szCs w:val="26"/>
        </w:rPr>
      </w:pPr>
      <w:r w:rsidRPr="00EA3B33">
        <w:rPr>
          <w:rFonts w:ascii="Times New Roman" w:hAnsi="Times New Roman" w:cs="Times New Roman"/>
          <w:sz w:val="26"/>
          <w:szCs w:val="26"/>
        </w:rPr>
        <w:t>о приемке работ по муниципальному контракту о выполнении работ по подготовке документации по планировке территории и направлении документации по планировке территории главе администрации поселения;</w:t>
      </w:r>
    </w:p>
    <w:p w:rsidR="002F536B" w:rsidRPr="00EA3B33" w:rsidRDefault="002F536B" w:rsidP="0044563F">
      <w:pPr>
        <w:pStyle w:val="a5"/>
        <w:numPr>
          <w:ilvl w:val="0"/>
          <w:numId w:val="34"/>
        </w:numPr>
        <w:tabs>
          <w:tab w:val="left" w:pos="1134"/>
        </w:tabs>
        <w:ind w:firstLine="680"/>
        <w:rPr>
          <w:rFonts w:ascii="Times New Roman" w:hAnsi="Times New Roman" w:cs="Times New Roman"/>
          <w:sz w:val="26"/>
          <w:szCs w:val="26"/>
        </w:rPr>
      </w:pPr>
      <w:r w:rsidRPr="00EA3B33">
        <w:rPr>
          <w:rFonts w:ascii="Times New Roman" w:hAnsi="Times New Roman" w:cs="Times New Roman"/>
          <w:sz w:val="26"/>
          <w:szCs w:val="26"/>
        </w:rPr>
        <w:t xml:space="preserve">об отказе в приемке работ по муниципальному контракту о выполнении работ по подготовке документации по планировке территории и направлении документации по планировке территории на доработку, с указанием выявленных недостатков. </w:t>
      </w:r>
    </w:p>
    <w:p w:rsidR="002F536B" w:rsidRPr="00EA3B33" w:rsidRDefault="002F536B" w:rsidP="0044563F">
      <w:pPr>
        <w:pStyle w:val="a5"/>
        <w:tabs>
          <w:tab w:val="left" w:pos="1134"/>
        </w:tabs>
        <w:rPr>
          <w:rFonts w:ascii="Times New Roman" w:hAnsi="Times New Roman" w:cs="Times New Roman"/>
          <w:sz w:val="26"/>
          <w:szCs w:val="26"/>
        </w:rPr>
      </w:pPr>
      <w:r w:rsidRPr="00EA3B33">
        <w:rPr>
          <w:rFonts w:ascii="Times New Roman" w:hAnsi="Times New Roman" w:cs="Times New Roman"/>
          <w:sz w:val="26"/>
          <w:szCs w:val="26"/>
        </w:rPr>
        <w:t>12. В случае принятия администрацией поселения решения, предусмотренного подпунктом 2 пункта 11 настоящей статьи, документация по планировке территории направляется подрядчику на доработку и дорабатывается подрядчиком в порядке и в сроки, предусмотренные муниципальным контрактом о выполнении работ по подготовке документации по планировке территории.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lastRenderedPageBreak/>
        <w:t xml:space="preserve">13. В случае принятия администрацией поселения решения, предусмотренного подпунктом 1 пункта 11 настоящей статьи,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обсуждению на публичных слушаниях в порядке, предусмотренном главой </w:t>
      </w:r>
      <w:r w:rsidRPr="00EA3B33">
        <w:rPr>
          <w:rFonts w:ascii="Times New Roman" w:hAnsi="Times New Roman" w:cs="Times New Roman"/>
          <w:sz w:val="26"/>
          <w:szCs w:val="26"/>
          <w:lang w:val="en-US"/>
        </w:rPr>
        <w:t>V</w:t>
      </w:r>
      <w:r w:rsidRPr="00EA3B33">
        <w:rPr>
          <w:rFonts w:ascii="Times New Roman" w:hAnsi="Times New Roman" w:cs="Times New Roman"/>
          <w:sz w:val="26"/>
          <w:szCs w:val="26"/>
        </w:rPr>
        <w:t xml:space="preserve"> Правил.</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14. Не позднее чем через пятнадцать дней со дня завершения публичных слушаний администрация поселения направляет главе администрации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2F536B" w:rsidRPr="00EA3B33" w:rsidRDefault="002F536B" w:rsidP="0044563F">
      <w:pPr>
        <w:pStyle w:val="1"/>
        <w:rPr>
          <w:sz w:val="26"/>
          <w:szCs w:val="26"/>
        </w:rPr>
      </w:pPr>
      <w:bookmarkStart w:id="159" w:name="_Toc332213514"/>
      <w:bookmarkStart w:id="160" w:name="_Toc337474225"/>
      <w:bookmarkStart w:id="161" w:name="_Toc337474236"/>
      <w:bookmarkStart w:id="162" w:name="_Toc340573218"/>
      <w:r w:rsidRPr="00EA3B33">
        <w:rPr>
          <w:sz w:val="26"/>
          <w:szCs w:val="26"/>
        </w:rPr>
        <w:t>Статья 23. Утверждение документации по планировке территории</w:t>
      </w:r>
      <w:bookmarkEnd w:id="155"/>
      <w:bookmarkEnd w:id="156"/>
      <w:bookmarkEnd w:id="157"/>
      <w:bookmarkEnd w:id="158"/>
      <w:bookmarkEnd w:id="159"/>
      <w:bookmarkEnd w:id="160"/>
      <w:bookmarkEnd w:id="161"/>
      <w:bookmarkEnd w:id="162"/>
    </w:p>
    <w:p w:rsidR="002F536B" w:rsidRPr="00EA3B33" w:rsidRDefault="002F536B" w:rsidP="0044563F">
      <w:pPr>
        <w:pStyle w:val="a5"/>
        <w:spacing w:before="120"/>
        <w:rPr>
          <w:rFonts w:ascii="Times New Roman" w:hAnsi="Times New Roman" w:cs="Times New Roman"/>
          <w:sz w:val="26"/>
          <w:szCs w:val="26"/>
        </w:rPr>
      </w:pPr>
      <w:bookmarkStart w:id="163" w:name="_Toc131313932"/>
      <w:bookmarkStart w:id="164" w:name="_Toc215295519"/>
      <w:r w:rsidRPr="00EA3B33">
        <w:rPr>
          <w:rFonts w:ascii="Times New Roman" w:hAnsi="Times New Roman" w:cs="Times New Roman"/>
          <w:sz w:val="26"/>
          <w:szCs w:val="26"/>
        </w:rPr>
        <w:t>1. Глава администрации поселения с учетом протокола публичных слушаний и заключения о результатах публичных слушаний по проекту планировки территории, проекту межевания территории в течение четырнадцати дней со дня поступления указанной документации:</w:t>
      </w:r>
    </w:p>
    <w:p w:rsidR="002F536B" w:rsidRPr="00EA3B33" w:rsidRDefault="002F536B" w:rsidP="0044563F">
      <w:pPr>
        <w:pStyle w:val="a5"/>
        <w:numPr>
          <w:ilvl w:val="0"/>
          <w:numId w:val="30"/>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 xml:space="preserve">издает постановление  администрации поселения об утверждении документации по планировке территории; </w:t>
      </w:r>
    </w:p>
    <w:p w:rsidR="002F536B" w:rsidRPr="00EA3B33" w:rsidRDefault="002F536B" w:rsidP="0044563F">
      <w:pPr>
        <w:pStyle w:val="a5"/>
        <w:numPr>
          <w:ilvl w:val="0"/>
          <w:numId w:val="30"/>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принимает решение об отклонении документации по планировке территории и направлении ее на доработку с учетом заключения о результатах публичных слушаний и протокола публичных слушаний.</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 2. Постановление администрации поселения об утверждении документации по планировке территории и утвержденная им документация по планировке территории в течение семи дней со дня издания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2F536B" w:rsidRPr="00EA3B33" w:rsidRDefault="002F536B" w:rsidP="0044563F">
      <w:pPr>
        <w:pStyle w:val="a5"/>
        <w:tabs>
          <w:tab w:val="left" w:pos="1134"/>
        </w:tabs>
        <w:rPr>
          <w:rFonts w:ascii="Times New Roman" w:hAnsi="Times New Roman" w:cs="Times New Roman"/>
          <w:sz w:val="26"/>
          <w:szCs w:val="26"/>
        </w:rPr>
      </w:pPr>
      <w:r w:rsidRPr="00EA3B33">
        <w:rPr>
          <w:rFonts w:ascii="Times New Roman" w:hAnsi="Times New Roman" w:cs="Times New Roman"/>
          <w:sz w:val="26"/>
          <w:szCs w:val="26"/>
        </w:rPr>
        <w:t>3. На основании документации по планировке территории, утвержденной главой администрации поселения, совет депутатов поселения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2F536B" w:rsidRPr="00EA3B33" w:rsidRDefault="002F536B" w:rsidP="0044563F">
      <w:pPr>
        <w:pStyle w:val="1"/>
        <w:rPr>
          <w:sz w:val="26"/>
          <w:szCs w:val="26"/>
        </w:rPr>
      </w:pPr>
      <w:bookmarkStart w:id="165" w:name="_Toc242169303"/>
      <w:bookmarkStart w:id="166" w:name="_Toc259101810"/>
      <w:bookmarkStart w:id="167" w:name="_Toc332213515"/>
      <w:bookmarkStart w:id="168" w:name="_Toc340573219"/>
      <w:r w:rsidRPr="00EA3B33">
        <w:rPr>
          <w:sz w:val="26"/>
          <w:szCs w:val="26"/>
        </w:rPr>
        <w:t>Статья 24. Градостроительные планы земельных участков</w:t>
      </w:r>
      <w:bookmarkEnd w:id="163"/>
      <w:bookmarkEnd w:id="164"/>
      <w:bookmarkEnd w:id="165"/>
      <w:bookmarkEnd w:id="166"/>
      <w:bookmarkEnd w:id="167"/>
      <w:bookmarkEnd w:id="168"/>
    </w:p>
    <w:p w:rsidR="002F536B" w:rsidRPr="00EA3B33" w:rsidRDefault="002F536B" w:rsidP="0044563F">
      <w:pPr>
        <w:autoSpaceDE w:val="0"/>
        <w:autoSpaceDN w:val="0"/>
        <w:adjustRightInd w:val="0"/>
        <w:ind w:firstLine="540"/>
        <w:jc w:val="both"/>
        <w:rPr>
          <w:sz w:val="26"/>
          <w:szCs w:val="26"/>
        </w:rPr>
      </w:pPr>
      <w:r w:rsidRPr="00EA3B33">
        <w:rPr>
          <w:sz w:val="26"/>
          <w:szCs w:val="26"/>
        </w:rPr>
        <w:t xml:space="preserve">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w:t>
      </w:r>
      <w:r w:rsidRPr="00EA3B33" w:rsidDel="00D30500">
        <w:rPr>
          <w:sz w:val="26"/>
          <w:szCs w:val="26"/>
        </w:rPr>
        <w:t xml:space="preserve"> </w:t>
      </w:r>
      <w:r w:rsidRPr="00EA3B33">
        <w:rPr>
          <w:sz w:val="26"/>
          <w:szCs w:val="26"/>
        </w:rPr>
        <w:t>(за исключением линейных объектов)  земельным участкам.</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3. В случае</w:t>
      </w:r>
      <w:r w:rsidRPr="00EA3B33" w:rsidDel="00AA67F4">
        <w:rPr>
          <w:rFonts w:ascii="Times New Roman" w:hAnsi="Times New Roman" w:cs="Times New Roman"/>
          <w:sz w:val="26"/>
          <w:szCs w:val="26"/>
        </w:rPr>
        <w:t>,</w:t>
      </w:r>
      <w:r w:rsidRPr="00EA3B33">
        <w:rPr>
          <w:rFonts w:ascii="Times New Roman" w:hAnsi="Times New Roman" w:cs="Times New Roman"/>
          <w:sz w:val="26"/>
          <w:szCs w:val="26"/>
        </w:rPr>
        <w:t xml:space="preserve"> если физическое или юридическое лицо обращается в администрацию поселения с заявлением о выдаче ему градостроительного плана земельного участка, проведение процедур, предусмотренных статьями 21-23 Правил, не требуется. Подготовка градостроительного плана земельного участка администрацией поселения и утверждение его постановлением администрации поселения осуществляются в течение тридцати дней со дня поступления указанного обращения. Градостроительный план земельного участка предоставляется заявителю без взимания платы.</w:t>
      </w:r>
    </w:p>
    <w:p w:rsidR="002F536B" w:rsidRPr="00EA3B33" w:rsidRDefault="002F536B" w:rsidP="0044563F">
      <w:pPr>
        <w:autoSpaceDE w:val="0"/>
        <w:autoSpaceDN w:val="0"/>
        <w:adjustRightInd w:val="0"/>
        <w:ind w:firstLine="540"/>
        <w:jc w:val="both"/>
        <w:rPr>
          <w:sz w:val="26"/>
          <w:szCs w:val="26"/>
        </w:rPr>
      </w:pPr>
      <w:r w:rsidRPr="00EA3B33">
        <w:rPr>
          <w:sz w:val="26"/>
          <w:szCs w:val="26"/>
        </w:rPr>
        <w:lastRenderedPageBreak/>
        <w:t>4. Подготовка градостроительного плана земельного участка осуществляется по форме, устанавливаемой уполномоченным Правительством Российской Федерации федеральным органом исполнительной власти.</w:t>
      </w:r>
    </w:p>
    <w:p w:rsidR="002F536B" w:rsidRPr="00EA3B33" w:rsidRDefault="002F536B" w:rsidP="0044563F">
      <w:pPr>
        <w:pStyle w:val="1"/>
        <w:rPr>
          <w:sz w:val="26"/>
          <w:szCs w:val="26"/>
        </w:rPr>
      </w:pPr>
      <w:bookmarkStart w:id="169" w:name="_Toc215295520"/>
      <w:bookmarkStart w:id="170" w:name="_Toc242169304"/>
      <w:bookmarkStart w:id="171" w:name="_Toc259101811"/>
      <w:bookmarkStart w:id="172" w:name="_Toc332213516"/>
      <w:bookmarkStart w:id="173" w:name="_Toc340573220"/>
      <w:r w:rsidRPr="00EA3B33">
        <w:rPr>
          <w:sz w:val="26"/>
          <w:szCs w:val="26"/>
        </w:rPr>
        <w:t xml:space="preserve">Статья 25. Развитие застроенных территорий </w:t>
      </w:r>
      <w:bookmarkEnd w:id="169"/>
      <w:bookmarkEnd w:id="170"/>
      <w:bookmarkEnd w:id="171"/>
      <w:r w:rsidRPr="00EA3B33">
        <w:rPr>
          <w:sz w:val="26"/>
          <w:szCs w:val="26"/>
        </w:rPr>
        <w:t>поселения</w:t>
      </w:r>
      <w:bookmarkEnd w:id="172"/>
      <w:bookmarkEnd w:id="173"/>
    </w:p>
    <w:p w:rsidR="002F536B" w:rsidRPr="00EA3B33" w:rsidRDefault="002F536B" w:rsidP="0044563F">
      <w:pPr>
        <w:autoSpaceDE w:val="0"/>
        <w:autoSpaceDN w:val="0"/>
        <w:adjustRightInd w:val="0"/>
        <w:spacing w:before="200"/>
        <w:ind w:firstLine="680"/>
        <w:jc w:val="both"/>
        <w:rPr>
          <w:sz w:val="26"/>
          <w:szCs w:val="26"/>
        </w:rPr>
      </w:pPr>
      <w:r w:rsidRPr="00EA3B33">
        <w:rPr>
          <w:sz w:val="26"/>
          <w:szCs w:val="26"/>
        </w:rPr>
        <w:t>1. Развитие застроенных территорий поселения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2. Решение о развитии застроенной территории принимается по инициативе органов государственной власти Ленинградской области, органов местного самоуправления поселения, физических или юридических лиц при наличии градостроительного регламента, а также местных нормативов градостроительного проектирования (при их отсутствии – утвержденных постановлением администрации поселения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 путем издания постановления администрации поселения.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3. Решение о развитии застроенной территории может быть принято в случаях, предусмотренных статьей 46.1 Градостроительного кодекса Российской Федерации.</w:t>
      </w:r>
    </w:p>
    <w:p w:rsidR="002F536B" w:rsidRPr="00EA3B33" w:rsidRDefault="002F536B" w:rsidP="0044563F">
      <w:pPr>
        <w:autoSpaceDE w:val="0"/>
        <w:autoSpaceDN w:val="0"/>
        <w:adjustRightInd w:val="0"/>
        <w:ind w:firstLine="680"/>
        <w:jc w:val="both"/>
        <w:rPr>
          <w:sz w:val="26"/>
          <w:szCs w:val="26"/>
        </w:rPr>
      </w:pPr>
      <w:r w:rsidRPr="00EA3B33">
        <w:rPr>
          <w:sz w:val="26"/>
          <w:szCs w:val="26"/>
        </w:rPr>
        <w:t>4. В постановлении администрации поселения о развитии застроенной территории должны быть определены:</w:t>
      </w:r>
    </w:p>
    <w:p w:rsidR="002F536B" w:rsidRPr="00EA3B33" w:rsidRDefault="002F536B" w:rsidP="0044563F">
      <w:pPr>
        <w:pStyle w:val="a5"/>
        <w:numPr>
          <w:ilvl w:val="0"/>
          <w:numId w:val="35"/>
        </w:numPr>
        <w:tabs>
          <w:tab w:val="left" w:pos="1134"/>
        </w:tabs>
        <w:ind w:firstLine="680"/>
        <w:rPr>
          <w:rFonts w:ascii="Times New Roman" w:hAnsi="Times New Roman" w:cs="Times New Roman"/>
          <w:sz w:val="26"/>
          <w:szCs w:val="26"/>
        </w:rPr>
      </w:pPr>
      <w:r w:rsidRPr="00EA3B33">
        <w:rPr>
          <w:rFonts w:ascii="Times New Roman" w:hAnsi="Times New Roman" w:cs="Times New Roman"/>
          <w:sz w:val="26"/>
          <w:szCs w:val="26"/>
        </w:rPr>
        <w:t>местоположение и площадь застроенной территории, применительно к которой принято решение о развитии;</w:t>
      </w:r>
    </w:p>
    <w:p w:rsidR="002F536B" w:rsidRPr="00EA3B33" w:rsidRDefault="002F536B" w:rsidP="0044563F">
      <w:pPr>
        <w:numPr>
          <w:ilvl w:val="0"/>
          <w:numId w:val="35"/>
        </w:numPr>
        <w:tabs>
          <w:tab w:val="left" w:pos="1134"/>
        </w:tabs>
        <w:autoSpaceDE w:val="0"/>
        <w:autoSpaceDN w:val="0"/>
        <w:adjustRightInd w:val="0"/>
        <w:ind w:firstLine="680"/>
        <w:jc w:val="both"/>
        <w:rPr>
          <w:sz w:val="26"/>
          <w:szCs w:val="26"/>
        </w:rPr>
      </w:pPr>
      <w:r w:rsidRPr="00EA3B33">
        <w:rPr>
          <w:sz w:val="26"/>
          <w:szCs w:val="26"/>
        </w:rPr>
        <w:t>перечень адресов зданий, строений, сооружений, подлежащих сносу, реконструкции;</w:t>
      </w:r>
    </w:p>
    <w:p w:rsidR="002F536B" w:rsidRPr="00EA3B33" w:rsidRDefault="002F536B" w:rsidP="0044563F">
      <w:pPr>
        <w:numPr>
          <w:ilvl w:val="0"/>
          <w:numId w:val="35"/>
        </w:numPr>
        <w:tabs>
          <w:tab w:val="left" w:pos="1134"/>
        </w:tabs>
        <w:autoSpaceDE w:val="0"/>
        <w:autoSpaceDN w:val="0"/>
        <w:adjustRightInd w:val="0"/>
        <w:ind w:firstLine="680"/>
        <w:jc w:val="both"/>
        <w:rPr>
          <w:sz w:val="26"/>
          <w:szCs w:val="26"/>
        </w:rPr>
      </w:pPr>
      <w:r w:rsidRPr="00EA3B33">
        <w:rPr>
          <w:sz w:val="26"/>
          <w:szCs w:val="26"/>
        </w:rPr>
        <w:t>ориентировочные сроки развития застроенной территории;</w:t>
      </w:r>
    </w:p>
    <w:p w:rsidR="002F536B" w:rsidRPr="00EA3B33" w:rsidRDefault="002F536B" w:rsidP="0044563F">
      <w:pPr>
        <w:numPr>
          <w:ilvl w:val="0"/>
          <w:numId w:val="35"/>
        </w:numPr>
        <w:tabs>
          <w:tab w:val="left" w:pos="1134"/>
        </w:tabs>
        <w:autoSpaceDE w:val="0"/>
        <w:autoSpaceDN w:val="0"/>
        <w:adjustRightInd w:val="0"/>
        <w:ind w:firstLine="680"/>
        <w:jc w:val="both"/>
        <w:rPr>
          <w:sz w:val="26"/>
          <w:szCs w:val="26"/>
        </w:rPr>
      </w:pPr>
      <w:r w:rsidRPr="00EA3B33">
        <w:rPr>
          <w:sz w:val="26"/>
          <w:szCs w:val="26"/>
        </w:rPr>
        <w:t>иные сведения.</w:t>
      </w:r>
    </w:p>
    <w:p w:rsidR="002F536B" w:rsidRPr="00EA3B33" w:rsidRDefault="002F536B" w:rsidP="0044563F">
      <w:pPr>
        <w:tabs>
          <w:tab w:val="left" w:pos="1134"/>
        </w:tabs>
        <w:autoSpaceDE w:val="0"/>
        <w:autoSpaceDN w:val="0"/>
        <w:adjustRightInd w:val="0"/>
        <w:ind w:firstLine="709"/>
        <w:jc w:val="both"/>
        <w:rPr>
          <w:sz w:val="26"/>
          <w:szCs w:val="26"/>
        </w:rPr>
      </w:pPr>
      <w:r w:rsidRPr="00EA3B33">
        <w:rPr>
          <w:sz w:val="26"/>
          <w:szCs w:val="26"/>
        </w:rPr>
        <w:t xml:space="preserve">5. Развитие застроенных территорий осуществляется на основании договора о развитии застроенной территории в соответствии со </w:t>
      </w:r>
      <w:hyperlink r:id="rId8" w:history="1">
        <w:r w:rsidRPr="00EA3B33">
          <w:rPr>
            <w:sz w:val="26"/>
            <w:szCs w:val="26"/>
          </w:rPr>
          <w:t>статьей 46.2</w:t>
        </w:r>
      </w:hyperlink>
      <w:r w:rsidRPr="00EA3B33">
        <w:rPr>
          <w:sz w:val="26"/>
          <w:szCs w:val="26"/>
        </w:rPr>
        <w:t xml:space="preserve"> Градостроительного кодекса Российской Федерации.</w:t>
      </w:r>
    </w:p>
    <w:p w:rsidR="002F536B" w:rsidRPr="00EA3B33" w:rsidRDefault="002F536B" w:rsidP="0044563F">
      <w:pPr>
        <w:pStyle w:val="1"/>
        <w:rPr>
          <w:sz w:val="26"/>
          <w:szCs w:val="26"/>
        </w:rPr>
      </w:pPr>
      <w:bookmarkStart w:id="174" w:name="_Toc332213517"/>
      <w:bookmarkStart w:id="175" w:name="_Toc340573221"/>
      <w:r w:rsidRPr="00EA3B33">
        <w:rPr>
          <w:sz w:val="26"/>
          <w:szCs w:val="26"/>
        </w:rPr>
        <w:t xml:space="preserve">Глава </w:t>
      </w:r>
      <w:r w:rsidRPr="00EA3B33">
        <w:rPr>
          <w:sz w:val="26"/>
          <w:szCs w:val="26"/>
          <w:lang w:val="en-US"/>
        </w:rPr>
        <w:t>IV</w:t>
      </w:r>
      <w:r w:rsidRPr="00EA3B33">
        <w:rPr>
          <w:sz w:val="26"/>
          <w:szCs w:val="26"/>
        </w:rPr>
        <w:t>. Строительство и реконструкция объектов капитального строительства</w:t>
      </w:r>
      <w:bookmarkEnd w:id="174"/>
      <w:bookmarkEnd w:id="175"/>
    </w:p>
    <w:p w:rsidR="002F536B" w:rsidRPr="00EA3B33" w:rsidRDefault="002F536B" w:rsidP="0044563F">
      <w:pPr>
        <w:pStyle w:val="1"/>
        <w:rPr>
          <w:sz w:val="26"/>
          <w:szCs w:val="26"/>
        </w:rPr>
      </w:pPr>
      <w:bookmarkStart w:id="176" w:name="_Toc215295522"/>
      <w:bookmarkStart w:id="177" w:name="_Toc242169306"/>
      <w:bookmarkStart w:id="178" w:name="_Toc259101813"/>
      <w:bookmarkStart w:id="179" w:name="_Toc332213518"/>
      <w:bookmarkStart w:id="180" w:name="_Toc340573222"/>
      <w:r w:rsidRPr="00EA3B33">
        <w:rPr>
          <w:sz w:val="26"/>
          <w:szCs w:val="26"/>
        </w:rPr>
        <w:t>Статья 26. Основания осуществления строительства и реконструкции объектов капитального строительства</w:t>
      </w:r>
      <w:bookmarkEnd w:id="176"/>
      <w:bookmarkEnd w:id="177"/>
      <w:bookmarkEnd w:id="178"/>
      <w:bookmarkEnd w:id="179"/>
      <w:bookmarkEnd w:id="180"/>
    </w:p>
    <w:p w:rsidR="002F536B" w:rsidRPr="00EA3B33" w:rsidRDefault="002F536B" w:rsidP="0044563F">
      <w:pPr>
        <w:pStyle w:val="a5"/>
        <w:spacing w:before="200"/>
        <w:rPr>
          <w:rFonts w:ascii="Times New Roman" w:hAnsi="Times New Roman" w:cs="Times New Roman"/>
          <w:sz w:val="26"/>
          <w:szCs w:val="26"/>
        </w:rPr>
      </w:pPr>
      <w:r w:rsidRPr="00EA3B33">
        <w:rPr>
          <w:rFonts w:ascii="Times New Roman" w:hAnsi="Times New Roman" w:cs="Times New Roman"/>
          <w:sz w:val="26"/>
          <w:szCs w:val="26"/>
        </w:rPr>
        <w:t>1. Строительство и реконструкция объектов капитального строительства осуществляются на основании разрешения на строительство, за исключением случаев, предусмотренных пунктом 2 настоящей статьи.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2. В соответствии с Градостроительным кодексом Российской Федерации выдача разрешения на строительство не требуется в случае:</w:t>
      </w:r>
    </w:p>
    <w:p w:rsidR="002F536B" w:rsidRPr="00EA3B33" w:rsidRDefault="002F536B" w:rsidP="0044563F">
      <w:pPr>
        <w:pStyle w:val="a5"/>
        <w:numPr>
          <w:ilvl w:val="0"/>
          <w:numId w:val="31"/>
        </w:numPr>
        <w:tabs>
          <w:tab w:val="left" w:pos="1080"/>
        </w:tabs>
        <w:rPr>
          <w:rFonts w:ascii="Times New Roman" w:hAnsi="Times New Roman" w:cs="Times New Roman"/>
          <w:sz w:val="26"/>
          <w:szCs w:val="26"/>
        </w:rPr>
      </w:pPr>
      <w:r w:rsidRPr="00EA3B33">
        <w:rPr>
          <w:rFonts w:ascii="Times New Roman" w:hAnsi="Times New Roman" w:cs="Times New Roman"/>
          <w:sz w:val="26"/>
          <w:szCs w:val="26"/>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2F536B" w:rsidRPr="00EA3B33" w:rsidRDefault="002F536B" w:rsidP="0044563F">
      <w:pPr>
        <w:pStyle w:val="a5"/>
        <w:numPr>
          <w:ilvl w:val="0"/>
          <w:numId w:val="31"/>
        </w:numPr>
        <w:tabs>
          <w:tab w:val="left" w:pos="1080"/>
        </w:tabs>
        <w:rPr>
          <w:rFonts w:ascii="Times New Roman" w:hAnsi="Times New Roman" w:cs="Times New Roman"/>
          <w:sz w:val="26"/>
          <w:szCs w:val="26"/>
        </w:rPr>
      </w:pPr>
      <w:r w:rsidRPr="00EA3B33">
        <w:rPr>
          <w:rFonts w:ascii="Times New Roman" w:hAnsi="Times New Roman" w:cs="Times New Roman"/>
          <w:sz w:val="26"/>
          <w:szCs w:val="26"/>
        </w:rPr>
        <w:t>строительства, реконструкции объектов, не являющихся объектами капитального строительства (киосков, навесов и других);</w:t>
      </w:r>
    </w:p>
    <w:p w:rsidR="002F536B" w:rsidRPr="00EA3B33" w:rsidRDefault="002F536B" w:rsidP="0044563F">
      <w:pPr>
        <w:pStyle w:val="a5"/>
        <w:numPr>
          <w:ilvl w:val="0"/>
          <w:numId w:val="31"/>
        </w:numPr>
        <w:tabs>
          <w:tab w:val="left" w:pos="1080"/>
        </w:tabs>
        <w:rPr>
          <w:rFonts w:ascii="Times New Roman" w:hAnsi="Times New Roman" w:cs="Times New Roman"/>
          <w:sz w:val="26"/>
          <w:szCs w:val="26"/>
        </w:rPr>
      </w:pPr>
      <w:r w:rsidRPr="00EA3B33">
        <w:rPr>
          <w:rFonts w:ascii="Times New Roman" w:hAnsi="Times New Roman" w:cs="Times New Roman"/>
          <w:sz w:val="26"/>
          <w:szCs w:val="26"/>
        </w:rPr>
        <w:t>строительства на земельном участке строений и сооружений вспомогательного использования;</w:t>
      </w:r>
    </w:p>
    <w:p w:rsidR="002F536B" w:rsidRPr="00EA3B33" w:rsidRDefault="002F536B" w:rsidP="0044563F">
      <w:pPr>
        <w:pStyle w:val="a5"/>
        <w:numPr>
          <w:ilvl w:val="0"/>
          <w:numId w:val="31"/>
        </w:numPr>
        <w:tabs>
          <w:tab w:val="left" w:pos="1080"/>
        </w:tabs>
        <w:rPr>
          <w:rFonts w:ascii="Times New Roman" w:hAnsi="Times New Roman" w:cs="Times New Roman"/>
          <w:sz w:val="26"/>
          <w:szCs w:val="26"/>
        </w:rPr>
      </w:pPr>
      <w:r w:rsidRPr="00EA3B33">
        <w:rPr>
          <w:rFonts w:ascii="Times New Roman" w:hAnsi="Times New Roman" w:cs="Times New Roman"/>
          <w:sz w:val="26"/>
          <w:szCs w:val="26"/>
        </w:rPr>
        <w:lastRenderedPageBreak/>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F536B" w:rsidRPr="00EA3B33" w:rsidRDefault="002F536B" w:rsidP="0044563F">
      <w:pPr>
        <w:pStyle w:val="a5"/>
        <w:numPr>
          <w:ilvl w:val="0"/>
          <w:numId w:val="31"/>
        </w:numPr>
        <w:tabs>
          <w:tab w:val="left" w:pos="1080"/>
        </w:tabs>
        <w:rPr>
          <w:rFonts w:ascii="Times New Roman" w:hAnsi="Times New Roman" w:cs="Times New Roman"/>
          <w:sz w:val="26"/>
          <w:szCs w:val="26"/>
        </w:rPr>
      </w:pPr>
      <w:r w:rsidRPr="00EA3B33">
        <w:rPr>
          <w:rFonts w:ascii="Times New Roman" w:hAnsi="Times New Roman" w:cs="Times New Roman"/>
          <w:sz w:val="26"/>
          <w:szCs w:val="26"/>
        </w:rPr>
        <w:t>капитального ремонта объектов капитального строительства;</w:t>
      </w:r>
    </w:p>
    <w:p w:rsidR="002F536B" w:rsidRPr="00EA3B33" w:rsidRDefault="002F536B" w:rsidP="0044563F">
      <w:pPr>
        <w:pStyle w:val="a5"/>
        <w:numPr>
          <w:ilvl w:val="0"/>
          <w:numId w:val="31"/>
        </w:numPr>
        <w:tabs>
          <w:tab w:val="left" w:pos="1080"/>
        </w:tabs>
        <w:rPr>
          <w:rFonts w:ascii="Times New Roman" w:hAnsi="Times New Roman" w:cs="Times New Roman"/>
          <w:sz w:val="26"/>
          <w:szCs w:val="26"/>
        </w:rPr>
      </w:pPr>
      <w:r w:rsidRPr="00EA3B33">
        <w:rPr>
          <w:rFonts w:ascii="Times New Roman" w:hAnsi="Times New Roman" w:cs="Times New Roman"/>
          <w:sz w:val="26"/>
          <w:szCs w:val="26"/>
        </w:rPr>
        <w:t>в иных случаях, предусмотренных Градостроительным кодексом Российской Федерации и законодательством Ленинградской области о градостроительной деятельности.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3. Лица, осуществляющие строительство и реконструкцию объектов капитального строительства, указанных в пункте 2 настоящей статьи, несут ответственность в соответствии с действующим законодательством за последствия, которые могут возникнуть в результате осуществления таких действий.</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4. В целях получения разрешения на строительство или реконструкцию объектов капитального строительства застройщик обеспечивает:</w:t>
      </w:r>
    </w:p>
    <w:p w:rsidR="002F536B" w:rsidRPr="00EA3B33" w:rsidRDefault="002F536B" w:rsidP="0044563F">
      <w:pPr>
        <w:pStyle w:val="a5"/>
        <w:numPr>
          <w:ilvl w:val="0"/>
          <w:numId w:val="32"/>
        </w:numPr>
        <w:tabs>
          <w:tab w:val="clear" w:pos="540"/>
          <w:tab w:val="num" w:pos="284"/>
          <w:tab w:val="left" w:pos="1134"/>
        </w:tabs>
        <w:ind w:left="0"/>
        <w:rPr>
          <w:rFonts w:ascii="Times New Roman" w:hAnsi="Times New Roman" w:cs="Times New Roman"/>
          <w:sz w:val="26"/>
          <w:szCs w:val="26"/>
        </w:rPr>
      </w:pPr>
      <w:r w:rsidRPr="00EA3B33">
        <w:rPr>
          <w:rFonts w:ascii="Times New Roman" w:hAnsi="Times New Roman" w:cs="Times New Roman"/>
          <w:sz w:val="26"/>
          <w:szCs w:val="26"/>
        </w:rPr>
        <w:t>осуществление инженерных изысканий для подготовки проектной документации, строительства, реконструкции объектов капитального строительства;</w:t>
      </w:r>
    </w:p>
    <w:p w:rsidR="002F536B" w:rsidRPr="00EA3B33" w:rsidRDefault="002F536B" w:rsidP="0044563F">
      <w:pPr>
        <w:pStyle w:val="a5"/>
        <w:numPr>
          <w:ilvl w:val="0"/>
          <w:numId w:val="32"/>
        </w:numPr>
        <w:tabs>
          <w:tab w:val="clear" w:pos="540"/>
          <w:tab w:val="num" w:pos="284"/>
          <w:tab w:val="left" w:pos="1134"/>
        </w:tabs>
        <w:ind w:left="0"/>
        <w:rPr>
          <w:rFonts w:ascii="Times New Roman" w:hAnsi="Times New Roman" w:cs="Times New Roman"/>
          <w:sz w:val="26"/>
          <w:szCs w:val="26"/>
        </w:rPr>
      </w:pPr>
      <w:r w:rsidRPr="00EA3B33">
        <w:rPr>
          <w:rFonts w:ascii="Times New Roman" w:hAnsi="Times New Roman" w:cs="Times New Roman"/>
          <w:sz w:val="26"/>
          <w:szCs w:val="26"/>
        </w:rPr>
        <w:t xml:space="preserve">подготовку проектной документации, схемы планировочной организации земельного участка и получение технических условий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 </w:t>
      </w:r>
    </w:p>
    <w:p w:rsidR="002F536B" w:rsidRPr="00EA3B33" w:rsidRDefault="002F536B" w:rsidP="0044563F">
      <w:pPr>
        <w:pStyle w:val="a5"/>
        <w:numPr>
          <w:ilvl w:val="0"/>
          <w:numId w:val="32"/>
        </w:numPr>
        <w:tabs>
          <w:tab w:val="clear" w:pos="540"/>
          <w:tab w:val="num" w:pos="284"/>
          <w:tab w:val="left" w:pos="1134"/>
        </w:tabs>
        <w:ind w:left="0"/>
        <w:rPr>
          <w:rFonts w:ascii="Times New Roman" w:hAnsi="Times New Roman" w:cs="Times New Roman"/>
          <w:sz w:val="26"/>
          <w:szCs w:val="26"/>
        </w:rPr>
      </w:pPr>
      <w:r w:rsidRPr="00EA3B33">
        <w:rPr>
          <w:rFonts w:ascii="Times New Roman" w:hAnsi="Times New Roman" w:cs="Times New Roman"/>
          <w:sz w:val="26"/>
          <w:szCs w:val="26"/>
        </w:rPr>
        <w:t>прохождение государственной экспертизы проектной документации объектов капитального строительства и результатов инженерных изысканий, за исключением случаев, предусмотренных статьей 49 Градостроительного кодекса Российской Федерации;</w:t>
      </w:r>
    </w:p>
    <w:p w:rsidR="002F536B" w:rsidRPr="00EA3B33" w:rsidRDefault="002F536B" w:rsidP="0044563F">
      <w:pPr>
        <w:pStyle w:val="a5"/>
        <w:numPr>
          <w:ilvl w:val="0"/>
          <w:numId w:val="32"/>
        </w:numPr>
        <w:tabs>
          <w:tab w:val="clear" w:pos="540"/>
          <w:tab w:val="num" w:pos="284"/>
          <w:tab w:val="left" w:pos="1134"/>
        </w:tabs>
        <w:ind w:left="0"/>
        <w:rPr>
          <w:rFonts w:ascii="Times New Roman" w:hAnsi="Times New Roman" w:cs="Times New Roman"/>
          <w:sz w:val="26"/>
          <w:szCs w:val="26"/>
        </w:rPr>
      </w:pPr>
      <w:r w:rsidRPr="00EA3B33">
        <w:rPr>
          <w:rFonts w:ascii="Times New Roman" w:hAnsi="Times New Roman" w:cs="Times New Roman"/>
          <w:sz w:val="26"/>
          <w:szCs w:val="26"/>
        </w:rPr>
        <w:t>прохождение государственной экологической экспертизы проектной документации объектов капитального строительства в случаях, предусмотренных статьей 49 Градостроительного кодекса Российской Федерации.</w:t>
      </w:r>
    </w:p>
    <w:p w:rsidR="002F536B" w:rsidRPr="00EA3B33" w:rsidRDefault="002F536B" w:rsidP="0044563F">
      <w:pPr>
        <w:pStyle w:val="1"/>
        <w:rPr>
          <w:sz w:val="26"/>
          <w:szCs w:val="26"/>
        </w:rPr>
      </w:pPr>
      <w:bookmarkStart w:id="181" w:name="_Toc130141837"/>
      <w:bookmarkStart w:id="182" w:name="_Toc215295525"/>
      <w:bookmarkStart w:id="183" w:name="_Toc242169310"/>
      <w:bookmarkStart w:id="184" w:name="_Toc259101817"/>
      <w:bookmarkStart w:id="185" w:name="_Toc332213519"/>
      <w:bookmarkStart w:id="186" w:name="_Toc340573223"/>
      <w:r w:rsidRPr="00EA3B33">
        <w:rPr>
          <w:sz w:val="26"/>
          <w:szCs w:val="26"/>
        </w:rPr>
        <w:t>Статья 27. Выдача разрешений на строительство</w:t>
      </w:r>
      <w:bookmarkEnd w:id="181"/>
      <w:bookmarkEnd w:id="182"/>
      <w:bookmarkEnd w:id="183"/>
      <w:bookmarkEnd w:id="184"/>
      <w:bookmarkEnd w:id="185"/>
      <w:bookmarkEnd w:id="186"/>
    </w:p>
    <w:p w:rsidR="002F536B" w:rsidRPr="00EA3B33" w:rsidRDefault="002F536B" w:rsidP="0044563F">
      <w:pPr>
        <w:autoSpaceDE w:val="0"/>
        <w:autoSpaceDN w:val="0"/>
        <w:adjustRightInd w:val="0"/>
        <w:ind w:firstLine="540"/>
        <w:jc w:val="both"/>
        <w:rPr>
          <w:sz w:val="26"/>
          <w:szCs w:val="26"/>
        </w:rPr>
      </w:pPr>
      <w:bookmarkStart w:id="187" w:name="_Toc130141838"/>
      <w:r w:rsidRPr="00EA3B33">
        <w:rPr>
          <w:sz w:val="26"/>
          <w:szCs w:val="26"/>
        </w:rPr>
        <w:t xml:space="preserve">   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установленных Градостроительным кодексом Российской Федерации.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2. В границах поселения разрешение на строительство выдается администрацией поселения за исключением случаев, когда в соответствии со статьей 51 Градостроительного кодекса Российской Федерации разрешение на строительство выдается уполномоченными федеральным органом исполнительной власти, органом исполнительной власти Ленинградской области или уполномоченной организацией.</w:t>
      </w:r>
    </w:p>
    <w:p w:rsidR="002F536B" w:rsidRPr="00EA3B33" w:rsidRDefault="002F536B" w:rsidP="0044563F">
      <w:pPr>
        <w:autoSpaceDE w:val="0"/>
        <w:autoSpaceDN w:val="0"/>
        <w:adjustRightInd w:val="0"/>
        <w:ind w:firstLine="540"/>
        <w:jc w:val="both"/>
        <w:rPr>
          <w:sz w:val="26"/>
          <w:szCs w:val="26"/>
        </w:rPr>
      </w:pPr>
      <w:r w:rsidRPr="00EA3B33">
        <w:rPr>
          <w:sz w:val="26"/>
          <w:szCs w:val="26"/>
        </w:rPr>
        <w:t xml:space="preserve">3. В целях строительства, реконструкции объекта капитального строительства застройщик направляет в администрацию поселения заявление о выдаче разрешения на строительство и документы, предусмотренные частью 7 статьи 51 Градостроительного кодекса Российской Федерации.  </w:t>
      </w:r>
    </w:p>
    <w:p w:rsidR="002F536B" w:rsidRPr="00EA3B33" w:rsidRDefault="002F536B" w:rsidP="0044563F">
      <w:pPr>
        <w:autoSpaceDE w:val="0"/>
        <w:autoSpaceDN w:val="0"/>
        <w:adjustRightInd w:val="0"/>
        <w:ind w:firstLine="540"/>
        <w:jc w:val="both"/>
        <w:rPr>
          <w:sz w:val="26"/>
          <w:szCs w:val="26"/>
        </w:rPr>
      </w:pPr>
      <w:r w:rsidRPr="00EA3B33">
        <w:rPr>
          <w:sz w:val="26"/>
          <w:szCs w:val="26"/>
        </w:rPr>
        <w:t>4. Администрация поселения в течение десяти дней со дня получения заявления о выдаче разрешения на строительство:</w:t>
      </w:r>
    </w:p>
    <w:p w:rsidR="002F536B" w:rsidRPr="00EA3B33" w:rsidRDefault="002F536B" w:rsidP="0044563F">
      <w:pPr>
        <w:autoSpaceDE w:val="0"/>
        <w:autoSpaceDN w:val="0"/>
        <w:adjustRightInd w:val="0"/>
        <w:ind w:firstLine="540"/>
        <w:jc w:val="both"/>
        <w:rPr>
          <w:sz w:val="26"/>
          <w:szCs w:val="26"/>
        </w:rPr>
      </w:pPr>
      <w:r w:rsidRPr="00EA3B33">
        <w:rPr>
          <w:sz w:val="26"/>
          <w:szCs w:val="26"/>
        </w:rPr>
        <w:lastRenderedPageBreak/>
        <w:t>1) проводит проверку наличия документов,</w:t>
      </w:r>
      <w:r w:rsidRPr="00EA3B33" w:rsidDel="001F0FC3">
        <w:rPr>
          <w:sz w:val="26"/>
          <w:szCs w:val="26"/>
        </w:rPr>
        <w:t xml:space="preserve"> прилагаемых к заявлению;</w:t>
      </w:r>
      <w:r w:rsidRPr="00EA3B33">
        <w:rPr>
          <w:sz w:val="26"/>
          <w:szCs w:val="26"/>
        </w:rPr>
        <w:t xml:space="preserve"> необходимых для принятия решения о выдаче разрешения на строительство;</w:t>
      </w:r>
    </w:p>
    <w:p w:rsidR="002F536B" w:rsidRPr="00EA3B33" w:rsidRDefault="002F536B" w:rsidP="0044563F">
      <w:pPr>
        <w:autoSpaceDE w:val="0"/>
        <w:autoSpaceDN w:val="0"/>
        <w:adjustRightInd w:val="0"/>
        <w:ind w:firstLine="540"/>
        <w:jc w:val="both"/>
        <w:rPr>
          <w:sz w:val="26"/>
          <w:szCs w:val="26"/>
        </w:rPr>
      </w:pPr>
      <w:r w:rsidRPr="00EA3B33">
        <w:rPr>
          <w:sz w:val="26"/>
          <w:szCs w:val="26"/>
        </w:rPr>
        <w:t>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w:t>
      </w:r>
      <w:r w:rsidRPr="00EA3B33" w:rsidDel="001F0FC3">
        <w:rPr>
          <w:sz w:val="26"/>
          <w:szCs w:val="26"/>
        </w:rPr>
        <w:t>,</w:t>
      </w:r>
      <w:r w:rsidRPr="00EA3B33">
        <w:rPr>
          <w:sz w:val="26"/>
          <w:szCs w:val="26"/>
        </w:rPr>
        <w:t xml:space="preserve">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3) выдает разрешение на строительство или отказывает в выдаче такого разрешения с указанием причин отказа. </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5. По заявлению застройщика разрешение может быть выдано на отдельные этапы строительства, реконструкции.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6. Основаниями для отказа в выдаче разрешения на строительство являются:</w:t>
      </w:r>
    </w:p>
    <w:p w:rsidR="002F536B" w:rsidRPr="00EA3B33" w:rsidRDefault="002F536B" w:rsidP="0044563F">
      <w:pPr>
        <w:pStyle w:val="a5"/>
        <w:numPr>
          <w:ilvl w:val="0"/>
          <w:numId w:val="33"/>
        </w:numPr>
        <w:tabs>
          <w:tab w:val="left" w:pos="1260"/>
        </w:tabs>
        <w:rPr>
          <w:rFonts w:ascii="Times New Roman" w:hAnsi="Times New Roman" w:cs="Times New Roman"/>
          <w:sz w:val="26"/>
          <w:szCs w:val="26"/>
        </w:rPr>
      </w:pPr>
      <w:r w:rsidRPr="00EA3B33">
        <w:rPr>
          <w:rFonts w:ascii="Times New Roman" w:hAnsi="Times New Roman" w:cs="Times New Roman"/>
          <w:sz w:val="26"/>
          <w:szCs w:val="26"/>
        </w:rPr>
        <w:t>отсутствие документов, предусмотренных частями 7 и 9 статьи 51 Градостроительного кодекса Российской Федерации;</w:t>
      </w:r>
    </w:p>
    <w:p w:rsidR="002F536B" w:rsidRPr="00EA3B33" w:rsidRDefault="002F536B" w:rsidP="0044563F">
      <w:pPr>
        <w:pStyle w:val="a5"/>
        <w:numPr>
          <w:ilvl w:val="0"/>
          <w:numId w:val="33"/>
        </w:numPr>
        <w:tabs>
          <w:tab w:val="left" w:pos="1260"/>
        </w:tabs>
        <w:rPr>
          <w:rFonts w:ascii="Times New Roman" w:hAnsi="Times New Roman" w:cs="Times New Roman"/>
          <w:sz w:val="26"/>
          <w:szCs w:val="26"/>
        </w:rPr>
      </w:pPr>
      <w:r w:rsidRPr="00EA3B33">
        <w:rPr>
          <w:rFonts w:ascii="Times New Roman" w:hAnsi="Times New Roman" w:cs="Times New Roman"/>
          <w:sz w:val="26"/>
          <w:szCs w:val="26"/>
        </w:rPr>
        <w:t>несоответствие представленных документов требованиям градостроительного плана земельного участка</w:t>
      </w:r>
      <w:r w:rsidRPr="00EA3B33" w:rsidDel="001F0FC3">
        <w:rPr>
          <w:rFonts w:ascii="Times New Roman" w:hAnsi="Times New Roman" w:cs="Times New Roman"/>
          <w:sz w:val="26"/>
          <w:szCs w:val="26"/>
        </w:rPr>
        <w:t>,</w:t>
      </w:r>
      <w:r w:rsidRPr="00EA3B33">
        <w:rPr>
          <w:rFonts w:ascii="Times New Roman" w:hAnsi="Times New Roman" w:cs="Times New Roman"/>
          <w:sz w:val="26"/>
          <w:szCs w:val="26"/>
        </w:rPr>
        <w:t xml:space="preserve">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r:id="rId9" w:history="1">
        <w:r w:rsidRPr="00EA3B33">
          <w:rPr>
            <w:rFonts w:ascii="Times New Roman" w:hAnsi="Times New Roman" w:cs="Times New Roman"/>
            <w:sz w:val="26"/>
            <w:szCs w:val="26"/>
          </w:rPr>
          <w:t>частями 7.1</w:t>
        </w:r>
      </w:hyperlink>
      <w:r w:rsidRPr="00EA3B33">
        <w:rPr>
          <w:rFonts w:ascii="Times New Roman" w:hAnsi="Times New Roman" w:cs="Times New Roman"/>
          <w:sz w:val="26"/>
          <w:szCs w:val="26"/>
        </w:rPr>
        <w:t xml:space="preserve"> и </w:t>
      </w:r>
      <w:hyperlink r:id="rId10" w:history="1">
        <w:r w:rsidRPr="00EA3B33">
          <w:rPr>
            <w:rFonts w:ascii="Times New Roman" w:hAnsi="Times New Roman" w:cs="Times New Roman"/>
            <w:sz w:val="26"/>
            <w:szCs w:val="26"/>
          </w:rPr>
          <w:t>9.1</w:t>
        </w:r>
      </w:hyperlink>
      <w:r w:rsidRPr="00EA3B33">
        <w:rPr>
          <w:rFonts w:ascii="Times New Roman" w:hAnsi="Times New Roman" w:cs="Times New Roman"/>
          <w:sz w:val="26"/>
          <w:szCs w:val="26"/>
        </w:rPr>
        <w:t xml:space="preserve"> статьи 51 Градостроительного кодекса Российской Федерации, не может являться основанием для отказа в выдаче разрешения на строительство.</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7. Отказ в выдаче разрешения на строительство может быть оспорен застройщиком в судебном порядке.</w:t>
      </w:r>
    </w:p>
    <w:p w:rsidR="002F536B" w:rsidRPr="00EA3B33" w:rsidRDefault="002F536B" w:rsidP="0044563F">
      <w:pPr>
        <w:pStyle w:val="1"/>
        <w:rPr>
          <w:sz w:val="26"/>
          <w:szCs w:val="26"/>
        </w:rPr>
      </w:pPr>
      <w:bookmarkStart w:id="188" w:name="_Toc215295528"/>
      <w:bookmarkStart w:id="189" w:name="_Toc242169313"/>
      <w:bookmarkStart w:id="190" w:name="_Toc259101820"/>
      <w:bookmarkStart w:id="191" w:name="_Toc332213520"/>
      <w:bookmarkStart w:id="192" w:name="_Toc340573224"/>
      <w:bookmarkEnd w:id="187"/>
      <w:r w:rsidRPr="00EA3B33">
        <w:rPr>
          <w:sz w:val="26"/>
          <w:szCs w:val="26"/>
        </w:rPr>
        <w:t>Статья 28. Выдача разрешения на ввод объекта в эксплуатацию</w:t>
      </w:r>
      <w:bookmarkEnd w:id="188"/>
      <w:bookmarkEnd w:id="189"/>
      <w:bookmarkEnd w:id="190"/>
      <w:bookmarkEnd w:id="191"/>
      <w:bookmarkEnd w:id="192"/>
    </w:p>
    <w:p w:rsidR="002F536B" w:rsidRPr="00EA3B33" w:rsidRDefault="002F536B" w:rsidP="0044563F">
      <w:pPr>
        <w:autoSpaceDE w:val="0"/>
        <w:autoSpaceDN w:val="0"/>
        <w:adjustRightInd w:val="0"/>
        <w:ind w:firstLine="539"/>
        <w:jc w:val="both"/>
        <w:rPr>
          <w:sz w:val="26"/>
          <w:szCs w:val="26"/>
        </w:rPr>
      </w:pPr>
      <w:r w:rsidRPr="00EA3B33">
        <w:rPr>
          <w:sz w:val="26"/>
          <w:szCs w:val="26"/>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2F536B" w:rsidRPr="00EA3B33" w:rsidRDefault="002F536B" w:rsidP="0044563F">
      <w:pPr>
        <w:autoSpaceDE w:val="0"/>
        <w:autoSpaceDN w:val="0"/>
        <w:adjustRightInd w:val="0"/>
        <w:ind w:firstLine="539"/>
        <w:jc w:val="both"/>
        <w:rPr>
          <w:sz w:val="26"/>
          <w:szCs w:val="26"/>
        </w:rPr>
      </w:pPr>
      <w:r w:rsidRPr="00EA3B33">
        <w:rPr>
          <w:sz w:val="26"/>
          <w:szCs w:val="26"/>
        </w:rPr>
        <w:t>2. Для ввода объекта в эксплуатацию застройщик обращается в администрацию поселения, выдавшую разрешение на строительство, с заявлением о выдаче разрешения на ввод объекта в эксплуатацию. К заявлению о выдаче разрешения на ввод объекта в эксплуатацию прилагаются документы, предусмотренные частью 3 статьи 55 Градостроительного кодекса Российской Федерации.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3. Администрация поселения в течение десяти дней со дня поступления заявления о выдаче разрешения на ввод объекта в эксплуатацию обязана:</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1) обеспечить проверку наличия и правильности оформления документов, предусмотренных частью 3 статьи 55 Градостроительного кодекса Российской Федерации, осмотр объекта капитального строительства. В ходе осмотра построенного, </w:t>
      </w:r>
      <w:r w:rsidRPr="00EA3B33">
        <w:rPr>
          <w:rFonts w:ascii="Times New Roman" w:hAnsi="Times New Roman" w:cs="Times New Roman"/>
          <w:sz w:val="26"/>
          <w:szCs w:val="26"/>
        </w:rPr>
        <w:lastRenderedPageBreak/>
        <w:t>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2) выдать заявителю разрешение на ввод объекта в эксплуатацию или отказать в выдаче такого разрешения с указанием причин отказа.</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4. В случае если при строительстве, реконструкции, капитальном ремонте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5. Основанием для отказа в выдаче разрешения на ввод объекта в эксплуатацию является:</w:t>
      </w:r>
    </w:p>
    <w:p w:rsidR="002F536B" w:rsidRPr="00EA3B33" w:rsidRDefault="002F536B" w:rsidP="0044563F">
      <w:pPr>
        <w:pStyle w:val="a5"/>
        <w:tabs>
          <w:tab w:val="left" w:pos="1080"/>
        </w:tabs>
        <w:rPr>
          <w:rFonts w:ascii="Times New Roman" w:hAnsi="Times New Roman" w:cs="Times New Roman"/>
          <w:sz w:val="26"/>
          <w:szCs w:val="26"/>
        </w:rPr>
      </w:pPr>
      <w:r w:rsidRPr="00EA3B33">
        <w:rPr>
          <w:rFonts w:ascii="Times New Roman" w:hAnsi="Times New Roman" w:cs="Times New Roman"/>
          <w:sz w:val="26"/>
          <w:szCs w:val="26"/>
        </w:rPr>
        <w:t>1) отсутствие документов, указанных в части 3 статьи 55 Градостроительного кодекса Российской Федерации;</w:t>
      </w:r>
    </w:p>
    <w:p w:rsidR="002F536B" w:rsidRPr="00EA3B33" w:rsidRDefault="002F536B" w:rsidP="0044563F">
      <w:pPr>
        <w:pStyle w:val="a5"/>
        <w:tabs>
          <w:tab w:val="left" w:pos="1080"/>
        </w:tabs>
        <w:rPr>
          <w:rFonts w:ascii="Times New Roman" w:hAnsi="Times New Roman" w:cs="Times New Roman"/>
          <w:sz w:val="26"/>
          <w:szCs w:val="26"/>
        </w:rPr>
      </w:pPr>
      <w:r w:rsidRPr="00EA3B33">
        <w:rPr>
          <w:rFonts w:ascii="Times New Roman" w:hAnsi="Times New Roman" w:cs="Times New Roman"/>
          <w:sz w:val="26"/>
          <w:szCs w:val="26"/>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2F536B" w:rsidRPr="00EA3B33" w:rsidRDefault="002F536B" w:rsidP="0044563F">
      <w:pPr>
        <w:pStyle w:val="a5"/>
        <w:tabs>
          <w:tab w:val="left" w:pos="1080"/>
        </w:tabs>
        <w:rPr>
          <w:rFonts w:ascii="Times New Roman" w:hAnsi="Times New Roman" w:cs="Times New Roman"/>
          <w:sz w:val="26"/>
          <w:szCs w:val="26"/>
        </w:rPr>
      </w:pPr>
      <w:r w:rsidRPr="00EA3B33">
        <w:rPr>
          <w:rFonts w:ascii="Times New Roman" w:hAnsi="Times New Roman" w:cs="Times New Roman"/>
          <w:sz w:val="26"/>
          <w:szCs w:val="26"/>
        </w:rPr>
        <w:t>3) несоответствие объекта капитального строительства требованиям, установленным в разрешении на строительство;</w:t>
      </w:r>
    </w:p>
    <w:p w:rsidR="002F536B" w:rsidRPr="00EA3B33" w:rsidRDefault="002F536B" w:rsidP="0044563F">
      <w:pPr>
        <w:pStyle w:val="a5"/>
        <w:tabs>
          <w:tab w:val="left" w:pos="1080"/>
          <w:tab w:val="left" w:pos="1260"/>
          <w:tab w:val="left" w:pos="1440"/>
        </w:tabs>
        <w:rPr>
          <w:rFonts w:ascii="Times New Roman" w:hAnsi="Times New Roman" w:cs="Times New Roman"/>
          <w:sz w:val="26"/>
          <w:szCs w:val="26"/>
        </w:rPr>
      </w:pPr>
      <w:r w:rsidRPr="00EA3B33">
        <w:rPr>
          <w:rFonts w:ascii="Times New Roman" w:hAnsi="Times New Roman" w:cs="Times New Roman"/>
          <w:sz w:val="26"/>
          <w:szCs w:val="26"/>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6. Неполучение (несвоевременное получение) документов, запрошенных в соответствии с </w:t>
      </w:r>
      <w:hyperlink r:id="rId11" w:history="1">
        <w:r w:rsidRPr="00EA3B33">
          <w:rPr>
            <w:rFonts w:ascii="Times New Roman" w:hAnsi="Times New Roman" w:cs="Times New Roman"/>
            <w:sz w:val="26"/>
            <w:szCs w:val="26"/>
          </w:rPr>
          <w:t>частями 3.2</w:t>
        </w:r>
      </w:hyperlink>
      <w:r w:rsidRPr="00EA3B33">
        <w:rPr>
          <w:rFonts w:ascii="Times New Roman" w:hAnsi="Times New Roman" w:cs="Times New Roman"/>
          <w:sz w:val="26"/>
          <w:szCs w:val="26"/>
        </w:rPr>
        <w:t xml:space="preserve"> и </w:t>
      </w:r>
      <w:hyperlink r:id="rId12" w:history="1">
        <w:r w:rsidRPr="00EA3B33">
          <w:rPr>
            <w:rFonts w:ascii="Times New Roman" w:hAnsi="Times New Roman" w:cs="Times New Roman"/>
            <w:sz w:val="26"/>
            <w:szCs w:val="26"/>
          </w:rPr>
          <w:t>3.3</w:t>
        </w:r>
      </w:hyperlink>
      <w:r w:rsidRPr="00EA3B33">
        <w:rPr>
          <w:rFonts w:ascii="Times New Roman" w:hAnsi="Times New Roman" w:cs="Times New Roman"/>
          <w:sz w:val="26"/>
          <w:szCs w:val="26"/>
        </w:rPr>
        <w:t xml:space="preserve"> статьи 55 Градостроительного кодекса Российской Федерации, не может являться основанием для отказа в выдаче разрешения на ввод объекта в эксплуатацию.</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7. Основанием для отказа в выдаче разрешения на ввод объекта в эксплуатацию, кроме указанных в пункте 5 настоящей статьи оснований, является невыполнение застройщиком требований, предусмотренных частью 6 статьи 51 Градостроительного кодекса Российской Федерации. </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8. Отказ в выдаче разрешения на ввод объекта в эксплуатацию может быть оспорен в судебном порядке.</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9. Эксплуатация зданий и сооружений осуществляется в порядке, предусмотренном главой 6.2 Градостроительного кодекса Российской Федерации.</w:t>
      </w:r>
    </w:p>
    <w:p w:rsidR="002F536B" w:rsidRPr="00EA3B33" w:rsidRDefault="002F536B" w:rsidP="0044563F">
      <w:pPr>
        <w:pStyle w:val="1"/>
        <w:rPr>
          <w:sz w:val="26"/>
          <w:szCs w:val="26"/>
        </w:rPr>
      </w:pPr>
      <w:bookmarkStart w:id="193" w:name="_Toc332213521"/>
      <w:bookmarkStart w:id="194" w:name="_Toc340573225"/>
      <w:r w:rsidRPr="00EA3B33">
        <w:rPr>
          <w:sz w:val="26"/>
          <w:szCs w:val="26"/>
        </w:rPr>
        <w:t xml:space="preserve">Глава </w:t>
      </w:r>
      <w:r w:rsidRPr="00EA3B33">
        <w:rPr>
          <w:sz w:val="26"/>
          <w:szCs w:val="26"/>
          <w:lang w:val="en-US"/>
        </w:rPr>
        <w:t>V</w:t>
      </w:r>
      <w:r w:rsidRPr="00EA3B33">
        <w:rPr>
          <w:sz w:val="26"/>
          <w:szCs w:val="26"/>
        </w:rPr>
        <w:t>. Порядок организации и проведения публичных слушаний по вопросам градостроительной деятельности в поселении</w:t>
      </w:r>
      <w:bookmarkEnd w:id="193"/>
      <w:bookmarkEnd w:id="194"/>
    </w:p>
    <w:p w:rsidR="002F536B" w:rsidRPr="00EA3B33" w:rsidRDefault="002F536B" w:rsidP="0044563F">
      <w:pPr>
        <w:pStyle w:val="1"/>
        <w:rPr>
          <w:sz w:val="26"/>
          <w:szCs w:val="26"/>
        </w:rPr>
      </w:pPr>
      <w:bookmarkStart w:id="195" w:name="_Toc332213522"/>
      <w:bookmarkStart w:id="196" w:name="_Toc340573226"/>
      <w:r w:rsidRPr="00EA3B33">
        <w:rPr>
          <w:sz w:val="26"/>
          <w:szCs w:val="26"/>
        </w:rPr>
        <w:t>Статья 29. Общие положения об организации и проведении публичных слушаний по вопросам градостроительной деятельности в поселении</w:t>
      </w:r>
      <w:bookmarkEnd w:id="195"/>
      <w:bookmarkEnd w:id="196"/>
    </w:p>
    <w:p w:rsidR="002F536B" w:rsidRPr="00EA3B33" w:rsidRDefault="002F536B" w:rsidP="0044563F">
      <w:pPr>
        <w:autoSpaceDE w:val="0"/>
        <w:autoSpaceDN w:val="0"/>
        <w:adjustRightInd w:val="0"/>
        <w:ind w:firstLine="540"/>
        <w:jc w:val="both"/>
        <w:rPr>
          <w:sz w:val="26"/>
          <w:szCs w:val="26"/>
        </w:rPr>
      </w:pPr>
      <w:r w:rsidRPr="00EA3B33">
        <w:rPr>
          <w:sz w:val="26"/>
          <w:szCs w:val="26"/>
        </w:rPr>
        <w:t>1. Осуществление жителями поселения права на участие в публичных слушаниях по вопросам градостроительной деятельности основывается на принципах законности и добровольности такого участия.</w:t>
      </w:r>
    </w:p>
    <w:p w:rsidR="002F536B" w:rsidRPr="00EA3B33" w:rsidRDefault="002F536B" w:rsidP="0044563F">
      <w:pPr>
        <w:autoSpaceDE w:val="0"/>
        <w:autoSpaceDN w:val="0"/>
        <w:adjustRightInd w:val="0"/>
        <w:ind w:firstLine="540"/>
        <w:jc w:val="both"/>
        <w:rPr>
          <w:sz w:val="26"/>
          <w:szCs w:val="26"/>
        </w:rPr>
      </w:pPr>
      <w:r w:rsidRPr="00EA3B33">
        <w:rPr>
          <w:sz w:val="26"/>
          <w:szCs w:val="26"/>
        </w:rPr>
        <w:lastRenderedPageBreak/>
        <w:t>2. Публичные слушания проводятся в поселении по следующим вопросам градостроительной деятельности:</w:t>
      </w:r>
    </w:p>
    <w:p w:rsidR="002F536B" w:rsidRPr="00EA3B33" w:rsidRDefault="002F536B" w:rsidP="0044563F">
      <w:pPr>
        <w:autoSpaceDE w:val="0"/>
        <w:autoSpaceDN w:val="0"/>
        <w:adjustRightInd w:val="0"/>
        <w:ind w:firstLine="540"/>
        <w:jc w:val="both"/>
        <w:rPr>
          <w:sz w:val="26"/>
          <w:szCs w:val="26"/>
        </w:rPr>
      </w:pPr>
      <w:r w:rsidRPr="00EA3B33">
        <w:rPr>
          <w:sz w:val="26"/>
          <w:szCs w:val="26"/>
        </w:rPr>
        <w:t>1) проект Правил, внесение изменений в Правила;</w:t>
      </w:r>
    </w:p>
    <w:p w:rsidR="002F536B" w:rsidRPr="00EA3B33" w:rsidRDefault="002F536B" w:rsidP="0044563F">
      <w:pPr>
        <w:autoSpaceDE w:val="0"/>
        <w:autoSpaceDN w:val="0"/>
        <w:adjustRightInd w:val="0"/>
        <w:ind w:firstLine="540"/>
        <w:jc w:val="both"/>
        <w:rPr>
          <w:sz w:val="26"/>
          <w:szCs w:val="26"/>
        </w:rPr>
      </w:pPr>
      <w:r w:rsidRPr="00EA3B33">
        <w:rPr>
          <w:sz w:val="26"/>
          <w:szCs w:val="26"/>
        </w:rPr>
        <w:t>2) проект генерального плана поселения, внесение изменений в генеральный план поселения;</w:t>
      </w:r>
    </w:p>
    <w:p w:rsidR="002F536B" w:rsidRPr="00EA3B33" w:rsidRDefault="002F536B" w:rsidP="0044563F">
      <w:pPr>
        <w:autoSpaceDE w:val="0"/>
        <w:autoSpaceDN w:val="0"/>
        <w:adjustRightInd w:val="0"/>
        <w:ind w:firstLine="540"/>
        <w:jc w:val="both"/>
        <w:rPr>
          <w:sz w:val="26"/>
          <w:szCs w:val="26"/>
        </w:rPr>
      </w:pPr>
      <w:r w:rsidRPr="00EA3B33">
        <w:rPr>
          <w:sz w:val="26"/>
          <w:szCs w:val="26"/>
        </w:rPr>
        <w:t>3) проект планировки территории и (или) проект межевания территории;</w:t>
      </w:r>
    </w:p>
    <w:p w:rsidR="002F536B" w:rsidRPr="00EA3B33" w:rsidRDefault="002F536B" w:rsidP="0044563F">
      <w:pPr>
        <w:autoSpaceDE w:val="0"/>
        <w:autoSpaceDN w:val="0"/>
        <w:adjustRightInd w:val="0"/>
        <w:ind w:firstLine="540"/>
        <w:jc w:val="both"/>
        <w:rPr>
          <w:sz w:val="26"/>
          <w:szCs w:val="26"/>
        </w:rPr>
      </w:pPr>
      <w:r w:rsidRPr="00EA3B33">
        <w:rPr>
          <w:sz w:val="26"/>
          <w:szCs w:val="26"/>
        </w:rPr>
        <w:t>4) предоставление разрешения на условно разрешенный вид использования земельного участка или объекта капитального строительства;</w:t>
      </w:r>
    </w:p>
    <w:p w:rsidR="002F536B" w:rsidRPr="00EA3B33" w:rsidRDefault="002F536B" w:rsidP="0044563F">
      <w:pPr>
        <w:autoSpaceDE w:val="0"/>
        <w:autoSpaceDN w:val="0"/>
        <w:adjustRightInd w:val="0"/>
        <w:ind w:firstLine="540"/>
        <w:jc w:val="both"/>
        <w:rPr>
          <w:sz w:val="26"/>
          <w:szCs w:val="26"/>
        </w:rPr>
      </w:pPr>
      <w:r w:rsidRPr="00EA3B33">
        <w:rPr>
          <w:sz w:val="26"/>
          <w:szCs w:val="26"/>
        </w:rPr>
        <w:t>5) предоставление разрешения на отклонение от предельных параметров разрешенного строительства, реконструкции капитальных объектов;</w:t>
      </w:r>
    </w:p>
    <w:p w:rsidR="002F536B" w:rsidRPr="00EA3B33" w:rsidRDefault="002F536B" w:rsidP="0044563F">
      <w:pPr>
        <w:autoSpaceDE w:val="0"/>
        <w:autoSpaceDN w:val="0"/>
        <w:adjustRightInd w:val="0"/>
        <w:ind w:firstLine="540"/>
        <w:jc w:val="both"/>
        <w:rPr>
          <w:sz w:val="26"/>
          <w:szCs w:val="26"/>
        </w:rPr>
      </w:pPr>
      <w:r w:rsidRPr="00EA3B33">
        <w:rPr>
          <w:sz w:val="26"/>
          <w:szCs w:val="26"/>
        </w:rPr>
        <w:t>6) по иным вопросам, установленным законодательством о градостроительной деятельности.</w:t>
      </w:r>
    </w:p>
    <w:p w:rsidR="002F536B" w:rsidRPr="00EA3B33" w:rsidRDefault="002F536B" w:rsidP="0044563F">
      <w:pPr>
        <w:autoSpaceDE w:val="0"/>
        <w:autoSpaceDN w:val="0"/>
        <w:adjustRightInd w:val="0"/>
        <w:ind w:firstLine="540"/>
        <w:jc w:val="both"/>
        <w:rPr>
          <w:sz w:val="26"/>
          <w:szCs w:val="26"/>
        </w:rPr>
      </w:pPr>
      <w:r w:rsidRPr="00EA3B33">
        <w:rPr>
          <w:sz w:val="26"/>
          <w:szCs w:val="26"/>
        </w:rPr>
        <w:t>3. Участниками публичных слушаний по вопросам градостроительной деятельности на территории поселения являются:</w:t>
      </w:r>
    </w:p>
    <w:p w:rsidR="002F536B" w:rsidRPr="00EA3B33" w:rsidRDefault="002F536B" w:rsidP="0044563F">
      <w:pPr>
        <w:autoSpaceDE w:val="0"/>
        <w:autoSpaceDN w:val="0"/>
        <w:adjustRightInd w:val="0"/>
        <w:ind w:firstLine="540"/>
        <w:jc w:val="both"/>
        <w:rPr>
          <w:sz w:val="26"/>
          <w:szCs w:val="26"/>
        </w:rPr>
      </w:pPr>
      <w:r w:rsidRPr="00EA3B33">
        <w:rPr>
          <w:sz w:val="26"/>
          <w:szCs w:val="26"/>
        </w:rPr>
        <w:t>1) совет депутатов поселения;</w:t>
      </w:r>
    </w:p>
    <w:p w:rsidR="002F536B" w:rsidRPr="00EA3B33" w:rsidRDefault="002F536B" w:rsidP="0044563F">
      <w:pPr>
        <w:autoSpaceDE w:val="0"/>
        <w:autoSpaceDN w:val="0"/>
        <w:adjustRightInd w:val="0"/>
        <w:ind w:firstLine="540"/>
        <w:jc w:val="both"/>
        <w:rPr>
          <w:sz w:val="26"/>
          <w:szCs w:val="26"/>
        </w:rPr>
      </w:pPr>
      <w:r w:rsidRPr="00EA3B33">
        <w:rPr>
          <w:sz w:val="26"/>
          <w:szCs w:val="26"/>
        </w:rPr>
        <w:t>2) глава поселения;</w:t>
      </w:r>
    </w:p>
    <w:p w:rsidR="002F536B" w:rsidRPr="00EA3B33" w:rsidRDefault="002F536B" w:rsidP="0044563F">
      <w:pPr>
        <w:autoSpaceDE w:val="0"/>
        <w:autoSpaceDN w:val="0"/>
        <w:adjustRightInd w:val="0"/>
        <w:ind w:firstLine="540"/>
        <w:jc w:val="both"/>
        <w:rPr>
          <w:sz w:val="26"/>
          <w:szCs w:val="26"/>
        </w:rPr>
      </w:pPr>
      <w:r w:rsidRPr="00EA3B33">
        <w:rPr>
          <w:sz w:val="26"/>
          <w:szCs w:val="26"/>
        </w:rPr>
        <w:t>3) уполномоченный на проведение публичных слушаний орган (Комиссия, администрация поселения, уполномоченные в соответствии со статьей 33 Правил);</w:t>
      </w:r>
    </w:p>
    <w:p w:rsidR="002F536B" w:rsidRPr="00EA3B33" w:rsidRDefault="002F536B" w:rsidP="0044563F">
      <w:pPr>
        <w:autoSpaceDE w:val="0"/>
        <w:autoSpaceDN w:val="0"/>
        <w:adjustRightInd w:val="0"/>
        <w:ind w:firstLine="540"/>
        <w:jc w:val="both"/>
        <w:rPr>
          <w:sz w:val="26"/>
          <w:szCs w:val="26"/>
        </w:rPr>
      </w:pPr>
      <w:r w:rsidRPr="00EA3B33">
        <w:rPr>
          <w:sz w:val="26"/>
          <w:szCs w:val="26"/>
        </w:rPr>
        <w:t>4)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 Понятия «жители поселения» и «население» используются в Правилах как равнозначные);</w:t>
      </w:r>
    </w:p>
    <w:p w:rsidR="002F536B" w:rsidRPr="00EA3B33" w:rsidRDefault="002F536B" w:rsidP="0044563F">
      <w:pPr>
        <w:autoSpaceDE w:val="0"/>
        <w:autoSpaceDN w:val="0"/>
        <w:adjustRightInd w:val="0"/>
        <w:ind w:firstLine="540"/>
        <w:jc w:val="both"/>
        <w:rPr>
          <w:sz w:val="26"/>
          <w:szCs w:val="26"/>
        </w:rPr>
      </w:pPr>
      <w:r w:rsidRPr="00EA3B33">
        <w:rPr>
          <w:sz w:val="26"/>
          <w:szCs w:val="26"/>
        </w:rPr>
        <w:t>5) иные заинтересованные лица (физические и юридические лица, права и обязанности которых могут быть затронуты при проведении публичных слушаний по вопросам  градостроительной деятельности).</w:t>
      </w:r>
    </w:p>
    <w:p w:rsidR="002F536B" w:rsidRPr="00EA3B33" w:rsidRDefault="002F536B" w:rsidP="0044563F">
      <w:pPr>
        <w:autoSpaceDE w:val="0"/>
        <w:autoSpaceDN w:val="0"/>
        <w:adjustRightInd w:val="0"/>
        <w:ind w:firstLine="540"/>
        <w:jc w:val="both"/>
        <w:rPr>
          <w:sz w:val="26"/>
          <w:szCs w:val="26"/>
        </w:rPr>
      </w:pPr>
      <w:r w:rsidRPr="00EA3B33">
        <w:rPr>
          <w:sz w:val="26"/>
          <w:szCs w:val="26"/>
        </w:rPr>
        <w:t xml:space="preserve">4. Правила, формы участия и взаимодействия участников публичных слушаний, указанных в </w:t>
      </w:r>
      <w:hyperlink r:id="rId13" w:history="1">
        <w:r w:rsidRPr="00EA3B33">
          <w:rPr>
            <w:sz w:val="26"/>
            <w:szCs w:val="26"/>
          </w:rPr>
          <w:t>пункте 4</w:t>
        </w:r>
      </w:hyperlink>
      <w:r w:rsidRPr="00EA3B33">
        <w:rPr>
          <w:sz w:val="26"/>
          <w:szCs w:val="26"/>
        </w:rPr>
        <w:t xml:space="preserve"> настоящей статьи, определяются федеральными законами, законами Ленинградской области, </w:t>
      </w:r>
      <w:hyperlink r:id="rId14" w:history="1">
        <w:r w:rsidRPr="00EA3B33">
          <w:rPr>
            <w:sz w:val="26"/>
            <w:szCs w:val="26"/>
          </w:rPr>
          <w:t>Уставом</w:t>
        </w:r>
      </w:hyperlink>
      <w:r w:rsidRPr="00EA3B33">
        <w:rPr>
          <w:sz w:val="26"/>
          <w:szCs w:val="26"/>
        </w:rPr>
        <w:t xml:space="preserve"> поселения, Правилами и иными муниципальными правовыми актами поселения.</w:t>
      </w:r>
    </w:p>
    <w:p w:rsidR="002F536B" w:rsidRPr="00EA3B33" w:rsidRDefault="002F536B" w:rsidP="0044563F">
      <w:pPr>
        <w:autoSpaceDE w:val="0"/>
        <w:autoSpaceDN w:val="0"/>
        <w:adjustRightInd w:val="0"/>
        <w:ind w:firstLine="540"/>
        <w:jc w:val="both"/>
        <w:rPr>
          <w:sz w:val="26"/>
          <w:szCs w:val="26"/>
        </w:rPr>
      </w:pPr>
      <w:r w:rsidRPr="00EA3B33">
        <w:rPr>
          <w:sz w:val="26"/>
          <w:szCs w:val="26"/>
        </w:rPr>
        <w:t>5. Орган, уполномоченный на проведение публичных слушаний,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нормативам градостроительного проектирования.</w:t>
      </w:r>
    </w:p>
    <w:p w:rsidR="002F536B" w:rsidRPr="00EA3B33" w:rsidRDefault="002F536B" w:rsidP="0044563F">
      <w:pPr>
        <w:autoSpaceDE w:val="0"/>
        <w:autoSpaceDN w:val="0"/>
        <w:adjustRightInd w:val="0"/>
        <w:ind w:firstLine="540"/>
        <w:jc w:val="both"/>
        <w:rPr>
          <w:sz w:val="26"/>
          <w:szCs w:val="26"/>
        </w:rPr>
      </w:pPr>
      <w:r w:rsidRPr="00EA3B33">
        <w:rPr>
          <w:sz w:val="26"/>
          <w:szCs w:val="26"/>
        </w:rPr>
        <w:t>6. При организации и проведении публичных слушаний участники публичных слушаний руководствуются следующими принципами проведения публичных слушаний:</w:t>
      </w:r>
    </w:p>
    <w:p w:rsidR="002F536B" w:rsidRPr="00EA3B33" w:rsidRDefault="002F536B" w:rsidP="0044563F">
      <w:pPr>
        <w:autoSpaceDE w:val="0"/>
        <w:autoSpaceDN w:val="0"/>
        <w:adjustRightInd w:val="0"/>
        <w:ind w:firstLine="540"/>
        <w:jc w:val="both"/>
        <w:rPr>
          <w:sz w:val="26"/>
          <w:szCs w:val="26"/>
        </w:rPr>
      </w:pPr>
      <w:r w:rsidRPr="00EA3B33">
        <w:rPr>
          <w:sz w:val="26"/>
          <w:szCs w:val="26"/>
        </w:rPr>
        <w:t>1) принцип заблаговременного оповещения жителей поселения о времени и месте проведения публичных слушаний;</w:t>
      </w:r>
    </w:p>
    <w:p w:rsidR="002F536B" w:rsidRPr="00EA3B33" w:rsidRDefault="002F536B" w:rsidP="0044563F">
      <w:pPr>
        <w:autoSpaceDE w:val="0"/>
        <w:autoSpaceDN w:val="0"/>
        <w:adjustRightInd w:val="0"/>
        <w:ind w:firstLine="540"/>
        <w:jc w:val="both"/>
        <w:rPr>
          <w:sz w:val="26"/>
          <w:szCs w:val="26"/>
        </w:rPr>
      </w:pPr>
      <w:r w:rsidRPr="00EA3B33">
        <w:rPr>
          <w:sz w:val="26"/>
          <w:szCs w:val="26"/>
        </w:rPr>
        <w:t>2) принцип заблаговременного ознакомления с проектом муниципального правового акта жителей поселения и иных заинтересованных лиц;</w:t>
      </w:r>
    </w:p>
    <w:p w:rsidR="002F536B" w:rsidRPr="00EA3B33" w:rsidRDefault="002F536B" w:rsidP="0044563F">
      <w:pPr>
        <w:autoSpaceDE w:val="0"/>
        <w:autoSpaceDN w:val="0"/>
        <w:adjustRightInd w:val="0"/>
        <w:ind w:firstLine="540"/>
        <w:jc w:val="both"/>
        <w:rPr>
          <w:sz w:val="26"/>
          <w:szCs w:val="26"/>
        </w:rPr>
      </w:pPr>
      <w:r w:rsidRPr="00EA3B33">
        <w:rPr>
          <w:sz w:val="26"/>
          <w:szCs w:val="26"/>
        </w:rPr>
        <w:t>3) принцип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2F536B" w:rsidRPr="00EA3B33" w:rsidRDefault="002F536B" w:rsidP="0044563F">
      <w:pPr>
        <w:autoSpaceDE w:val="0"/>
        <w:autoSpaceDN w:val="0"/>
        <w:adjustRightInd w:val="0"/>
        <w:ind w:firstLine="540"/>
        <w:jc w:val="both"/>
        <w:rPr>
          <w:sz w:val="26"/>
          <w:szCs w:val="26"/>
        </w:rPr>
      </w:pPr>
      <w:r w:rsidRPr="00EA3B33">
        <w:rPr>
          <w:sz w:val="26"/>
          <w:szCs w:val="26"/>
        </w:rPr>
        <w:t>4) принцип обеспечения волеизъявления жителей поселения на публичных слушаниях;</w:t>
      </w:r>
    </w:p>
    <w:p w:rsidR="002F536B" w:rsidRPr="00EA3B33" w:rsidRDefault="002F536B" w:rsidP="0044563F">
      <w:pPr>
        <w:autoSpaceDE w:val="0"/>
        <w:autoSpaceDN w:val="0"/>
        <w:adjustRightInd w:val="0"/>
        <w:ind w:firstLine="540"/>
        <w:jc w:val="both"/>
        <w:rPr>
          <w:sz w:val="26"/>
          <w:szCs w:val="26"/>
        </w:rPr>
      </w:pPr>
      <w:r w:rsidRPr="00EA3B33">
        <w:rPr>
          <w:sz w:val="26"/>
          <w:szCs w:val="26"/>
        </w:rPr>
        <w:lastRenderedPageBreak/>
        <w:t>5) принцип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rsidR="002F536B" w:rsidRPr="00EA3B33" w:rsidRDefault="002F536B" w:rsidP="0044563F">
      <w:pPr>
        <w:pStyle w:val="1"/>
        <w:rPr>
          <w:sz w:val="26"/>
          <w:szCs w:val="26"/>
        </w:rPr>
      </w:pPr>
      <w:bookmarkStart w:id="197" w:name="_Toc332213523"/>
      <w:bookmarkStart w:id="198" w:name="_Toc340573227"/>
      <w:r w:rsidRPr="00EA3B33">
        <w:rPr>
          <w:sz w:val="26"/>
          <w:szCs w:val="26"/>
        </w:rPr>
        <w:t>Статья 30. Назначение публичных слушаний по вопросам градостроительной деятельности</w:t>
      </w:r>
      <w:bookmarkEnd w:id="197"/>
      <w:bookmarkEnd w:id="198"/>
    </w:p>
    <w:p w:rsidR="002F536B" w:rsidRPr="00EA3B33" w:rsidRDefault="002F536B" w:rsidP="0044563F">
      <w:pPr>
        <w:tabs>
          <w:tab w:val="left" w:pos="1134"/>
        </w:tabs>
        <w:ind w:firstLine="720"/>
        <w:jc w:val="both"/>
        <w:rPr>
          <w:sz w:val="26"/>
          <w:szCs w:val="26"/>
          <w:u w:color="FFFFFF"/>
        </w:rPr>
      </w:pPr>
      <w:r w:rsidRPr="00EA3B33">
        <w:rPr>
          <w:sz w:val="26"/>
          <w:szCs w:val="26"/>
        </w:rPr>
        <w:t xml:space="preserve">1. </w:t>
      </w:r>
      <w:r w:rsidRPr="00EA3B33">
        <w:rPr>
          <w:sz w:val="26"/>
          <w:szCs w:val="26"/>
          <w:u w:color="FFFFFF"/>
        </w:rPr>
        <w:t>Публичные слушания по вопросам градостроительной деятельности назначаются постановлением администрации поселения по инициативе главы поселения или на основании рекомендации уполномоченного в соответствии со статьей 33 Правил на проведение публичных слушаний органа.</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2. Постановление администрации поселения о проведении публичных слушаний подлежит опубликованию в порядке, установленном Уставом поселения для официального опубликования муниципальных правовых актов, и размещается на официальном сайте поселения в сети «Интернет».</w:t>
      </w:r>
    </w:p>
    <w:p w:rsidR="002F536B" w:rsidRPr="00EA3B33" w:rsidRDefault="002F536B" w:rsidP="0044563F">
      <w:pPr>
        <w:tabs>
          <w:tab w:val="left" w:pos="1134"/>
        </w:tabs>
        <w:ind w:firstLine="720"/>
        <w:jc w:val="both"/>
        <w:rPr>
          <w:sz w:val="26"/>
          <w:szCs w:val="26"/>
          <w:u w:color="FFFFFF"/>
        </w:rPr>
      </w:pPr>
      <w:r w:rsidRPr="00EA3B33">
        <w:rPr>
          <w:sz w:val="26"/>
          <w:szCs w:val="26"/>
        </w:rPr>
        <w:t xml:space="preserve">3. В постановлении администрации </w:t>
      </w:r>
      <w:r w:rsidRPr="00EA3B33">
        <w:rPr>
          <w:sz w:val="26"/>
          <w:szCs w:val="26"/>
          <w:u w:color="FFFFFF"/>
        </w:rPr>
        <w:t xml:space="preserve">поселения </w:t>
      </w:r>
      <w:r w:rsidRPr="00EA3B33">
        <w:rPr>
          <w:sz w:val="26"/>
          <w:szCs w:val="26"/>
        </w:rPr>
        <w:t>о проведении публичных слушаний должны быть определены:</w:t>
      </w:r>
    </w:p>
    <w:p w:rsidR="002F536B" w:rsidRPr="00EA3B33" w:rsidRDefault="002F536B" w:rsidP="0044563F">
      <w:pPr>
        <w:autoSpaceDE w:val="0"/>
        <w:autoSpaceDN w:val="0"/>
        <w:adjustRightInd w:val="0"/>
        <w:ind w:firstLine="720"/>
        <w:jc w:val="both"/>
        <w:rPr>
          <w:sz w:val="26"/>
          <w:szCs w:val="26"/>
        </w:rPr>
      </w:pPr>
      <w:r w:rsidRPr="00EA3B33">
        <w:rPr>
          <w:sz w:val="26"/>
          <w:szCs w:val="26"/>
        </w:rPr>
        <w:t>1) предмет (вопросы) публичных слушаний;</w:t>
      </w:r>
    </w:p>
    <w:p w:rsidR="002F536B" w:rsidRPr="00EA3B33" w:rsidRDefault="002F536B" w:rsidP="0044563F">
      <w:pPr>
        <w:autoSpaceDE w:val="0"/>
        <w:autoSpaceDN w:val="0"/>
        <w:adjustRightInd w:val="0"/>
        <w:ind w:firstLine="720"/>
        <w:jc w:val="both"/>
        <w:rPr>
          <w:sz w:val="26"/>
          <w:szCs w:val="26"/>
        </w:rPr>
      </w:pPr>
      <w:r w:rsidRPr="00EA3B33">
        <w:rPr>
          <w:sz w:val="26"/>
          <w:szCs w:val="26"/>
        </w:rPr>
        <w:t>2) срок проведения публичных слушаний;</w:t>
      </w:r>
    </w:p>
    <w:p w:rsidR="002F536B" w:rsidRPr="00EA3B33" w:rsidRDefault="002F536B" w:rsidP="0044563F">
      <w:pPr>
        <w:autoSpaceDE w:val="0"/>
        <w:autoSpaceDN w:val="0"/>
        <w:adjustRightInd w:val="0"/>
        <w:ind w:firstLine="720"/>
        <w:jc w:val="both"/>
        <w:rPr>
          <w:sz w:val="26"/>
          <w:szCs w:val="26"/>
        </w:rPr>
      </w:pPr>
      <w:r w:rsidRPr="00EA3B33">
        <w:rPr>
          <w:sz w:val="26"/>
          <w:szCs w:val="26"/>
        </w:rPr>
        <w:t xml:space="preserve">3) орган, уполномоченный в соответствии со </w:t>
      </w:r>
      <w:hyperlink r:id="rId15" w:history="1">
        <w:r w:rsidRPr="00EA3B33">
          <w:rPr>
            <w:sz w:val="26"/>
            <w:szCs w:val="26"/>
          </w:rPr>
          <w:t>статьей 33</w:t>
        </w:r>
      </w:hyperlink>
      <w:r w:rsidRPr="00EA3B33">
        <w:rPr>
          <w:sz w:val="26"/>
          <w:szCs w:val="26"/>
        </w:rPr>
        <w:t xml:space="preserve"> Правил на организацию и проведение публичных слушаний;</w:t>
      </w:r>
    </w:p>
    <w:p w:rsidR="002F536B" w:rsidRPr="00EA3B33" w:rsidRDefault="002F536B" w:rsidP="0044563F">
      <w:pPr>
        <w:autoSpaceDE w:val="0"/>
        <w:autoSpaceDN w:val="0"/>
        <w:adjustRightInd w:val="0"/>
        <w:ind w:firstLine="720"/>
        <w:jc w:val="both"/>
        <w:rPr>
          <w:sz w:val="26"/>
          <w:szCs w:val="26"/>
        </w:rPr>
      </w:pPr>
      <w:r w:rsidRPr="00EA3B33">
        <w:rPr>
          <w:sz w:val="26"/>
          <w:szCs w:val="26"/>
        </w:rPr>
        <w:t>4) место проведения публичных слушаний,</w:t>
      </w:r>
      <w:r w:rsidRPr="00EA3B33">
        <w:rPr>
          <w:sz w:val="26"/>
          <w:szCs w:val="26"/>
          <w:u w:color="FFFFFF"/>
        </w:rPr>
        <w:t xml:space="preserve"> в том числе место (места) проведения мероприятия (мероприятий) по информированию жителей поселения по вопросам публичных слушаний;</w:t>
      </w:r>
    </w:p>
    <w:p w:rsidR="002F536B" w:rsidRPr="00EA3B33" w:rsidRDefault="002F536B" w:rsidP="0044563F">
      <w:pPr>
        <w:autoSpaceDE w:val="0"/>
        <w:autoSpaceDN w:val="0"/>
        <w:adjustRightInd w:val="0"/>
        <w:ind w:firstLine="720"/>
        <w:jc w:val="both"/>
        <w:rPr>
          <w:sz w:val="26"/>
          <w:szCs w:val="26"/>
        </w:rPr>
      </w:pPr>
      <w:r w:rsidRPr="00EA3B33">
        <w:rPr>
          <w:sz w:val="26"/>
          <w:szCs w:val="26"/>
        </w:rPr>
        <w:t>5) дата и время проведения мероприятия (мероприятий) по информированию населения по вопросам публичных слушаний;</w:t>
      </w:r>
    </w:p>
    <w:p w:rsidR="002F536B" w:rsidRPr="00EA3B33" w:rsidRDefault="002F536B" w:rsidP="0044563F">
      <w:pPr>
        <w:tabs>
          <w:tab w:val="left" w:pos="1134"/>
        </w:tabs>
        <w:ind w:firstLine="720"/>
        <w:jc w:val="both"/>
        <w:rPr>
          <w:sz w:val="26"/>
          <w:szCs w:val="26"/>
        </w:rPr>
      </w:pPr>
      <w:r w:rsidRPr="00EA3B33">
        <w:rPr>
          <w:sz w:val="26"/>
          <w:szCs w:val="26"/>
          <w:u w:color="FFFFFF"/>
        </w:rPr>
        <w:t>6) порядок и место ознакомления жителей поселения и иных заинтересованных лиц с проектом муниципального правового акта, являющегося предметом публичных слушаний (</w:t>
      </w:r>
      <w:r w:rsidRPr="00EA3B33">
        <w:rPr>
          <w:sz w:val="26"/>
          <w:szCs w:val="26"/>
        </w:rPr>
        <w:t>указанное место ознакомления может быть определено в месте ведения протокола публичных слушаний и (или) в месте проведения мероприятия по информированию жителей поселения по вопросам публичных слушаний);</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7) порядок и сроки подачи жителями поселения и иными заинтересованными лицами замечаний и предложений по проекту муниципального правового акта, являющегося предметом публичных слушаний;</w:t>
      </w:r>
    </w:p>
    <w:p w:rsidR="002F536B" w:rsidRPr="00EA3B33" w:rsidRDefault="002F536B" w:rsidP="0044563F">
      <w:pPr>
        <w:tabs>
          <w:tab w:val="left" w:pos="1134"/>
        </w:tabs>
        <w:ind w:firstLine="720"/>
        <w:jc w:val="both"/>
        <w:rPr>
          <w:sz w:val="26"/>
          <w:szCs w:val="26"/>
        </w:rPr>
      </w:pPr>
      <w:r w:rsidRPr="00EA3B33">
        <w:rPr>
          <w:sz w:val="26"/>
          <w:szCs w:val="26"/>
        </w:rPr>
        <w:t>8)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2F536B" w:rsidRPr="00EA3B33" w:rsidRDefault="002F536B" w:rsidP="0044563F">
      <w:pPr>
        <w:autoSpaceDE w:val="0"/>
        <w:autoSpaceDN w:val="0"/>
        <w:adjustRightInd w:val="0"/>
        <w:ind w:firstLine="540"/>
        <w:jc w:val="both"/>
        <w:rPr>
          <w:sz w:val="26"/>
          <w:szCs w:val="26"/>
        </w:rPr>
      </w:pPr>
      <w:r w:rsidRPr="00EA3B33">
        <w:rPr>
          <w:sz w:val="26"/>
          <w:szCs w:val="26"/>
        </w:rPr>
        <w:t xml:space="preserve">4. </w:t>
      </w:r>
      <w:r w:rsidRPr="00EA3B33">
        <w:rPr>
          <w:sz w:val="26"/>
          <w:szCs w:val="26"/>
          <w:u w:color="FFFFFF"/>
        </w:rPr>
        <w:t xml:space="preserve">Уполномоченный на проведение публичных слушаний орган обязан обеспечить </w:t>
      </w:r>
      <w:r w:rsidRPr="00EA3B33">
        <w:rPr>
          <w:sz w:val="26"/>
          <w:szCs w:val="26"/>
        </w:rPr>
        <w:t xml:space="preserve">свободный доступ жителей поселения и иных заинтересованных лиц </w:t>
      </w:r>
      <w:r w:rsidRPr="00EA3B33">
        <w:rPr>
          <w:sz w:val="26"/>
          <w:szCs w:val="26"/>
          <w:u w:color="FFFFFF"/>
        </w:rPr>
        <w:t xml:space="preserve">для ознакомления с проектом муниципального правового акта, являющегося предметом публичных слушаний, </w:t>
      </w:r>
      <w:r w:rsidRPr="00EA3B33">
        <w:rPr>
          <w:sz w:val="26"/>
          <w:szCs w:val="26"/>
        </w:rPr>
        <w:t>в течение всего срока публичных слушаний в рабочие дни с 10 часов до 19 часов, в субботу с 12 до 17 часов, в месте для ознакомления, определенном постановлением администрации поселения о проведении публичных слушаний.</w:t>
      </w:r>
    </w:p>
    <w:p w:rsidR="002F536B" w:rsidRPr="00EA3B33" w:rsidRDefault="002F536B" w:rsidP="0044563F">
      <w:pPr>
        <w:pStyle w:val="1"/>
        <w:rPr>
          <w:sz w:val="26"/>
          <w:szCs w:val="26"/>
        </w:rPr>
      </w:pPr>
      <w:bookmarkStart w:id="199" w:name="_Toc332213524"/>
      <w:bookmarkStart w:id="200" w:name="_Toc340573228"/>
      <w:r w:rsidRPr="00EA3B33">
        <w:rPr>
          <w:sz w:val="26"/>
          <w:szCs w:val="26"/>
        </w:rPr>
        <w:t>Статья 31. Срок проведения публичных слушаний по вопросам градостроительной деятельности</w:t>
      </w:r>
      <w:bookmarkEnd w:id="199"/>
      <w:bookmarkEnd w:id="200"/>
    </w:p>
    <w:p w:rsidR="002F536B" w:rsidRPr="00EA3B33" w:rsidRDefault="002F536B" w:rsidP="0044563F">
      <w:pPr>
        <w:autoSpaceDE w:val="0"/>
        <w:autoSpaceDN w:val="0"/>
        <w:adjustRightInd w:val="0"/>
        <w:ind w:firstLine="540"/>
        <w:jc w:val="both"/>
        <w:rPr>
          <w:sz w:val="26"/>
          <w:szCs w:val="26"/>
        </w:rPr>
      </w:pPr>
      <w:r w:rsidRPr="00EA3B33">
        <w:rPr>
          <w:sz w:val="26"/>
          <w:szCs w:val="26"/>
        </w:rPr>
        <w:t xml:space="preserve">   1. Срок проведения публичных слушаний по вопросам градостроительной деятельности составляет:</w:t>
      </w:r>
    </w:p>
    <w:p w:rsidR="002F536B" w:rsidRPr="00EA3B33" w:rsidRDefault="002F536B" w:rsidP="0044563F">
      <w:pPr>
        <w:tabs>
          <w:tab w:val="left" w:pos="1134"/>
        </w:tabs>
        <w:ind w:firstLine="720"/>
        <w:jc w:val="both"/>
        <w:rPr>
          <w:sz w:val="26"/>
          <w:szCs w:val="26"/>
          <w:u w:color="FFFFFF"/>
        </w:rPr>
      </w:pPr>
      <w:r w:rsidRPr="00EA3B33">
        <w:rPr>
          <w:sz w:val="26"/>
          <w:szCs w:val="26"/>
          <w:u w:color="FFFFFF"/>
        </w:rPr>
        <w:lastRenderedPageBreak/>
        <w:t>1) по проекту генерального плана поселения, внесению изменений в генеральный план поселения – один месяц;</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2) по проекту</w:t>
      </w:r>
      <w:r w:rsidRPr="00EA3B33">
        <w:rPr>
          <w:sz w:val="26"/>
          <w:szCs w:val="26"/>
        </w:rPr>
        <w:t xml:space="preserve"> Правил</w:t>
      </w:r>
      <w:r w:rsidRPr="00EA3B33">
        <w:rPr>
          <w:sz w:val="26"/>
          <w:szCs w:val="26"/>
          <w:u w:color="FFFFFF"/>
        </w:rPr>
        <w:t>, внесению изменений в П</w:t>
      </w:r>
      <w:r w:rsidRPr="00EA3B33">
        <w:rPr>
          <w:sz w:val="26"/>
          <w:szCs w:val="26"/>
        </w:rPr>
        <w:t xml:space="preserve">равила </w:t>
      </w:r>
      <w:r w:rsidRPr="00EA3B33">
        <w:rPr>
          <w:sz w:val="26"/>
          <w:szCs w:val="26"/>
          <w:u w:color="FFFFFF"/>
        </w:rPr>
        <w:t>– два месяца, за исключением случаев, предусмотренных подпунктами 3 и 4 настоящего пункта;</w:t>
      </w:r>
    </w:p>
    <w:p w:rsidR="002F536B" w:rsidRPr="00EA3B33" w:rsidRDefault="002F536B" w:rsidP="0044563F">
      <w:pPr>
        <w:tabs>
          <w:tab w:val="left" w:pos="1134"/>
        </w:tabs>
        <w:ind w:firstLine="720"/>
        <w:jc w:val="both"/>
        <w:rPr>
          <w:sz w:val="26"/>
          <w:szCs w:val="26"/>
        </w:rPr>
      </w:pPr>
      <w:r w:rsidRPr="00EA3B33">
        <w:rPr>
          <w:sz w:val="26"/>
          <w:szCs w:val="26"/>
        </w:rPr>
        <w:t xml:space="preserve">3) по </w:t>
      </w:r>
      <w:r w:rsidRPr="00EA3B33">
        <w:rPr>
          <w:sz w:val="26"/>
          <w:szCs w:val="26"/>
          <w:u w:color="FFFFFF"/>
        </w:rPr>
        <w:t xml:space="preserve">проекту </w:t>
      </w:r>
      <w:r w:rsidRPr="00EA3B33">
        <w:rPr>
          <w:sz w:val="26"/>
          <w:szCs w:val="26"/>
        </w:rPr>
        <w:t xml:space="preserve">Правил, подготовленному применительно к части территории </w:t>
      </w:r>
      <w:r w:rsidRPr="00EA3B33">
        <w:rPr>
          <w:sz w:val="26"/>
          <w:szCs w:val="26"/>
          <w:u w:color="FFFFFF"/>
        </w:rPr>
        <w:t>поселения</w:t>
      </w:r>
      <w:r w:rsidRPr="00EA3B33">
        <w:rPr>
          <w:sz w:val="26"/>
          <w:szCs w:val="26"/>
        </w:rPr>
        <w:t xml:space="preserve"> – десять дней;</w:t>
      </w:r>
    </w:p>
    <w:p w:rsidR="002F536B" w:rsidRPr="00EA3B33" w:rsidRDefault="002F536B" w:rsidP="0044563F">
      <w:pPr>
        <w:tabs>
          <w:tab w:val="left" w:pos="1134"/>
        </w:tabs>
        <w:ind w:firstLine="720"/>
        <w:jc w:val="both"/>
        <w:rPr>
          <w:sz w:val="26"/>
          <w:szCs w:val="26"/>
        </w:rPr>
      </w:pPr>
      <w:r w:rsidRPr="00EA3B33">
        <w:rPr>
          <w:sz w:val="26"/>
          <w:szCs w:val="26"/>
        </w:rPr>
        <w:t>4) по проекту изменений в Правила, подготовленному в части внесения изменений в градостроительный регламент, установленный для конкретной территориальной зоны – десять дней;</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5) по проекту планировки территории поселения и (или) проекту межевания территории поселения – один месяц;</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 xml:space="preserve">6) по вопросу предоставления разрешения на условно разрешенный вид использования земельного участка или объекта капитального строительства – десять дней; </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 xml:space="preserve">7)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 десять дней; </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8) по иным вопросам градостроительной деятельности, если законодательством не установлен иной срок – десять дней.</w:t>
      </w:r>
    </w:p>
    <w:p w:rsidR="002F536B" w:rsidRPr="00EA3B33" w:rsidRDefault="002F536B" w:rsidP="0044563F">
      <w:pPr>
        <w:autoSpaceDE w:val="0"/>
        <w:autoSpaceDN w:val="0"/>
        <w:adjustRightInd w:val="0"/>
        <w:ind w:firstLine="720"/>
        <w:jc w:val="both"/>
        <w:rPr>
          <w:sz w:val="26"/>
          <w:szCs w:val="26"/>
        </w:rPr>
      </w:pPr>
      <w:r w:rsidRPr="00EA3B33">
        <w:rPr>
          <w:sz w:val="26"/>
          <w:szCs w:val="26"/>
        </w:rPr>
        <w:t xml:space="preserve">2. Срок проведения публичных слушаний исчисляется со дня оповещения жителей поселения о времени и месте их проведения в соответствии с пунктом 2 статьи 30 Правил </w:t>
      </w:r>
      <w:r w:rsidRPr="00EA3B33">
        <w:rPr>
          <w:sz w:val="26"/>
          <w:szCs w:val="26"/>
          <w:u w:color="FFFFFF"/>
        </w:rPr>
        <w:t xml:space="preserve">до дня опубликования заключения о результатах публичных слушаний. </w:t>
      </w:r>
    </w:p>
    <w:p w:rsidR="002F536B" w:rsidRPr="00EA3B33" w:rsidRDefault="002F536B" w:rsidP="0044563F">
      <w:pPr>
        <w:autoSpaceDE w:val="0"/>
        <w:autoSpaceDN w:val="0"/>
        <w:adjustRightInd w:val="0"/>
        <w:ind w:firstLine="720"/>
        <w:jc w:val="both"/>
        <w:rPr>
          <w:sz w:val="26"/>
          <w:szCs w:val="26"/>
        </w:rPr>
      </w:pPr>
      <w:r w:rsidRPr="00EA3B33">
        <w:rPr>
          <w:sz w:val="26"/>
          <w:szCs w:val="26"/>
        </w:rPr>
        <w:t>3. Выходные и праздничные дни включаются в срок проведения публичных слушаний.</w:t>
      </w:r>
    </w:p>
    <w:p w:rsidR="002F536B" w:rsidRPr="00EA3B33" w:rsidRDefault="002F536B" w:rsidP="0044563F">
      <w:pPr>
        <w:pStyle w:val="1"/>
        <w:rPr>
          <w:sz w:val="26"/>
          <w:szCs w:val="26"/>
        </w:rPr>
      </w:pPr>
      <w:bookmarkStart w:id="201" w:name="_Toc332213525"/>
      <w:bookmarkStart w:id="202" w:name="_Toc340573229"/>
      <w:r w:rsidRPr="00EA3B33">
        <w:rPr>
          <w:sz w:val="26"/>
          <w:szCs w:val="26"/>
        </w:rPr>
        <w:t>Статья 32. Место проведения публичных слушаний по вопросам градостроительной деятельности</w:t>
      </w:r>
      <w:bookmarkEnd w:id="201"/>
      <w:bookmarkEnd w:id="202"/>
    </w:p>
    <w:p w:rsidR="002F536B" w:rsidRPr="00EA3B33" w:rsidRDefault="002F536B" w:rsidP="0044563F">
      <w:pPr>
        <w:autoSpaceDE w:val="0"/>
        <w:autoSpaceDN w:val="0"/>
        <w:adjustRightInd w:val="0"/>
        <w:ind w:firstLine="540"/>
        <w:jc w:val="both"/>
        <w:rPr>
          <w:sz w:val="26"/>
          <w:szCs w:val="26"/>
        </w:rPr>
      </w:pPr>
      <w:r w:rsidRPr="00EA3B33">
        <w:rPr>
          <w:sz w:val="26"/>
          <w:szCs w:val="26"/>
        </w:rPr>
        <w:t>1. Местом проведения публичных слушаний является место, предназначенное для проведения мероприятий по информированию жителей поселения по вопросам публичных слушаний, а также место ведения протокола публичных слушаний, проведения иных мероприятий в соответствии с настоящей главой Правил.</w:t>
      </w:r>
    </w:p>
    <w:p w:rsidR="002F536B" w:rsidRPr="00EA3B33" w:rsidRDefault="002F536B" w:rsidP="0044563F">
      <w:pPr>
        <w:autoSpaceDE w:val="0"/>
        <w:autoSpaceDN w:val="0"/>
        <w:adjustRightInd w:val="0"/>
        <w:ind w:firstLine="540"/>
        <w:jc w:val="both"/>
        <w:rPr>
          <w:sz w:val="26"/>
          <w:szCs w:val="26"/>
        </w:rPr>
      </w:pPr>
      <w:r w:rsidRPr="00EA3B33">
        <w:rPr>
          <w:sz w:val="26"/>
          <w:szCs w:val="26"/>
        </w:rPr>
        <w:t>2. При определении места проведения публичных слушаний необходимо исходить из следующих требований:</w:t>
      </w:r>
    </w:p>
    <w:p w:rsidR="002F536B" w:rsidRPr="00EA3B33" w:rsidRDefault="002F536B" w:rsidP="0044563F">
      <w:pPr>
        <w:autoSpaceDE w:val="0"/>
        <w:autoSpaceDN w:val="0"/>
        <w:adjustRightInd w:val="0"/>
        <w:ind w:firstLine="540"/>
        <w:jc w:val="both"/>
        <w:rPr>
          <w:sz w:val="26"/>
          <w:szCs w:val="26"/>
        </w:rPr>
      </w:pPr>
      <w:r w:rsidRPr="00EA3B33">
        <w:rPr>
          <w:sz w:val="26"/>
          <w:szCs w:val="26"/>
        </w:rPr>
        <w:t>1) доступность для жителей поселения;</w:t>
      </w:r>
    </w:p>
    <w:p w:rsidR="002F536B" w:rsidRPr="00EA3B33" w:rsidRDefault="002F536B" w:rsidP="0044563F">
      <w:pPr>
        <w:autoSpaceDE w:val="0"/>
        <w:autoSpaceDN w:val="0"/>
        <w:adjustRightInd w:val="0"/>
        <w:ind w:firstLine="540"/>
        <w:jc w:val="both"/>
        <w:rPr>
          <w:sz w:val="26"/>
          <w:szCs w:val="26"/>
        </w:rPr>
      </w:pPr>
      <w:r w:rsidRPr="00EA3B33">
        <w:rPr>
          <w:sz w:val="26"/>
          <w:szCs w:val="26"/>
        </w:rPr>
        <w:t>2) наличие необходимых удобств, в том числе туалета, телефона;</w:t>
      </w:r>
    </w:p>
    <w:p w:rsidR="002F536B" w:rsidRPr="00EA3B33" w:rsidRDefault="002F536B" w:rsidP="0044563F">
      <w:pPr>
        <w:autoSpaceDE w:val="0"/>
        <w:autoSpaceDN w:val="0"/>
        <w:adjustRightInd w:val="0"/>
        <w:ind w:firstLine="540"/>
        <w:jc w:val="both"/>
        <w:rPr>
          <w:sz w:val="26"/>
          <w:szCs w:val="26"/>
        </w:rPr>
      </w:pPr>
      <w:r w:rsidRPr="00EA3B33">
        <w:rPr>
          <w:sz w:val="26"/>
          <w:szCs w:val="26"/>
        </w:rPr>
        <w:t>3) наличие отопления – в случае проведения публичных слушаний в холодное время года;</w:t>
      </w:r>
    </w:p>
    <w:p w:rsidR="002F536B" w:rsidRPr="00EA3B33" w:rsidRDefault="002F536B" w:rsidP="0044563F">
      <w:pPr>
        <w:autoSpaceDE w:val="0"/>
        <w:autoSpaceDN w:val="0"/>
        <w:adjustRightInd w:val="0"/>
        <w:ind w:firstLine="540"/>
        <w:jc w:val="both"/>
        <w:rPr>
          <w:sz w:val="26"/>
          <w:szCs w:val="26"/>
        </w:rPr>
      </w:pPr>
      <w:r w:rsidRPr="00EA3B33">
        <w:rPr>
          <w:sz w:val="26"/>
          <w:szCs w:val="26"/>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rsidR="002F536B" w:rsidRPr="00EA3B33" w:rsidRDefault="002F536B" w:rsidP="0044563F">
      <w:pPr>
        <w:tabs>
          <w:tab w:val="num" w:pos="720"/>
        </w:tabs>
        <w:autoSpaceDE w:val="0"/>
        <w:autoSpaceDN w:val="0"/>
        <w:adjustRightInd w:val="0"/>
        <w:ind w:firstLine="720"/>
        <w:jc w:val="both"/>
        <w:rPr>
          <w:sz w:val="26"/>
          <w:szCs w:val="26"/>
        </w:rPr>
      </w:pPr>
      <w:r w:rsidRPr="00EA3B33">
        <w:rPr>
          <w:sz w:val="26"/>
          <w:szCs w:val="26"/>
        </w:rPr>
        <w:t>3. В случае осуществления мероприятий, проведение которых предусмотрено настоящей главой Правил в месте, отличном от места проведения публичных слушаний, определенном в постановлении администрации поселения о проведении публичных слушаний, жители поселения должны быть уведомлены о таких мероприятиях и месте их проведения в порядке, предусмотренном пунктом 2 статьи 30 Правил, в срок не позднее 3 дней до дня проведения указанных мероприятий.</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 xml:space="preserve">4. При необходимости проведения мероприятия по информированию жителей поселения по вопросам публичных слушаний в нескольких частях поселения, </w:t>
      </w:r>
      <w:r w:rsidRPr="00EA3B33">
        <w:rPr>
          <w:sz w:val="26"/>
          <w:szCs w:val="26"/>
          <w:u w:color="FFFFFF"/>
        </w:rPr>
        <w:lastRenderedPageBreak/>
        <w:t>постановлением администрации поселения о проведении публичных слушаний определяются места проведения указанных мероприятий и доводятся до сведения жителей поселения в соответствии со статьей 30 Правил.</w:t>
      </w:r>
    </w:p>
    <w:p w:rsidR="002F536B" w:rsidRPr="00EA3B33" w:rsidRDefault="002F536B" w:rsidP="0044563F">
      <w:pPr>
        <w:pStyle w:val="1"/>
        <w:rPr>
          <w:sz w:val="26"/>
          <w:szCs w:val="26"/>
        </w:rPr>
      </w:pPr>
      <w:bookmarkStart w:id="203" w:name="_Toc332213526"/>
      <w:bookmarkStart w:id="204" w:name="_Toc340573230"/>
      <w:r w:rsidRPr="00EA3B33">
        <w:rPr>
          <w:sz w:val="26"/>
          <w:szCs w:val="26"/>
        </w:rPr>
        <w:t>Статья 33. Уполномоченный на организацию и проведение публичных слушаний орган</w:t>
      </w:r>
      <w:bookmarkEnd w:id="203"/>
      <w:bookmarkEnd w:id="204"/>
    </w:p>
    <w:p w:rsidR="002F536B" w:rsidRPr="00EA3B33" w:rsidRDefault="002F536B" w:rsidP="0044563F">
      <w:pPr>
        <w:tabs>
          <w:tab w:val="num" w:pos="0"/>
          <w:tab w:val="left" w:pos="1134"/>
        </w:tabs>
        <w:ind w:firstLine="720"/>
        <w:jc w:val="both"/>
        <w:rPr>
          <w:sz w:val="26"/>
          <w:szCs w:val="26"/>
          <w:u w:color="FFFFFF"/>
        </w:rPr>
      </w:pPr>
      <w:r w:rsidRPr="00EA3B33">
        <w:rPr>
          <w:sz w:val="26"/>
          <w:szCs w:val="26"/>
          <w:u w:color="FFFFFF"/>
        </w:rPr>
        <w:t xml:space="preserve">1. Комиссия осуществляет организацию и проведение публичных слушаний по вопросам, предусмотренным подпунктами 2–4, 6 и 7 пункта 1 статьи 31 Правил. </w:t>
      </w:r>
    </w:p>
    <w:p w:rsidR="002F536B" w:rsidRPr="00EA3B33" w:rsidRDefault="002F536B" w:rsidP="0044563F">
      <w:pPr>
        <w:tabs>
          <w:tab w:val="num" w:pos="0"/>
          <w:tab w:val="left" w:pos="1134"/>
        </w:tabs>
        <w:ind w:firstLine="720"/>
        <w:jc w:val="both"/>
        <w:rPr>
          <w:sz w:val="26"/>
          <w:szCs w:val="26"/>
          <w:u w:color="FFFFFF"/>
        </w:rPr>
      </w:pPr>
      <w:r w:rsidRPr="00EA3B33">
        <w:rPr>
          <w:sz w:val="26"/>
          <w:szCs w:val="26"/>
          <w:u w:color="FFFFFF"/>
        </w:rPr>
        <w:t>2. Администрация поселения осуществляет организацию и проведение публичных слушаний по вопросам, предусмотренным подпунктами 1, 5 и 8 пункта 1 статьи 31 Правил.</w:t>
      </w:r>
    </w:p>
    <w:p w:rsidR="002F536B" w:rsidRPr="00EA3B33" w:rsidRDefault="002F536B" w:rsidP="0044563F">
      <w:pPr>
        <w:autoSpaceDE w:val="0"/>
        <w:autoSpaceDN w:val="0"/>
        <w:adjustRightInd w:val="0"/>
        <w:ind w:firstLine="684"/>
        <w:jc w:val="both"/>
        <w:rPr>
          <w:sz w:val="26"/>
          <w:szCs w:val="26"/>
        </w:rPr>
      </w:pPr>
      <w:r w:rsidRPr="00EA3B33">
        <w:rPr>
          <w:sz w:val="26"/>
          <w:szCs w:val="26"/>
        </w:rPr>
        <w:t>3. Функциями по организации и проведению публичных слушаний являются:</w:t>
      </w:r>
    </w:p>
    <w:p w:rsidR="002F536B" w:rsidRPr="00EA3B33" w:rsidRDefault="002F536B" w:rsidP="0044563F">
      <w:pPr>
        <w:autoSpaceDE w:val="0"/>
        <w:autoSpaceDN w:val="0"/>
        <w:adjustRightInd w:val="0"/>
        <w:ind w:firstLine="720"/>
        <w:jc w:val="both"/>
        <w:rPr>
          <w:sz w:val="26"/>
          <w:szCs w:val="26"/>
        </w:rPr>
      </w:pPr>
      <w:r w:rsidRPr="00EA3B33">
        <w:rPr>
          <w:sz w:val="26"/>
          <w:szCs w:val="26"/>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
    <w:p w:rsidR="002F536B" w:rsidRPr="00EA3B33" w:rsidRDefault="002F536B" w:rsidP="0044563F">
      <w:pPr>
        <w:autoSpaceDE w:val="0"/>
        <w:autoSpaceDN w:val="0"/>
        <w:adjustRightInd w:val="0"/>
        <w:ind w:firstLine="720"/>
        <w:jc w:val="both"/>
        <w:rPr>
          <w:sz w:val="26"/>
          <w:szCs w:val="26"/>
        </w:rPr>
      </w:pPr>
      <w:r w:rsidRPr="00EA3B33">
        <w:rPr>
          <w:sz w:val="26"/>
          <w:szCs w:val="26"/>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2F536B" w:rsidRPr="00EA3B33" w:rsidRDefault="002F536B" w:rsidP="0044563F">
      <w:pPr>
        <w:autoSpaceDE w:val="0"/>
        <w:autoSpaceDN w:val="0"/>
        <w:adjustRightInd w:val="0"/>
        <w:ind w:firstLine="720"/>
        <w:jc w:val="both"/>
        <w:rPr>
          <w:sz w:val="26"/>
          <w:szCs w:val="26"/>
        </w:rPr>
      </w:pPr>
      <w:r w:rsidRPr="00EA3B33">
        <w:rPr>
          <w:sz w:val="26"/>
          <w:szCs w:val="26"/>
        </w:rPr>
        <w:t>3) анализ материалов, представленных участниками мероприятия по информированию жителей поселения по вопросам публичных слушаний;</w:t>
      </w:r>
    </w:p>
    <w:p w:rsidR="002F536B" w:rsidRPr="00EA3B33" w:rsidRDefault="002F536B" w:rsidP="0044563F">
      <w:pPr>
        <w:autoSpaceDE w:val="0"/>
        <w:autoSpaceDN w:val="0"/>
        <w:adjustRightInd w:val="0"/>
        <w:ind w:firstLine="720"/>
        <w:jc w:val="both"/>
        <w:rPr>
          <w:sz w:val="26"/>
          <w:szCs w:val="26"/>
        </w:rPr>
      </w:pPr>
      <w:r w:rsidRPr="00EA3B33">
        <w:rPr>
          <w:sz w:val="26"/>
          <w:szCs w:val="26"/>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2F536B" w:rsidRPr="00EA3B33" w:rsidRDefault="002F536B" w:rsidP="0044563F">
      <w:pPr>
        <w:autoSpaceDE w:val="0"/>
        <w:autoSpaceDN w:val="0"/>
        <w:adjustRightInd w:val="0"/>
        <w:ind w:firstLine="720"/>
        <w:jc w:val="both"/>
        <w:rPr>
          <w:sz w:val="26"/>
          <w:szCs w:val="26"/>
        </w:rPr>
      </w:pPr>
      <w:r w:rsidRPr="00EA3B33">
        <w:rPr>
          <w:sz w:val="26"/>
          <w:szCs w:val="26"/>
        </w:rPr>
        <w:t>5) определение докладчика (содокладчика) по выносимым на публичные слушания вопросам;</w:t>
      </w:r>
    </w:p>
    <w:p w:rsidR="002F536B" w:rsidRPr="00EA3B33" w:rsidRDefault="002F536B" w:rsidP="0044563F">
      <w:pPr>
        <w:autoSpaceDE w:val="0"/>
        <w:autoSpaceDN w:val="0"/>
        <w:adjustRightInd w:val="0"/>
        <w:ind w:firstLine="720"/>
        <w:jc w:val="both"/>
        <w:rPr>
          <w:sz w:val="26"/>
          <w:szCs w:val="26"/>
        </w:rPr>
      </w:pPr>
      <w:r w:rsidRPr="00EA3B33">
        <w:rPr>
          <w:sz w:val="26"/>
          <w:szCs w:val="26"/>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2F536B" w:rsidRPr="00EA3B33" w:rsidRDefault="002F536B" w:rsidP="0044563F">
      <w:pPr>
        <w:autoSpaceDE w:val="0"/>
        <w:autoSpaceDN w:val="0"/>
        <w:adjustRightInd w:val="0"/>
        <w:ind w:firstLine="720"/>
        <w:jc w:val="both"/>
        <w:rPr>
          <w:sz w:val="26"/>
          <w:szCs w:val="26"/>
        </w:rPr>
      </w:pPr>
      <w:r w:rsidRPr="00EA3B33">
        <w:rPr>
          <w:sz w:val="26"/>
          <w:szCs w:val="26"/>
        </w:rPr>
        <w:t>7)  обеспечение ведения протокола публичных слушаний;</w:t>
      </w:r>
    </w:p>
    <w:p w:rsidR="002F536B" w:rsidRPr="00EA3B33" w:rsidRDefault="002F536B" w:rsidP="0044563F">
      <w:pPr>
        <w:autoSpaceDE w:val="0"/>
        <w:autoSpaceDN w:val="0"/>
        <w:adjustRightInd w:val="0"/>
        <w:ind w:firstLine="720"/>
        <w:jc w:val="both"/>
        <w:rPr>
          <w:sz w:val="26"/>
          <w:szCs w:val="26"/>
        </w:rPr>
      </w:pPr>
      <w:r w:rsidRPr="00EA3B33">
        <w:rPr>
          <w:sz w:val="26"/>
          <w:szCs w:val="26"/>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2F536B" w:rsidRPr="00EA3B33" w:rsidRDefault="002F536B" w:rsidP="0044563F">
      <w:pPr>
        <w:autoSpaceDE w:val="0"/>
        <w:autoSpaceDN w:val="0"/>
        <w:adjustRightInd w:val="0"/>
        <w:ind w:firstLine="720"/>
        <w:jc w:val="both"/>
        <w:rPr>
          <w:sz w:val="26"/>
          <w:szCs w:val="26"/>
        </w:rPr>
      </w:pPr>
      <w:r w:rsidRPr="00EA3B33">
        <w:rPr>
          <w:sz w:val="26"/>
          <w:szCs w:val="26"/>
        </w:rPr>
        <w:t>9) подготовка заключения о результатах публичных слушаний.</w:t>
      </w:r>
    </w:p>
    <w:p w:rsidR="002F536B" w:rsidRPr="00EA3B33" w:rsidRDefault="002F536B" w:rsidP="0044563F">
      <w:pPr>
        <w:pStyle w:val="1"/>
        <w:rPr>
          <w:sz w:val="26"/>
          <w:szCs w:val="26"/>
        </w:rPr>
      </w:pPr>
      <w:bookmarkStart w:id="205" w:name="_Toc332213527"/>
      <w:bookmarkStart w:id="206" w:name="_Toc340573231"/>
      <w:r w:rsidRPr="00EA3B33">
        <w:rPr>
          <w:sz w:val="26"/>
          <w:szCs w:val="26"/>
        </w:rPr>
        <w:t>Статья 34. Финансирование мероприятий по организации и проведению публичных слушаний по вопросам градостроительной деятельности</w:t>
      </w:r>
      <w:bookmarkEnd w:id="205"/>
      <w:bookmarkEnd w:id="206"/>
    </w:p>
    <w:p w:rsidR="002F536B" w:rsidRPr="00EA3B33" w:rsidRDefault="002F536B" w:rsidP="0044563F">
      <w:pPr>
        <w:tabs>
          <w:tab w:val="left" w:pos="1134"/>
        </w:tabs>
        <w:spacing w:before="200"/>
        <w:ind w:firstLine="720"/>
        <w:jc w:val="both"/>
        <w:rPr>
          <w:sz w:val="26"/>
          <w:szCs w:val="26"/>
          <w:u w:color="FFFFFF"/>
        </w:rPr>
      </w:pPr>
      <w:r w:rsidRPr="00EA3B33">
        <w:rPr>
          <w:sz w:val="26"/>
          <w:szCs w:val="26"/>
          <w:u w:color="FFFFFF"/>
        </w:rPr>
        <w:t>1. Финансирование мероприятий по организации и проведению публичных слушаний осуществляется:</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публичных слушаний по вопросу предоставления указанного разрешения;</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публичных слушаний по вопросу предоставления указанного разрешения;</w:t>
      </w:r>
    </w:p>
    <w:p w:rsidR="002F536B" w:rsidRPr="00EA3B33" w:rsidRDefault="002F536B" w:rsidP="0044563F">
      <w:pPr>
        <w:tabs>
          <w:tab w:val="left" w:pos="1134"/>
        </w:tabs>
        <w:ind w:firstLine="720"/>
        <w:jc w:val="both"/>
        <w:rPr>
          <w:sz w:val="26"/>
          <w:szCs w:val="26"/>
          <w:u w:color="FFFFFF"/>
        </w:rPr>
      </w:pPr>
      <w:r w:rsidRPr="00EA3B33">
        <w:rPr>
          <w:sz w:val="26"/>
          <w:szCs w:val="26"/>
          <w:u w:color="FFFFFF"/>
        </w:rPr>
        <w:lastRenderedPageBreak/>
        <w:t>3) за счет средств бюджета поселения – при проведении публичных слушаний по иным вопросам градостроительной деятельности.</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2. Мероприятия, финансирование которых осуществляется в соответствии с пунктом 1 настоящей статьи, включают в себя:</w:t>
      </w:r>
    </w:p>
    <w:p w:rsidR="002F536B" w:rsidRPr="00EA3B33" w:rsidRDefault="002F536B" w:rsidP="0044563F">
      <w:pPr>
        <w:tabs>
          <w:tab w:val="left" w:pos="1134"/>
        </w:tabs>
        <w:ind w:firstLine="720"/>
        <w:jc w:val="both"/>
        <w:rPr>
          <w:sz w:val="26"/>
          <w:szCs w:val="26"/>
          <w:u w:color="FFFFFF"/>
        </w:rPr>
      </w:pPr>
      <w:r w:rsidRPr="00EA3B33">
        <w:rPr>
          <w:sz w:val="26"/>
          <w:szCs w:val="26"/>
        </w:rPr>
        <w:t>1) оповещение жителей поселения и иных заинтересованных лиц по вопросам публичных слушаний в соответствии с пунктом 2 статьи 30 Правил и</w:t>
      </w:r>
      <w:r w:rsidRPr="00EA3B33">
        <w:rPr>
          <w:sz w:val="26"/>
          <w:szCs w:val="26"/>
          <w:u w:color="FFFFFF"/>
        </w:rPr>
        <w:t xml:space="preserve"> путем направления письменных извещений о проведении публичных слушаний в случаях, предусмотренных настоящей главой Правил;</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2) заключение договоров аренды помещений, необходимых для организации и проведения публичных слушаний, оплату коммунальных услуг, услуг местной телефонной связи;</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3) организацию выставок, экспозиций демонстрационных материалов проектов муниципальных правовых актов, выносимых на публичные слушания;</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4) выступления разработчиков проекта муниципального правового акта, выносимого на публичные слушания, на мероприятии  по информированию жителей поселения по вопросам публичных слушаний;</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5) иные мероприятия, предусмотренные Градостроительным кодексом Российской Федерации, Правилами.</w:t>
      </w:r>
    </w:p>
    <w:p w:rsidR="002F536B" w:rsidRPr="00EA3B33" w:rsidRDefault="002F536B" w:rsidP="0044563F">
      <w:pPr>
        <w:pStyle w:val="1"/>
        <w:rPr>
          <w:sz w:val="26"/>
          <w:szCs w:val="26"/>
        </w:rPr>
      </w:pPr>
      <w:bookmarkStart w:id="207" w:name="_Toc332213528"/>
      <w:bookmarkStart w:id="208" w:name="_Toc337474226"/>
      <w:bookmarkStart w:id="209" w:name="_Toc337474237"/>
      <w:bookmarkStart w:id="210" w:name="_Toc340573232"/>
      <w:r w:rsidRPr="00EA3B33">
        <w:rPr>
          <w:sz w:val="26"/>
          <w:szCs w:val="26"/>
        </w:rPr>
        <w:t>Статья 35. Проведение мероприятия по информированию населения по вопросам публичных слушаний</w:t>
      </w:r>
      <w:bookmarkEnd w:id="207"/>
      <w:bookmarkEnd w:id="208"/>
      <w:bookmarkEnd w:id="209"/>
      <w:bookmarkEnd w:id="210"/>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 xml:space="preserve">1. К участию в мероприятии по информированию жителей поселения по вопросам публичных слушаний (далее также – мероприятие по информированию) на добровольной основе приглашаются: </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1) представители политических партий и иных общественных объединений, осуществляющих свою деятельность на территории поселения;</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2. Жители поселения и иные заинтересованные лица должны быть допущены к участию в мероприятии по информированию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 xml:space="preserve">3. Мероприятие по информированию проводится в день, указанный в постановлении администрации поселения о проведении публичных слушаний. </w:t>
      </w:r>
    </w:p>
    <w:p w:rsidR="002F536B" w:rsidRPr="00EA3B33" w:rsidRDefault="002F536B" w:rsidP="0044563F">
      <w:pPr>
        <w:tabs>
          <w:tab w:val="left" w:pos="1134"/>
        </w:tabs>
        <w:ind w:firstLine="720"/>
        <w:jc w:val="both"/>
        <w:rPr>
          <w:sz w:val="26"/>
          <w:szCs w:val="26"/>
        </w:rPr>
      </w:pPr>
      <w:r w:rsidRPr="00EA3B33">
        <w:rPr>
          <w:sz w:val="26"/>
          <w:szCs w:val="26"/>
        </w:rPr>
        <w:t>4. Перед началом проведения мероприятия по информированию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w:t>
      </w:r>
    </w:p>
    <w:p w:rsidR="002F536B" w:rsidRPr="00EA3B33" w:rsidRDefault="002F536B" w:rsidP="0044563F">
      <w:pPr>
        <w:tabs>
          <w:tab w:val="left" w:pos="1134"/>
        </w:tabs>
        <w:ind w:firstLine="720"/>
        <w:jc w:val="both"/>
        <w:rPr>
          <w:sz w:val="26"/>
          <w:szCs w:val="26"/>
          <w:u w:color="FFFFFF"/>
        </w:rPr>
      </w:pPr>
      <w:r w:rsidRPr="00EA3B33">
        <w:rPr>
          <w:sz w:val="26"/>
          <w:szCs w:val="26"/>
        </w:rPr>
        <w:t xml:space="preserve">5. </w:t>
      </w:r>
      <w:r w:rsidRPr="00EA3B33">
        <w:rPr>
          <w:sz w:val="26"/>
          <w:szCs w:val="26"/>
          <w:u w:color="FFFFFF"/>
        </w:rPr>
        <w:t xml:space="preserve">Мероприятие по информированию проводит лицо, назначенное постановлением администрации поселения о проведении публичных слушаний (далее также – председательствующий). </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В случае если в постановлении администрации поселения о проведении публичных слушаний председательствующий не назначен, председательствующим является лицо, возглавляющее уполномоченный на проведение публичных слушаний орган.</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6. Председательствующий осуществляет:</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lastRenderedPageBreak/>
        <w:t>1) открытие и ведение мероприятия;</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2) контроль за порядком обсуждения вопросов повестки мероприятия;</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3) подписание протокола мероприятия по информированию.</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7. При открытии мероприятия по информированию,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2F536B" w:rsidRPr="00EA3B33" w:rsidRDefault="002F536B" w:rsidP="0044563F">
      <w:pPr>
        <w:autoSpaceDE w:val="0"/>
        <w:autoSpaceDN w:val="0"/>
        <w:adjustRightInd w:val="0"/>
        <w:ind w:firstLine="720"/>
        <w:jc w:val="both"/>
        <w:rPr>
          <w:sz w:val="26"/>
          <w:szCs w:val="26"/>
        </w:rPr>
      </w:pPr>
      <w:r w:rsidRPr="00EA3B33">
        <w:rPr>
          <w:sz w:val="26"/>
          <w:szCs w:val="26"/>
        </w:rPr>
        <w:t>9. Председательствующий вправе:</w:t>
      </w:r>
    </w:p>
    <w:p w:rsidR="002F536B" w:rsidRPr="00EA3B33" w:rsidRDefault="002F536B" w:rsidP="0044563F">
      <w:pPr>
        <w:autoSpaceDE w:val="0"/>
        <w:autoSpaceDN w:val="0"/>
        <w:adjustRightInd w:val="0"/>
        <w:ind w:firstLine="720"/>
        <w:jc w:val="both"/>
        <w:rPr>
          <w:sz w:val="26"/>
          <w:szCs w:val="26"/>
        </w:rPr>
      </w:pPr>
      <w:r w:rsidRPr="00EA3B33">
        <w:rPr>
          <w:sz w:val="26"/>
          <w:szCs w:val="26"/>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2F536B" w:rsidRPr="00EA3B33" w:rsidRDefault="002F536B" w:rsidP="0044563F">
      <w:pPr>
        <w:autoSpaceDE w:val="0"/>
        <w:autoSpaceDN w:val="0"/>
        <w:adjustRightInd w:val="0"/>
        <w:ind w:firstLine="720"/>
        <w:jc w:val="both"/>
        <w:rPr>
          <w:sz w:val="26"/>
          <w:szCs w:val="26"/>
        </w:rPr>
      </w:pPr>
      <w:r w:rsidRPr="00EA3B33">
        <w:rPr>
          <w:sz w:val="26"/>
          <w:szCs w:val="26"/>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10. Основными докладчиками по вопросам публичных слушаний должны являться представители органа уполномоченного на проведение публичных слушаний.</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11. Содокладчиками на мероприятии по информированию по вопросам публичных слушаний могут быть определены депутаты совета депутатов поселения, должностные лица местного самоуправления поселения, руководители муниципальных предприятий и учреждений и, по согласованию, представители общественных объединений, граждане.</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12. 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мероприятии по информированию по вопросам публичных слушаний также должны являться физические лица и (или) их представители, а также представители юридических лиц, заинтересованных в предоставлении указанных разрешений.</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13. Право выступления на мероприятии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уведомившим уполномоченный на проведение публичных слушаний орган о намерении выступить путем направления письма.</w:t>
      </w:r>
    </w:p>
    <w:p w:rsidR="002F536B" w:rsidRPr="00EA3B33" w:rsidRDefault="002F536B" w:rsidP="0044563F">
      <w:pPr>
        <w:autoSpaceDE w:val="0"/>
        <w:autoSpaceDN w:val="0"/>
        <w:adjustRightInd w:val="0"/>
        <w:ind w:firstLine="720"/>
        <w:jc w:val="both"/>
        <w:rPr>
          <w:sz w:val="26"/>
          <w:szCs w:val="26"/>
        </w:rPr>
      </w:pPr>
      <w:r w:rsidRPr="00EA3B33">
        <w:rPr>
          <w:sz w:val="26"/>
          <w:szCs w:val="26"/>
        </w:rPr>
        <w:t>14. После каждого выступления любой из участников мероприятия имеет право задать вопросы докладчику (содокладчику).</w:t>
      </w:r>
    </w:p>
    <w:p w:rsidR="002F536B" w:rsidRPr="00EA3B33" w:rsidRDefault="002F536B" w:rsidP="0044563F">
      <w:pPr>
        <w:autoSpaceDE w:val="0"/>
        <w:autoSpaceDN w:val="0"/>
        <w:adjustRightInd w:val="0"/>
        <w:ind w:firstLine="720"/>
        <w:jc w:val="both"/>
        <w:rPr>
          <w:sz w:val="26"/>
          <w:szCs w:val="26"/>
        </w:rPr>
      </w:pPr>
      <w:r w:rsidRPr="00EA3B33">
        <w:rPr>
          <w:sz w:val="26"/>
          <w:szCs w:val="26"/>
        </w:rPr>
        <w:t>15. Все желающие выступить на мероприятии берут слово только с разрешения председательствующего.</w:t>
      </w:r>
    </w:p>
    <w:p w:rsidR="002F536B" w:rsidRPr="00EA3B33" w:rsidRDefault="002F536B" w:rsidP="0044563F">
      <w:pPr>
        <w:autoSpaceDE w:val="0"/>
        <w:autoSpaceDN w:val="0"/>
        <w:adjustRightInd w:val="0"/>
        <w:ind w:firstLine="720"/>
        <w:jc w:val="both"/>
        <w:rPr>
          <w:sz w:val="26"/>
          <w:szCs w:val="26"/>
        </w:rPr>
      </w:pPr>
      <w:r w:rsidRPr="00EA3B33">
        <w:rPr>
          <w:sz w:val="26"/>
          <w:szCs w:val="26"/>
        </w:rPr>
        <w:t>16.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w:t>
      </w:r>
    </w:p>
    <w:p w:rsidR="002F536B" w:rsidRPr="00EA3B33" w:rsidRDefault="002F536B" w:rsidP="0044563F">
      <w:pPr>
        <w:tabs>
          <w:tab w:val="left" w:pos="1134"/>
        </w:tabs>
        <w:ind w:firstLine="720"/>
        <w:jc w:val="both"/>
        <w:rPr>
          <w:sz w:val="26"/>
          <w:szCs w:val="26"/>
          <w:u w:color="FFFFFF"/>
        </w:rPr>
      </w:pPr>
      <w:r w:rsidRPr="00EA3B33">
        <w:rPr>
          <w:sz w:val="26"/>
          <w:szCs w:val="26"/>
        </w:rPr>
        <w:t xml:space="preserve">17. В случае возникновения в процессе проведения мероприятия по информированию обстоятельств, препятствующих проведению мероприятия, </w:t>
      </w:r>
      <w:r w:rsidRPr="00EA3B33">
        <w:rPr>
          <w:sz w:val="26"/>
          <w:szCs w:val="26"/>
        </w:rPr>
        <w:lastRenderedPageBreak/>
        <w:t>председательствующий вправе принять решение о перерыве и о продолжении мероприятия в другое время.</w:t>
      </w:r>
      <w:r w:rsidRPr="00EA3B33">
        <w:rPr>
          <w:sz w:val="26"/>
          <w:szCs w:val="26"/>
          <w:u w:color="FFFFFF"/>
        </w:rPr>
        <w:t xml:space="preserve"> Указанное решение председательствующего объявляется участникам мероприятия и вносится в протокол мероприятия по информированию по вопросам публичных слушаний.</w:t>
      </w:r>
    </w:p>
    <w:p w:rsidR="002F536B" w:rsidRPr="00EA3B33" w:rsidRDefault="002F536B" w:rsidP="0044563F">
      <w:pPr>
        <w:pStyle w:val="1"/>
        <w:rPr>
          <w:sz w:val="26"/>
          <w:szCs w:val="26"/>
        </w:rPr>
      </w:pPr>
      <w:bookmarkStart w:id="211" w:name="_Toc337474227"/>
      <w:bookmarkStart w:id="212" w:name="_Toc337474238"/>
      <w:bookmarkStart w:id="213" w:name="_Toc340573233"/>
      <w:r w:rsidRPr="00EA3B33">
        <w:rPr>
          <w:sz w:val="26"/>
          <w:szCs w:val="26"/>
        </w:rPr>
        <w:t xml:space="preserve">Статья 36.  </w:t>
      </w:r>
      <w:bookmarkStart w:id="214" w:name="_Toc332213529"/>
      <w:r w:rsidRPr="00EA3B33">
        <w:rPr>
          <w:sz w:val="26"/>
          <w:szCs w:val="26"/>
        </w:rPr>
        <w:t>Протокол мероприятия по информированию</w:t>
      </w:r>
      <w:bookmarkEnd w:id="211"/>
      <w:bookmarkEnd w:id="212"/>
      <w:bookmarkEnd w:id="213"/>
      <w:bookmarkEnd w:id="214"/>
    </w:p>
    <w:p w:rsidR="002F536B" w:rsidRPr="00EA3B33" w:rsidRDefault="002F536B" w:rsidP="0044563F">
      <w:pPr>
        <w:autoSpaceDE w:val="0"/>
        <w:autoSpaceDN w:val="0"/>
        <w:adjustRightInd w:val="0"/>
        <w:ind w:firstLine="720"/>
        <w:jc w:val="both"/>
        <w:rPr>
          <w:sz w:val="26"/>
          <w:szCs w:val="26"/>
        </w:rPr>
      </w:pPr>
      <w:r w:rsidRPr="00EA3B33">
        <w:rPr>
          <w:sz w:val="26"/>
          <w:szCs w:val="26"/>
        </w:rPr>
        <w:t xml:space="preserve">1. Протокол </w:t>
      </w:r>
      <w:bookmarkStart w:id="215" w:name="OLE_LINK1"/>
      <w:r w:rsidRPr="00EA3B33">
        <w:rPr>
          <w:sz w:val="26"/>
          <w:szCs w:val="26"/>
        </w:rPr>
        <w:t xml:space="preserve">мероприятия по информированию </w:t>
      </w:r>
      <w:bookmarkEnd w:id="215"/>
      <w:r w:rsidRPr="00EA3B33">
        <w:rPr>
          <w:sz w:val="26"/>
          <w:szCs w:val="26"/>
        </w:rPr>
        <w:t>является письменным документом, предназначенным для фиксации мнения жителей поселения и иных заинтересованных лиц по вопросам публичных слушаний, выраженных в ходе мероприятия по информированию.</w:t>
      </w:r>
    </w:p>
    <w:p w:rsidR="002F536B" w:rsidRPr="00EA3B33" w:rsidRDefault="002F536B" w:rsidP="0044563F">
      <w:pPr>
        <w:autoSpaceDE w:val="0"/>
        <w:autoSpaceDN w:val="0"/>
        <w:adjustRightInd w:val="0"/>
        <w:ind w:firstLine="720"/>
        <w:jc w:val="both"/>
        <w:rPr>
          <w:sz w:val="26"/>
          <w:szCs w:val="26"/>
        </w:rPr>
      </w:pPr>
      <w:r w:rsidRPr="00EA3B33">
        <w:rPr>
          <w:sz w:val="26"/>
          <w:szCs w:val="26"/>
        </w:rPr>
        <w:t xml:space="preserve">2. Ведение протокола мероприятия по информированию осуществляется в хронологической последовательности лицом, ответственным за ведение протокола в соответствии с постановлением администрации поселения о проведении публичных слушаний. </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3. В протоколе мероприятия по информированию указываются:</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2F536B" w:rsidRPr="00EA3B33" w:rsidRDefault="002F536B" w:rsidP="0044563F">
      <w:pPr>
        <w:autoSpaceDE w:val="0"/>
        <w:autoSpaceDN w:val="0"/>
        <w:adjustRightInd w:val="0"/>
        <w:ind w:firstLine="720"/>
        <w:jc w:val="both"/>
        <w:rPr>
          <w:sz w:val="26"/>
          <w:szCs w:val="26"/>
        </w:rPr>
      </w:pPr>
      <w:r w:rsidRPr="00EA3B33">
        <w:rPr>
          <w:sz w:val="26"/>
          <w:szCs w:val="26"/>
        </w:rPr>
        <w:t>2) позиции и мнения участников мероприятия по информированию по обсуждаемому на публичных слушаниях вопросу, высказанные ими в ходе мероприятия.</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Форма протокола мероприятия по информированию устанавливается постановлением администрации поселения.</w:t>
      </w:r>
    </w:p>
    <w:p w:rsidR="002F536B" w:rsidRPr="00EA3B33" w:rsidRDefault="002F536B" w:rsidP="0044563F">
      <w:pPr>
        <w:autoSpaceDE w:val="0"/>
        <w:autoSpaceDN w:val="0"/>
        <w:adjustRightInd w:val="0"/>
        <w:ind w:firstLine="720"/>
        <w:jc w:val="both"/>
        <w:rPr>
          <w:sz w:val="26"/>
          <w:szCs w:val="26"/>
        </w:rPr>
      </w:pPr>
      <w:r w:rsidRPr="00EA3B33">
        <w:rPr>
          <w:sz w:val="26"/>
          <w:szCs w:val="26"/>
        </w:rPr>
        <w:t>4. С протоколом мероприятия по информированию вправе ознакомиться все заинтересованные лица.</w:t>
      </w:r>
    </w:p>
    <w:p w:rsidR="002F536B" w:rsidRPr="00EA3B33" w:rsidRDefault="002F536B" w:rsidP="0044563F">
      <w:pPr>
        <w:autoSpaceDE w:val="0"/>
        <w:autoSpaceDN w:val="0"/>
        <w:adjustRightInd w:val="0"/>
        <w:ind w:firstLine="720"/>
        <w:jc w:val="both"/>
        <w:rPr>
          <w:sz w:val="26"/>
          <w:szCs w:val="26"/>
        </w:rPr>
      </w:pPr>
      <w:r w:rsidRPr="00EA3B33">
        <w:rPr>
          <w:sz w:val="26"/>
          <w:szCs w:val="26"/>
        </w:rPr>
        <w:t>5. Каждая страница протокола мероприятия по информированию пронумеровывается и заверяется подписью лица, ответственного за ведение протокола, и председательствующего.</w:t>
      </w:r>
    </w:p>
    <w:p w:rsidR="002F536B" w:rsidRPr="00EA3B33" w:rsidRDefault="002F536B" w:rsidP="0044563F">
      <w:pPr>
        <w:autoSpaceDE w:val="0"/>
        <w:autoSpaceDN w:val="0"/>
        <w:adjustRightInd w:val="0"/>
        <w:ind w:firstLine="720"/>
        <w:jc w:val="both"/>
        <w:rPr>
          <w:sz w:val="26"/>
          <w:szCs w:val="26"/>
        </w:rPr>
      </w:pPr>
      <w:r w:rsidRPr="00EA3B33">
        <w:rPr>
          <w:sz w:val="26"/>
          <w:szCs w:val="26"/>
        </w:rPr>
        <w:t xml:space="preserve">6. При необходимости может быть проведено два и более мероприятия по информированию,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rsidR="002F536B" w:rsidRPr="00EA3B33" w:rsidRDefault="002F536B" w:rsidP="0044563F">
      <w:pPr>
        <w:tabs>
          <w:tab w:val="left" w:pos="1134"/>
        </w:tabs>
        <w:ind w:firstLine="720"/>
        <w:jc w:val="both"/>
        <w:rPr>
          <w:sz w:val="26"/>
          <w:szCs w:val="26"/>
        </w:rPr>
      </w:pPr>
      <w:r w:rsidRPr="00EA3B33">
        <w:rPr>
          <w:sz w:val="26"/>
          <w:szCs w:val="26"/>
        </w:rPr>
        <w:t>7. Протокол мероприятия по информированию прилагается к протоколу публичных слушаний в качестве его неотъемлемой части.</w:t>
      </w:r>
    </w:p>
    <w:p w:rsidR="002F536B" w:rsidRPr="00EA3B33" w:rsidRDefault="002F536B" w:rsidP="0044563F">
      <w:pPr>
        <w:pStyle w:val="1"/>
        <w:rPr>
          <w:sz w:val="26"/>
          <w:szCs w:val="26"/>
        </w:rPr>
      </w:pPr>
      <w:bookmarkStart w:id="216" w:name="_Toc332213530"/>
      <w:bookmarkStart w:id="217" w:name="_Toc340573234"/>
      <w:r w:rsidRPr="00EA3B33">
        <w:rPr>
          <w:sz w:val="26"/>
          <w:szCs w:val="26"/>
        </w:rPr>
        <w:t>Статья 37. Принятие, рассмотрение, обобщение поступающих от участников публичных слушаний замечаний и предложений по вопросам публичных слушаний</w:t>
      </w:r>
      <w:bookmarkEnd w:id="216"/>
      <w:bookmarkEnd w:id="217"/>
      <w:r w:rsidRPr="00EA3B33">
        <w:rPr>
          <w:sz w:val="26"/>
          <w:szCs w:val="26"/>
        </w:rPr>
        <w:t xml:space="preserve"> </w:t>
      </w:r>
    </w:p>
    <w:p w:rsidR="002F536B" w:rsidRPr="00EA3B33" w:rsidRDefault="002F536B" w:rsidP="0044563F">
      <w:pPr>
        <w:tabs>
          <w:tab w:val="left" w:pos="1134"/>
        </w:tabs>
        <w:ind w:firstLine="720"/>
        <w:jc w:val="both"/>
        <w:rPr>
          <w:sz w:val="26"/>
          <w:szCs w:val="26"/>
        </w:rPr>
      </w:pPr>
      <w:r w:rsidRPr="00EA3B33">
        <w:rPr>
          <w:sz w:val="26"/>
          <w:szCs w:val="26"/>
        </w:rPr>
        <w:t>1. Уполномоченный на проведение публичных слушаний орган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
    <w:p w:rsidR="002F536B" w:rsidRPr="00EA3B33" w:rsidRDefault="002F536B" w:rsidP="0044563F">
      <w:pPr>
        <w:tabs>
          <w:tab w:val="left" w:pos="1134"/>
        </w:tabs>
        <w:ind w:firstLine="720"/>
        <w:jc w:val="both"/>
        <w:rPr>
          <w:sz w:val="26"/>
          <w:szCs w:val="26"/>
        </w:rPr>
      </w:pPr>
      <w:r w:rsidRPr="00EA3B33">
        <w:rPr>
          <w:sz w:val="26"/>
          <w:szCs w:val="26"/>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2F536B" w:rsidRPr="00EA3B33" w:rsidRDefault="002F536B" w:rsidP="0044563F">
      <w:pPr>
        <w:tabs>
          <w:tab w:val="left" w:pos="1134"/>
        </w:tabs>
        <w:ind w:firstLine="720"/>
        <w:jc w:val="both"/>
        <w:rPr>
          <w:sz w:val="26"/>
          <w:szCs w:val="26"/>
          <w:u w:color="FFFFFF"/>
        </w:rPr>
      </w:pPr>
      <w:r w:rsidRPr="00EA3B33">
        <w:rPr>
          <w:sz w:val="26"/>
          <w:szCs w:val="26"/>
        </w:rPr>
        <w:t xml:space="preserve">2. Уполномоченный на проведение публичных слушаний орган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срока </w:t>
      </w:r>
      <w:r w:rsidRPr="00EA3B33">
        <w:rPr>
          <w:sz w:val="26"/>
          <w:szCs w:val="26"/>
        </w:rPr>
        <w:lastRenderedPageBreak/>
        <w:t xml:space="preserve">окончания их подачи, указанного в </w:t>
      </w:r>
      <w:r w:rsidRPr="00EA3B33">
        <w:rPr>
          <w:sz w:val="26"/>
          <w:szCs w:val="26"/>
          <w:u w:color="FFFFFF"/>
        </w:rPr>
        <w:t>постановлении администрации поселения о проведении публичных слушаний.</w:t>
      </w:r>
    </w:p>
    <w:p w:rsidR="002F536B" w:rsidRPr="00EA3B33" w:rsidRDefault="002F536B" w:rsidP="0044563F">
      <w:pPr>
        <w:tabs>
          <w:tab w:val="left" w:pos="1134"/>
        </w:tabs>
        <w:ind w:firstLine="720"/>
        <w:jc w:val="both"/>
        <w:rPr>
          <w:sz w:val="26"/>
          <w:szCs w:val="26"/>
          <w:u w:color="FFFFFF"/>
        </w:rPr>
      </w:pPr>
      <w:r w:rsidRPr="00EA3B33">
        <w:rPr>
          <w:sz w:val="26"/>
          <w:szCs w:val="26"/>
        </w:rPr>
        <w:t xml:space="preserve">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Правилами, и осуществляется в месте проведения публичных слушаний, определенном в </w:t>
      </w:r>
      <w:r w:rsidRPr="00EA3B33">
        <w:rPr>
          <w:sz w:val="26"/>
          <w:szCs w:val="26"/>
          <w:u w:color="FFFFFF"/>
        </w:rPr>
        <w:t>постановлении</w:t>
      </w:r>
      <w:r w:rsidRPr="00EA3B33">
        <w:rPr>
          <w:sz w:val="26"/>
          <w:szCs w:val="26"/>
        </w:rPr>
        <w:t xml:space="preserve"> </w:t>
      </w:r>
      <w:r w:rsidRPr="00EA3B33">
        <w:rPr>
          <w:sz w:val="26"/>
          <w:szCs w:val="26"/>
          <w:u w:color="FFFFFF"/>
        </w:rPr>
        <w:t>администрации поселения о проведении публичных слушаний.</w:t>
      </w:r>
    </w:p>
    <w:p w:rsidR="002F536B" w:rsidRPr="00EA3B33" w:rsidRDefault="002F536B" w:rsidP="0044563F">
      <w:pPr>
        <w:tabs>
          <w:tab w:val="left" w:pos="1134"/>
        </w:tabs>
        <w:ind w:firstLine="720"/>
        <w:jc w:val="both"/>
        <w:rPr>
          <w:sz w:val="26"/>
          <w:szCs w:val="26"/>
        </w:rPr>
      </w:pPr>
      <w:r w:rsidRPr="00EA3B33">
        <w:rPr>
          <w:sz w:val="26"/>
          <w:szCs w:val="26"/>
        </w:rPr>
        <w:t>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6 статьи 29 Правил.</w:t>
      </w:r>
    </w:p>
    <w:p w:rsidR="002F536B" w:rsidRPr="00EA3B33" w:rsidRDefault="002F536B" w:rsidP="0044563F">
      <w:pPr>
        <w:tabs>
          <w:tab w:val="left" w:pos="1134"/>
        </w:tabs>
        <w:ind w:firstLine="720"/>
        <w:jc w:val="both"/>
        <w:rPr>
          <w:sz w:val="26"/>
          <w:szCs w:val="26"/>
        </w:rPr>
      </w:pPr>
      <w:r w:rsidRPr="00EA3B33">
        <w:rPr>
          <w:sz w:val="26"/>
          <w:szCs w:val="26"/>
        </w:rPr>
        <w:t xml:space="preserve">5. Ведение протокола публичных слушаний осуществляется уполномоченным на проведение публичных слушаний органом в виде таблицы, состоящей из трех столбцов. </w:t>
      </w:r>
    </w:p>
    <w:p w:rsidR="002F536B" w:rsidRPr="00EA3B33" w:rsidRDefault="002F536B" w:rsidP="0044563F">
      <w:pPr>
        <w:tabs>
          <w:tab w:val="left" w:pos="1134"/>
        </w:tabs>
        <w:ind w:firstLine="720"/>
        <w:jc w:val="both"/>
        <w:rPr>
          <w:sz w:val="26"/>
          <w:szCs w:val="26"/>
        </w:rPr>
      </w:pPr>
      <w:r w:rsidRPr="00EA3B33">
        <w:rPr>
          <w:sz w:val="26"/>
          <w:szCs w:val="26"/>
        </w:rPr>
        <w:t xml:space="preserve">В первом столбце таблицы указывается дата и время внесения в протокол информации, а также порядковый номер записи. </w:t>
      </w:r>
    </w:p>
    <w:p w:rsidR="002F536B" w:rsidRPr="00EA3B33" w:rsidRDefault="002F536B" w:rsidP="0044563F">
      <w:pPr>
        <w:tabs>
          <w:tab w:val="left" w:pos="1134"/>
        </w:tabs>
        <w:ind w:firstLine="720"/>
        <w:jc w:val="both"/>
        <w:rPr>
          <w:sz w:val="26"/>
          <w:szCs w:val="26"/>
        </w:rPr>
      </w:pPr>
      <w:r w:rsidRPr="00EA3B33">
        <w:rPr>
          <w:sz w:val="26"/>
          <w:szCs w:val="26"/>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2F536B" w:rsidRPr="00EA3B33" w:rsidRDefault="002F536B" w:rsidP="0044563F">
      <w:pPr>
        <w:tabs>
          <w:tab w:val="left" w:pos="1134"/>
        </w:tabs>
        <w:ind w:firstLine="720"/>
        <w:jc w:val="both"/>
        <w:rPr>
          <w:sz w:val="26"/>
          <w:szCs w:val="26"/>
        </w:rPr>
      </w:pPr>
      <w:r w:rsidRPr="00EA3B33">
        <w:rPr>
          <w:sz w:val="26"/>
          <w:szCs w:val="26"/>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Форма протокола публичных слушаний устанавливается постановлением администрации поселения.</w:t>
      </w:r>
    </w:p>
    <w:p w:rsidR="002F536B" w:rsidRPr="00EA3B33" w:rsidRDefault="002F536B" w:rsidP="0044563F">
      <w:pPr>
        <w:tabs>
          <w:tab w:val="left" w:pos="1134"/>
        </w:tabs>
        <w:ind w:firstLine="720"/>
        <w:jc w:val="both"/>
        <w:rPr>
          <w:sz w:val="26"/>
          <w:szCs w:val="26"/>
        </w:rPr>
      </w:pPr>
      <w:r w:rsidRPr="00EA3B33">
        <w:rPr>
          <w:sz w:val="26"/>
          <w:szCs w:val="26"/>
        </w:rPr>
        <w:t xml:space="preserve">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2F536B" w:rsidRPr="00EA3B33" w:rsidRDefault="002F536B" w:rsidP="0044563F">
      <w:pPr>
        <w:tabs>
          <w:tab w:val="left" w:pos="1134"/>
          <w:tab w:val="num" w:pos="1800"/>
        </w:tabs>
        <w:ind w:firstLine="720"/>
        <w:jc w:val="both"/>
        <w:rPr>
          <w:sz w:val="26"/>
          <w:szCs w:val="26"/>
          <w:u w:color="FFFFFF"/>
        </w:rPr>
      </w:pPr>
      <w:r w:rsidRPr="00EA3B33">
        <w:rPr>
          <w:sz w:val="26"/>
          <w:szCs w:val="26"/>
        </w:rPr>
        <w:t xml:space="preserve">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w:t>
      </w:r>
      <w:r w:rsidRPr="00EA3B33">
        <w:rPr>
          <w:sz w:val="26"/>
          <w:szCs w:val="26"/>
          <w:u w:color="FFFFFF"/>
        </w:rPr>
        <w:t>постановлением администрации поселения о проведении публичных слушаний.</w:t>
      </w:r>
    </w:p>
    <w:p w:rsidR="002F536B" w:rsidRPr="00EA3B33" w:rsidRDefault="002F536B" w:rsidP="0044563F">
      <w:pPr>
        <w:tabs>
          <w:tab w:val="left" w:pos="1134"/>
          <w:tab w:val="num" w:pos="1800"/>
        </w:tabs>
        <w:ind w:firstLine="720"/>
        <w:jc w:val="both"/>
        <w:rPr>
          <w:sz w:val="26"/>
          <w:szCs w:val="26"/>
        </w:rPr>
      </w:pPr>
      <w:r w:rsidRPr="00EA3B33">
        <w:rPr>
          <w:sz w:val="26"/>
          <w:szCs w:val="26"/>
        </w:rPr>
        <w:t>8. Внесение данных, предусмотренных пунктом 5 настоящей статьи,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2F536B" w:rsidRPr="00EA3B33" w:rsidRDefault="002F536B" w:rsidP="0044563F">
      <w:pPr>
        <w:tabs>
          <w:tab w:val="left" w:pos="1134"/>
          <w:tab w:val="num" w:pos="1800"/>
        </w:tabs>
        <w:ind w:firstLine="720"/>
        <w:jc w:val="both"/>
        <w:rPr>
          <w:sz w:val="26"/>
          <w:szCs w:val="26"/>
        </w:rPr>
      </w:pPr>
      <w:r w:rsidRPr="00EA3B33">
        <w:rPr>
          <w:sz w:val="26"/>
          <w:szCs w:val="26"/>
        </w:rPr>
        <w:t>9. Каждая страница протокола публичных слушаний пронумеровывается и заверяется подписью лица, ответственного за ведение протокола.</w:t>
      </w:r>
    </w:p>
    <w:p w:rsidR="002F536B" w:rsidRPr="00EA3B33" w:rsidRDefault="002F536B" w:rsidP="0044563F">
      <w:pPr>
        <w:tabs>
          <w:tab w:val="left" w:pos="1134"/>
          <w:tab w:val="num" w:pos="1800"/>
        </w:tabs>
        <w:ind w:firstLine="720"/>
        <w:jc w:val="both"/>
        <w:rPr>
          <w:sz w:val="26"/>
          <w:szCs w:val="26"/>
          <w:u w:color="FFFFFF"/>
        </w:rPr>
      </w:pPr>
      <w:r w:rsidRPr="00EA3B33">
        <w:rPr>
          <w:sz w:val="26"/>
          <w:szCs w:val="26"/>
          <w:u w:color="FFFFFF"/>
        </w:rPr>
        <w:t>10. В установленных настоящими Правилами случаях допускается ведение нескольких протоколов публичных слушаний.</w:t>
      </w:r>
    </w:p>
    <w:p w:rsidR="002F536B" w:rsidRPr="00EA3B33" w:rsidRDefault="002F536B" w:rsidP="0044563F">
      <w:pPr>
        <w:tabs>
          <w:tab w:val="left" w:pos="1134"/>
          <w:tab w:val="num" w:pos="1800"/>
        </w:tabs>
        <w:ind w:firstLine="720"/>
        <w:jc w:val="both"/>
        <w:rPr>
          <w:sz w:val="26"/>
          <w:szCs w:val="26"/>
        </w:rPr>
      </w:pPr>
      <w:r w:rsidRPr="00EA3B33">
        <w:rPr>
          <w:sz w:val="26"/>
          <w:szCs w:val="26"/>
        </w:rPr>
        <w:t>11. Ведение протокола публичных слушаний начинается со дня начала публичных слушаний и прекращается за два дня до дня окончания срока публичных слушаний.</w:t>
      </w:r>
    </w:p>
    <w:p w:rsidR="002F536B" w:rsidRPr="00EA3B33" w:rsidRDefault="002F536B" w:rsidP="0044563F">
      <w:pPr>
        <w:tabs>
          <w:tab w:val="left" w:pos="1134"/>
          <w:tab w:val="num" w:pos="1800"/>
        </w:tabs>
        <w:ind w:firstLine="720"/>
        <w:jc w:val="both"/>
        <w:rPr>
          <w:sz w:val="26"/>
          <w:szCs w:val="26"/>
        </w:rPr>
      </w:pPr>
      <w:r w:rsidRPr="00EA3B33">
        <w:rPr>
          <w:sz w:val="26"/>
          <w:szCs w:val="26"/>
        </w:rPr>
        <w:t>12. Уполномоченный на проведение публичных слушаний орган обязан обеспечить свободный доступ жителей поселения и иных заинтересованных лиц к протоколу публичных слушаний в рабочие дни с 10 часов до 19 часов, в субботу с 12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2F536B" w:rsidRPr="00EA3B33" w:rsidRDefault="002F536B" w:rsidP="0044563F">
      <w:pPr>
        <w:pStyle w:val="1"/>
        <w:rPr>
          <w:sz w:val="26"/>
          <w:szCs w:val="26"/>
        </w:rPr>
      </w:pPr>
      <w:bookmarkStart w:id="218" w:name="_Toc332213531"/>
      <w:bookmarkStart w:id="219" w:name="_Toc337474228"/>
      <w:bookmarkStart w:id="220" w:name="_Toc337474239"/>
      <w:bookmarkStart w:id="221" w:name="_Toc340573235"/>
      <w:r w:rsidRPr="00EA3B33">
        <w:rPr>
          <w:sz w:val="26"/>
          <w:szCs w:val="26"/>
        </w:rPr>
        <w:lastRenderedPageBreak/>
        <w:t>Статья 38. Заключение о результатах публичных слушаний</w:t>
      </w:r>
      <w:bookmarkEnd w:id="218"/>
      <w:bookmarkEnd w:id="219"/>
      <w:bookmarkEnd w:id="220"/>
      <w:bookmarkEnd w:id="221"/>
    </w:p>
    <w:p w:rsidR="002F536B" w:rsidRPr="00EA3B33" w:rsidRDefault="002F536B" w:rsidP="0044563F">
      <w:pPr>
        <w:tabs>
          <w:tab w:val="left" w:pos="1134"/>
          <w:tab w:val="num" w:pos="1800"/>
        </w:tabs>
        <w:ind w:firstLine="720"/>
        <w:jc w:val="both"/>
        <w:rPr>
          <w:sz w:val="26"/>
          <w:szCs w:val="26"/>
        </w:rPr>
      </w:pPr>
      <w:r w:rsidRPr="00EA3B33">
        <w:rPr>
          <w:sz w:val="26"/>
          <w:szCs w:val="26"/>
        </w:rPr>
        <w:t xml:space="preserve">1.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двух дней до дня окончания срока публичных слушаний подготавливает заключение о результатах публичных слушаний.  </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 xml:space="preserve">2.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Правилами. </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3. Заключение о результатах публичных слушаний должно содержать следующие сведения:</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1) общее число жителей поселения и иных заинтересованных лиц, принявших участие в публичных слушаниях;</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2) срок проведения публичных слушаний;</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3) вопросы, вынесенные для обсуждения на публичных слушаниях;</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4) описание проведенных мероприятий по информированию;</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5)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6)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2F536B" w:rsidRPr="00EA3B33" w:rsidRDefault="002F536B" w:rsidP="0044563F">
      <w:pPr>
        <w:pStyle w:val="ConsPlusNormal"/>
        <w:widowControl/>
        <w:jc w:val="both"/>
        <w:rPr>
          <w:rFonts w:ascii="Times New Roman" w:hAnsi="Times New Roman" w:cs="Times New Roman"/>
          <w:sz w:val="26"/>
          <w:szCs w:val="26"/>
        </w:rPr>
      </w:pPr>
      <w:r w:rsidRPr="00EA3B33">
        <w:rPr>
          <w:rFonts w:ascii="Times New Roman" w:hAnsi="Times New Roman" w:cs="Times New Roman"/>
          <w:sz w:val="26"/>
          <w:szCs w:val="26"/>
        </w:rPr>
        <w:t>7) краткую мотивировку отклонения непринятых замечаний и предложений жителей поселения по вопросам публичных слушаний.</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Форма заключения о результатах публичных слушаний устанавливается постановлением администрации поселения.</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4. В случае если при проведении публичных слушаний осуществлялось ведение нескольких протоколов публичных слушаний, заключение о результатах публичных слушаний подготавливается на основании данных, содержащихся во всех протоколах.</w:t>
      </w:r>
    </w:p>
    <w:p w:rsidR="002F536B" w:rsidRPr="00EA3B33" w:rsidRDefault="002F536B" w:rsidP="0044563F">
      <w:pPr>
        <w:tabs>
          <w:tab w:val="left" w:pos="1134"/>
        </w:tabs>
        <w:ind w:firstLine="720"/>
        <w:jc w:val="both"/>
        <w:rPr>
          <w:sz w:val="26"/>
          <w:szCs w:val="26"/>
        </w:rPr>
      </w:pPr>
      <w:r w:rsidRPr="00EA3B33">
        <w:rPr>
          <w:sz w:val="26"/>
          <w:szCs w:val="26"/>
        </w:rPr>
        <w:t xml:space="preserve">5. Заключение о результатах публичных слушаний подписывается в день окончания срока публичных слушаний руководителем уполномоченного на проведение публичных слушаний органа </w:t>
      </w:r>
      <w:r w:rsidRPr="00EA3B33">
        <w:rPr>
          <w:sz w:val="26"/>
          <w:szCs w:val="26"/>
          <w:u w:color="FFFFFF"/>
        </w:rPr>
        <w:t xml:space="preserve">и направляется </w:t>
      </w:r>
      <w:r w:rsidRPr="00EA3B33">
        <w:rPr>
          <w:sz w:val="26"/>
          <w:szCs w:val="26"/>
        </w:rPr>
        <w:t>вместе с протоколом публичных слушаний главе администрации поселения.</w:t>
      </w:r>
    </w:p>
    <w:p w:rsidR="002F536B" w:rsidRPr="00EA3B33" w:rsidRDefault="002F536B" w:rsidP="0044563F">
      <w:pPr>
        <w:tabs>
          <w:tab w:val="left" w:pos="1134"/>
        </w:tabs>
        <w:ind w:firstLine="720"/>
        <w:jc w:val="both"/>
        <w:rPr>
          <w:sz w:val="26"/>
          <w:szCs w:val="26"/>
        </w:rPr>
      </w:pPr>
      <w:r w:rsidRPr="00EA3B33">
        <w:rPr>
          <w:sz w:val="26"/>
          <w:szCs w:val="26"/>
        </w:rPr>
        <w:t>6. Заключение о результатах публичных слушаний в срок не позднее десяти дней со дня подписания подлежит опубликованию в порядке, установленном для официального опубликования муниципальных правовых актов, и размещается на официальном сайте поселения в сети «Интернет» уполномоченным на проведение публичных слушаний органом.</w:t>
      </w:r>
    </w:p>
    <w:p w:rsidR="002F536B" w:rsidRPr="00EA3B33" w:rsidRDefault="002F536B" w:rsidP="0044563F">
      <w:pPr>
        <w:pStyle w:val="1"/>
        <w:rPr>
          <w:sz w:val="26"/>
          <w:szCs w:val="26"/>
        </w:rPr>
      </w:pPr>
      <w:bookmarkStart w:id="222" w:name="_Toc332213532"/>
      <w:bookmarkStart w:id="223" w:name="_Toc340573236"/>
      <w:r w:rsidRPr="00EA3B33">
        <w:rPr>
          <w:sz w:val="26"/>
          <w:szCs w:val="26"/>
        </w:rPr>
        <w:t>Статья 39. Учет результатов публичных слушаний</w:t>
      </w:r>
      <w:bookmarkEnd w:id="222"/>
      <w:bookmarkEnd w:id="223"/>
      <w:r w:rsidRPr="00EA3B33">
        <w:rPr>
          <w:sz w:val="26"/>
          <w:szCs w:val="26"/>
        </w:rPr>
        <w:t xml:space="preserve"> </w:t>
      </w:r>
    </w:p>
    <w:p w:rsidR="002F536B" w:rsidRPr="00EA3B33" w:rsidRDefault="002F536B" w:rsidP="0044563F">
      <w:pPr>
        <w:ind w:firstLine="680"/>
        <w:jc w:val="both"/>
        <w:rPr>
          <w:sz w:val="26"/>
          <w:szCs w:val="26"/>
        </w:rPr>
      </w:pPr>
      <w:r w:rsidRPr="00EA3B33">
        <w:rPr>
          <w:sz w:val="26"/>
          <w:szCs w:val="26"/>
        </w:rPr>
        <w:t>1. Учет результатов публичных слушаний, проводимых в соответствии с настоящими Правилами, осуществляется:</w:t>
      </w:r>
    </w:p>
    <w:p w:rsidR="002F536B" w:rsidRPr="00EA3B33" w:rsidRDefault="002F536B" w:rsidP="0044563F">
      <w:pPr>
        <w:ind w:firstLine="680"/>
        <w:jc w:val="both"/>
        <w:rPr>
          <w:sz w:val="26"/>
          <w:szCs w:val="26"/>
        </w:rPr>
      </w:pPr>
      <w:r w:rsidRPr="00EA3B33">
        <w:rPr>
          <w:sz w:val="26"/>
          <w:szCs w:val="26"/>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2F536B" w:rsidRPr="00EA3B33" w:rsidRDefault="002F536B" w:rsidP="0044563F">
      <w:pPr>
        <w:ind w:firstLine="680"/>
        <w:jc w:val="both"/>
        <w:rPr>
          <w:sz w:val="26"/>
          <w:szCs w:val="26"/>
        </w:rPr>
      </w:pPr>
      <w:r w:rsidRPr="00EA3B33">
        <w:rPr>
          <w:sz w:val="26"/>
          <w:szCs w:val="26"/>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2F536B" w:rsidRPr="00EA3B33" w:rsidRDefault="002F536B" w:rsidP="0044563F">
      <w:pPr>
        <w:ind w:firstLine="680"/>
        <w:jc w:val="both"/>
        <w:rPr>
          <w:sz w:val="26"/>
          <w:szCs w:val="26"/>
        </w:rPr>
      </w:pPr>
      <w:r w:rsidRPr="00EA3B33">
        <w:rPr>
          <w:sz w:val="26"/>
          <w:szCs w:val="26"/>
        </w:rPr>
        <w:lastRenderedPageBreak/>
        <w:t>2. При проведении публичных слушаний по проекту муниципального правового акта указанный проект в срок не позднее четырнадцати дней со дня окончания срока проведения публичных слушаний должен быть доработан уполномоченным на принятие муниципального правового акта органом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2F536B" w:rsidRPr="00EA3B33" w:rsidRDefault="002F536B" w:rsidP="0044563F">
      <w:pPr>
        <w:autoSpaceDE w:val="0"/>
        <w:autoSpaceDN w:val="0"/>
        <w:adjustRightInd w:val="0"/>
        <w:ind w:firstLine="720"/>
        <w:jc w:val="both"/>
        <w:rPr>
          <w:sz w:val="26"/>
          <w:szCs w:val="26"/>
        </w:rPr>
      </w:pPr>
      <w:r w:rsidRPr="00EA3B33">
        <w:rPr>
          <w:sz w:val="26"/>
          <w:szCs w:val="26"/>
        </w:rPr>
        <w:t xml:space="preserve">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2F536B" w:rsidRPr="00EA3B33" w:rsidRDefault="002F536B" w:rsidP="0044563F">
      <w:pPr>
        <w:pStyle w:val="1"/>
        <w:rPr>
          <w:sz w:val="26"/>
          <w:szCs w:val="26"/>
        </w:rPr>
      </w:pPr>
      <w:bookmarkStart w:id="224" w:name="_Toc332213533"/>
      <w:bookmarkStart w:id="225" w:name="_Toc340573237"/>
      <w:bookmarkStart w:id="226" w:name="_Toc242169323"/>
      <w:bookmarkStart w:id="227" w:name="_Toc259101830"/>
      <w:r w:rsidRPr="00EA3B33">
        <w:rPr>
          <w:sz w:val="26"/>
          <w:szCs w:val="26"/>
        </w:rPr>
        <w:t>Статья 40. Особенности проведения публичных слушаний по проекту генерального плана, внесения изменений в генеральный план</w:t>
      </w:r>
      <w:bookmarkEnd w:id="224"/>
      <w:bookmarkEnd w:id="225"/>
      <w:r w:rsidRPr="00EA3B33">
        <w:rPr>
          <w:sz w:val="26"/>
          <w:szCs w:val="26"/>
        </w:rPr>
        <w:t xml:space="preserve"> </w:t>
      </w:r>
    </w:p>
    <w:p w:rsidR="002F536B" w:rsidRPr="00EA3B33" w:rsidRDefault="002F536B" w:rsidP="0044563F">
      <w:pPr>
        <w:tabs>
          <w:tab w:val="left" w:pos="1134"/>
        </w:tabs>
        <w:spacing w:before="200"/>
        <w:ind w:firstLine="720"/>
        <w:jc w:val="both"/>
        <w:rPr>
          <w:sz w:val="26"/>
          <w:szCs w:val="26"/>
          <w:u w:color="FFFFFF"/>
        </w:rPr>
      </w:pPr>
      <w:r w:rsidRPr="00EA3B33">
        <w:rPr>
          <w:sz w:val="26"/>
          <w:szCs w:val="26"/>
          <w:u w:color="FFFFFF"/>
        </w:rPr>
        <w:t>1.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 xml:space="preserve">2 </w:t>
      </w:r>
      <w:r w:rsidRPr="00EA3B33">
        <w:rPr>
          <w:sz w:val="26"/>
          <w:szCs w:val="26"/>
        </w:rPr>
        <w:t>Публичные слушания проводятся в каждом населенном пункте поселения. 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3. Протоколы публичных слушаний и заключение о результатах публичных слушаний являются обязательным приложением к проекту генерального плана, направляемому главой администрации поселения в совет депутатов поселения.</w:t>
      </w:r>
    </w:p>
    <w:p w:rsidR="002F536B" w:rsidRPr="00EA3B33" w:rsidRDefault="002F536B" w:rsidP="0044563F">
      <w:pPr>
        <w:pStyle w:val="1"/>
        <w:rPr>
          <w:sz w:val="26"/>
          <w:szCs w:val="26"/>
        </w:rPr>
      </w:pPr>
      <w:bookmarkStart w:id="228" w:name="_Toc234175885"/>
      <w:bookmarkStart w:id="229" w:name="_Toc234176053"/>
      <w:bookmarkStart w:id="230" w:name="_Toc234209046"/>
      <w:bookmarkStart w:id="231" w:name="_Toc332213534"/>
      <w:bookmarkStart w:id="232" w:name="_Toc340573238"/>
      <w:r w:rsidRPr="00EA3B33">
        <w:rPr>
          <w:sz w:val="26"/>
          <w:szCs w:val="26"/>
        </w:rPr>
        <w:t>Статья 41. Особенности проведения публичных слушаний по проекту правил землепользования и застройки поселения, проекту внесения изменений в правила землепользования и застройки поселения</w:t>
      </w:r>
      <w:bookmarkEnd w:id="228"/>
      <w:bookmarkEnd w:id="229"/>
      <w:bookmarkEnd w:id="230"/>
      <w:bookmarkEnd w:id="231"/>
      <w:bookmarkEnd w:id="232"/>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1. Глава поселения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2.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w:t>
      </w:r>
    </w:p>
    <w:p w:rsidR="002F536B" w:rsidRPr="00EA3B33" w:rsidRDefault="002F536B" w:rsidP="0044563F">
      <w:pPr>
        <w:pStyle w:val="1"/>
        <w:rPr>
          <w:sz w:val="26"/>
          <w:szCs w:val="26"/>
        </w:rPr>
      </w:pPr>
      <w:bookmarkStart w:id="233" w:name="_Toc234175886"/>
      <w:bookmarkStart w:id="234" w:name="_Toc234176054"/>
      <w:bookmarkStart w:id="235" w:name="_Toc234209047"/>
      <w:bookmarkStart w:id="236" w:name="_Toc332213535"/>
      <w:bookmarkStart w:id="237" w:name="_Toc337474229"/>
      <w:bookmarkStart w:id="238" w:name="_Toc337474240"/>
      <w:bookmarkStart w:id="239" w:name="_Toc340573239"/>
      <w:r w:rsidRPr="00EA3B33">
        <w:rPr>
          <w:sz w:val="26"/>
          <w:szCs w:val="26"/>
        </w:rPr>
        <w:lastRenderedPageBreak/>
        <w:t>Статья 42. Особенности проведения публичных слушаний по проекту планировки территории и (или) проекту межевания территории поселения</w:t>
      </w:r>
      <w:bookmarkEnd w:id="233"/>
      <w:bookmarkEnd w:id="234"/>
      <w:bookmarkEnd w:id="235"/>
      <w:bookmarkEnd w:id="236"/>
      <w:bookmarkEnd w:id="237"/>
      <w:bookmarkEnd w:id="238"/>
      <w:bookmarkEnd w:id="239"/>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2.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F536B" w:rsidRPr="00EA3B33" w:rsidRDefault="002F536B" w:rsidP="0044563F">
      <w:pPr>
        <w:pStyle w:val="1"/>
        <w:rPr>
          <w:sz w:val="26"/>
          <w:szCs w:val="26"/>
        </w:rPr>
      </w:pPr>
      <w:bookmarkStart w:id="240" w:name="_Toc234175887"/>
      <w:bookmarkStart w:id="241" w:name="_Toc234176055"/>
      <w:bookmarkStart w:id="242" w:name="_Toc234209048"/>
      <w:bookmarkStart w:id="243" w:name="_Toc332213536"/>
      <w:bookmarkStart w:id="244" w:name="_Toc340573240"/>
      <w:r w:rsidRPr="00EA3B33">
        <w:rPr>
          <w:sz w:val="26"/>
          <w:szCs w:val="26"/>
        </w:rPr>
        <w:t>Статья 43. Особенности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40"/>
      <w:bookmarkEnd w:id="241"/>
      <w:bookmarkEnd w:id="242"/>
      <w:bookmarkEnd w:id="243"/>
      <w:bookmarkEnd w:id="244"/>
    </w:p>
    <w:p w:rsidR="002F536B" w:rsidRPr="00EA3B33" w:rsidRDefault="002F536B" w:rsidP="0044563F">
      <w:pPr>
        <w:tabs>
          <w:tab w:val="left" w:pos="1134"/>
        </w:tabs>
        <w:spacing w:before="200"/>
        <w:ind w:firstLine="720"/>
        <w:jc w:val="both"/>
        <w:rPr>
          <w:sz w:val="26"/>
          <w:szCs w:val="26"/>
        </w:rPr>
      </w:pPr>
      <w:r w:rsidRPr="00EA3B33">
        <w:rPr>
          <w:sz w:val="26"/>
          <w:szCs w:val="26"/>
        </w:rPr>
        <w:t>1. Публичные слушания по вопросам о предоставлении разрешения на условно разрешенный вид использования земельного участка или объекта капитального строительства (далее также –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 отклонение от предельных параметров) назначаются постановлением администрации поселения на основании рекомендаций Комиссии.</w:t>
      </w:r>
    </w:p>
    <w:p w:rsidR="002F536B" w:rsidRPr="00EA3B33" w:rsidRDefault="002F536B" w:rsidP="0044563F">
      <w:pPr>
        <w:tabs>
          <w:tab w:val="left" w:pos="1134"/>
        </w:tabs>
        <w:ind w:firstLine="720"/>
        <w:jc w:val="both"/>
        <w:rPr>
          <w:sz w:val="26"/>
          <w:szCs w:val="26"/>
        </w:rPr>
      </w:pPr>
      <w:r w:rsidRPr="00EA3B33">
        <w:rPr>
          <w:sz w:val="26"/>
          <w:szCs w:val="26"/>
        </w:rPr>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2F536B" w:rsidRPr="00EA3B33" w:rsidRDefault="002F536B" w:rsidP="0044563F">
      <w:pPr>
        <w:tabs>
          <w:tab w:val="left" w:pos="1134"/>
        </w:tabs>
        <w:ind w:firstLine="720"/>
        <w:jc w:val="both"/>
        <w:rPr>
          <w:sz w:val="26"/>
          <w:szCs w:val="26"/>
        </w:rPr>
      </w:pPr>
      <w:r w:rsidRPr="00EA3B33">
        <w:rPr>
          <w:sz w:val="26"/>
          <w:szCs w:val="26"/>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2F536B" w:rsidRPr="00EA3B33" w:rsidRDefault="002F536B" w:rsidP="0044563F">
      <w:pPr>
        <w:tabs>
          <w:tab w:val="left" w:pos="1134"/>
        </w:tabs>
        <w:ind w:firstLine="720"/>
        <w:jc w:val="both"/>
        <w:rPr>
          <w:sz w:val="26"/>
          <w:szCs w:val="26"/>
          <w:u w:color="FFFFFF"/>
        </w:rPr>
      </w:pPr>
      <w:r w:rsidRPr="00EA3B33">
        <w:rPr>
          <w:sz w:val="26"/>
          <w:szCs w:val="26"/>
        </w:rPr>
        <w:t>2) 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w:t>
      </w:r>
      <w:r w:rsidRPr="00EA3B33">
        <w:rPr>
          <w:sz w:val="26"/>
          <w:szCs w:val="26"/>
          <w:u w:color="FFFFFF"/>
        </w:rPr>
        <w:t xml:space="preserve">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3) 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 xml:space="preserve">4) данные о земельном участке и объекте капитального строительства, </w:t>
      </w:r>
      <w:bookmarkStart w:id="245" w:name="OLE_LINK3"/>
      <w:r w:rsidRPr="00EA3B33">
        <w:rPr>
          <w:sz w:val="26"/>
          <w:szCs w:val="26"/>
          <w:u w:color="FFFFFF"/>
        </w:rPr>
        <w:t xml:space="preserve">для которых испрашивается условно разрешенный вид использования, отклонение от предельных параметров </w:t>
      </w:r>
      <w:bookmarkEnd w:id="245"/>
      <w:r w:rsidRPr="00EA3B33">
        <w:rPr>
          <w:sz w:val="26"/>
          <w:szCs w:val="26"/>
          <w:u w:color="FFFFFF"/>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5)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2F536B" w:rsidRPr="00EA3B33" w:rsidRDefault="002F536B" w:rsidP="0044563F">
      <w:pPr>
        <w:tabs>
          <w:tab w:val="left" w:pos="1134"/>
        </w:tabs>
        <w:ind w:firstLine="720"/>
        <w:jc w:val="both"/>
        <w:rPr>
          <w:sz w:val="26"/>
          <w:szCs w:val="26"/>
          <w:u w:color="FFFFFF"/>
        </w:rPr>
      </w:pPr>
      <w:r w:rsidRPr="00EA3B33">
        <w:rPr>
          <w:sz w:val="26"/>
          <w:szCs w:val="26"/>
          <w:u w:color="FFFFFF"/>
        </w:rPr>
        <w:lastRenderedPageBreak/>
        <w:t>6) испрашиваемый заявителем условно разрешенный вид использования, испрашиваемое заявителем отклонение от предельных параметров;</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7)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8) 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9) подтверждение готовности нести расходы, связанные с организацией и проведением публичных слушаний.</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3. Форма заявления, предусмотренного пунктом 2 настоящей статьи, устанавливается постановлением администрации поселения.</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4. К заявлению, предусмотренному пунктом 2 настоящей статьи, должны прилагаться следующие документы:</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1) 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2) кадастровый паспорт земельного участка 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и выписка на указанные объекты из государственного реестра прав на недвижимое имущества и сделок с ним;</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4) документы, подтверждающие обстоятельства, указанные в подпунктах 7 и 8 пункта 2 настоящей статьи (в свободной форме);</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5) 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5. Заявление и документы, предусмотренные пунктами 2 и 4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6. 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в течение трех рабочих дней со дня поступления такого заявления.</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7. По результатам рассмотрения Комиссией заявления подготавливается заключение, содержащее одну из следующих рекомендаций:</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1) о проведении публичных слушаний;</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2) о невозможности проведения публичных слушаний.</w:t>
      </w:r>
    </w:p>
    <w:p w:rsidR="002F536B" w:rsidRPr="00EA3B33" w:rsidRDefault="002F536B" w:rsidP="0044563F">
      <w:pPr>
        <w:tabs>
          <w:tab w:val="left" w:pos="1134"/>
        </w:tabs>
        <w:ind w:firstLine="720"/>
        <w:jc w:val="both"/>
        <w:rPr>
          <w:sz w:val="26"/>
          <w:szCs w:val="26"/>
          <w:u w:color="FFFFFF"/>
        </w:rPr>
      </w:pPr>
      <w:r w:rsidRPr="00EA3B33">
        <w:rPr>
          <w:sz w:val="26"/>
          <w:szCs w:val="26"/>
          <w:u w:color="FFFFFF"/>
        </w:rPr>
        <w:lastRenderedPageBreak/>
        <w:t>8. Заключение Комиссии с рекомендацией о невозможности назначения публичных слушаний может быть принято только при наличии одного или нескольких из следующих условий:</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1) заявление подано с нарушением требований, установленных пунктами 2–5 настоящей статьи;</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2) заявление содержит недостоверную информацию;</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3) у заявителя отсутствуют права на земельный участок и/или объект капитального строительства, для которых испрашивается условно разрешенный вид использования, отклонение от предельных параметров.</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9. Глава администрации поселения не позднее трех рабочих дней со дня получения заключения Комиссии, предусмотренного пунктом 7 настоящей статьи, издает постановление администрации поселения о проведении публичных слушаний или о невозможности проведения публичных слушаний.</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10. Копия постановления администрации поселения, предусмотренного пунктом 9 настоящей статьи, направляется заявителю не позднее пяти дней со дня издания.</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11. После издания постановления администрации поселения о проведении публичных слушаний администрация поселения подготавливает предварительную смету расходов на проведение публичных слушаний. Указанная смета утверждается заявителем и главой администрации поселения или уполномоченным им лицом.</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12. После утверждения предварительной сметы расходов заявитель должен перечислить утвержденную сметой денежную сумму в бюджет на счет администрации  поселения.</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13. В платежном поручении о перечислении денежных средств в графе «Наименование платежа» указывается соответственно: «За организацию и проведение публичных слушаний по вопросу о предоставлении разрешения на условно разрешенный вид использования согласно утвержденной смете» или «За организацию и проведение публичных слушаний по вопросу о предоставлении разрешения на отклонение от предельных параметров согласно утвержденной смете».</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14. Не позднее десяти дней со дня поступления заявления, указанного в пункте 2 настоящей статьи, Комиссия направляет сообщения о проведении публичных слушаний по вопросу предоставления разрешения на условно разрешенный вид использования, на отклонение от предельных параметров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и/или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Указанные сообщения направляются по почте заказным письмом с уведомлением о вручении:</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1) на адрес места нахождения объекта капитального строительства - для правообладателей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на отклонение от предельных параметров реконструкции;</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 xml:space="preserve">2) на адрес места нахождения объекта капитального строительства - для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w:t>
      </w:r>
      <w:r w:rsidRPr="00EA3B33">
        <w:rPr>
          <w:sz w:val="26"/>
          <w:szCs w:val="26"/>
          <w:u w:color="FFFFFF"/>
        </w:rPr>
        <w:lastRenderedPageBreak/>
        <w:t>запрашивается разрешение на условно разрешенный вид использования, на отклонение от предельных параметров разрешенного строительства;</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3) на адрес правообладателей земельных участков, установленный на основании данных государственного кадастрового учета или - для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15. В публичных слушаниях, проводимых в соответствии с настоящим настоящей статьей Правил, участвуют 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на условно разрешенный вид использования, на отклонение от предельных параметров.</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16. В случае если испрашиваемый условно разрешенный вид использования или испрашиваемое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17. 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2F536B" w:rsidRPr="00EA3B33" w:rsidRDefault="002F536B" w:rsidP="0044563F">
      <w:pPr>
        <w:tabs>
          <w:tab w:val="left" w:pos="1134"/>
        </w:tabs>
        <w:ind w:firstLine="720"/>
        <w:jc w:val="both"/>
        <w:rPr>
          <w:sz w:val="26"/>
          <w:szCs w:val="26"/>
          <w:u w:color="FFFFFF"/>
        </w:rPr>
      </w:pPr>
      <w:r w:rsidRPr="00EA3B33">
        <w:rPr>
          <w:sz w:val="26"/>
          <w:szCs w:val="26"/>
          <w:u w:color="FFFFFF"/>
        </w:rPr>
        <w:t>18. На основании заключения о результатах публичных слушаний по вопросу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администрации поселения.</w:t>
      </w:r>
    </w:p>
    <w:p w:rsidR="002F536B" w:rsidRPr="00EA3B33" w:rsidRDefault="002F536B" w:rsidP="0044563F">
      <w:pPr>
        <w:pStyle w:val="1"/>
        <w:rPr>
          <w:sz w:val="26"/>
          <w:szCs w:val="26"/>
        </w:rPr>
      </w:pPr>
      <w:bookmarkStart w:id="246" w:name="_Toc311542555"/>
      <w:bookmarkStart w:id="247" w:name="_Toc332213537"/>
      <w:bookmarkStart w:id="248" w:name="_Toc340573241"/>
      <w:bookmarkEnd w:id="226"/>
      <w:bookmarkEnd w:id="227"/>
      <w:bookmarkEnd w:id="246"/>
      <w:r w:rsidRPr="00EA3B33">
        <w:rPr>
          <w:sz w:val="26"/>
          <w:szCs w:val="26"/>
        </w:rPr>
        <w:t xml:space="preserve">Глава </w:t>
      </w:r>
      <w:r w:rsidRPr="00EA3B33">
        <w:rPr>
          <w:sz w:val="26"/>
          <w:szCs w:val="26"/>
          <w:lang w:val="en-US"/>
        </w:rPr>
        <w:t>VI</w:t>
      </w:r>
      <w:r w:rsidRPr="00EA3B33">
        <w:rPr>
          <w:sz w:val="26"/>
          <w:szCs w:val="26"/>
        </w:rPr>
        <w:t>. Иные вопросы землепользования и застройки поселения</w:t>
      </w:r>
      <w:bookmarkEnd w:id="247"/>
      <w:bookmarkEnd w:id="248"/>
    </w:p>
    <w:p w:rsidR="002F536B" w:rsidRPr="00EA3B33" w:rsidRDefault="002F536B" w:rsidP="0044563F">
      <w:pPr>
        <w:pStyle w:val="1"/>
        <w:rPr>
          <w:sz w:val="26"/>
          <w:szCs w:val="26"/>
        </w:rPr>
      </w:pPr>
      <w:bookmarkStart w:id="249" w:name="_Toc332213538"/>
      <w:bookmarkStart w:id="250" w:name="_Toc340573242"/>
      <w:bookmarkStart w:id="251" w:name="_Toc215295530"/>
      <w:bookmarkStart w:id="252" w:name="_Toc242169315"/>
      <w:bookmarkStart w:id="253" w:name="_Toc259101822"/>
      <w:bookmarkStart w:id="254" w:name="_Toc131313940"/>
      <w:r w:rsidRPr="00EA3B33">
        <w:rPr>
          <w:sz w:val="26"/>
          <w:szCs w:val="26"/>
        </w:rPr>
        <w:t>Статья 44. Принципы формирования земельных участков в границах поселения</w:t>
      </w:r>
      <w:bookmarkEnd w:id="249"/>
      <w:bookmarkEnd w:id="250"/>
      <w:r w:rsidRPr="00EA3B33">
        <w:rPr>
          <w:sz w:val="26"/>
          <w:szCs w:val="26"/>
        </w:rPr>
        <w:t xml:space="preserve"> </w:t>
      </w:r>
      <w:bookmarkEnd w:id="251"/>
      <w:bookmarkEnd w:id="252"/>
      <w:bookmarkEnd w:id="253"/>
    </w:p>
    <w:p w:rsidR="002F536B" w:rsidRPr="00EA3B33" w:rsidRDefault="002F536B" w:rsidP="0044563F">
      <w:pPr>
        <w:pStyle w:val="a5"/>
        <w:widowControl w:val="0"/>
        <w:ind w:firstLine="0"/>
        <w:rPr>
          <w:rFonts w:ascii="Times New Roman" w:hAnsi="Times New Roman" w:cs="Times New Roman"/>
          <w:sz w:val="26"/>
          <w:szCs w:val="26"/>
        </w:rPr>
      </w:pPr>
      <w:r w:rsidRPr="00EA3B33">
        <w:rPr>
          <w:rFonts w:ascii="Times New Roman" w:hAnsi="Times New Roman" w:cs="Times New Roman"/>
          <w:sz w:val="26"/>
          <w:szCs w:val="26"/>
        </w:rPr>
        <w:t xml:space="preserve">           После вступления в силу Правил в соответствии с Земельным кодексом Российской Федерации:</w:t>
      </w:r>
    </w:p>
    <w:p w:rsidR="002F536B" w:rsidRPr="00EA3B33" w:rsidRDefault="002F536B" w:rsidP="0044563F">
      <w:pPr>
        <w:pStyle w:val="a5"/>
        <w:widowControl w:val="0"/>
        <w:numPr>
          <w:ilvl w:val="0"/>
          <w:numId w:val="16"/>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2F536B" w:rsidRPr="00EA3B33" w:rsidRDefault="002F536B" w:rsidP="0044563F">
      <w:pPr>
        <w:pStyle w:val="a5"/>
        <w:widowControl w:val="0"/>
        <w:numPr>
          <w:ilvl w:val="0"/>
          <w:numId w:val="16"/>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2F536B" w:rsidRPr="00EA3B33" w:rsidRDefault="002F536B" w:rsidP="0044563F">
      <w:pPr>
        <w:pStyle w:val="a5"/>
        <w:numPr>
          <w:ilvl w:val="0"/>
          <w:numId w:val="16"/>
        </w:numPr>
        <w:tabs>
          <w:tab w:val="left" w:pos="1134"/>
        </w:tabs>
        <w:rPr>
          <w:rFonts w:ascii="Times New Roman" w:hAnsi="Times New Roman" w:cs="Times New Roman"/>
          <w:sz w:val="26"/>
          <w:szCs w:val="26"/>
        </w:rPr>
      </w:pPr>
      <w:r w:rsidRPr="00EA3B33">
        <w:rPr>
          <w:rFonts w:ascii="Times New Roman" w:hAnsi="Times New Roman" w:cs="Times New Roman"/>
          <w:sz w:val="26"/>
          <w:szCs w:val="26"/>
        </w:rPr>
        <w:t>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Российской Федерации, другими федеральными законами.</w:t>
      </w:r>
    </w:p>
    <w:p w:rsidR="002F536B" w:rsidRPr="00EA3B33" w:rsidRDefault="002F536B" w:rsidP="0044563F">
      <w:pPr>
        <w:pStyle w:val="1"/>
        <w:rPr>
          <w:sz w:val="26"/>
          <w:szCs w:val="26"/>
        </w:rPr>
      </w:pPr>
      <w:bookmarkStart w:id="255" w:name="_Toc215295531"/>
      <w:bookmarkStart w:id="256" w:name="_Toc242169316"/>
      <w:bookmarkStart w:id="257" w:name="_Toc259101823"/>
      <w:bookmarkStart w:id="258" w:name="_Toc332213539"/>
      <w:bookmarkStart w:id="259" w:name="_Toc337474230"/>
      <w:bookmarkStart w:id="260" w:name="_Toc337474241"/>
      <w:bookmarkStart w:id="261" w:name="_Toc340573243"/>
      <w:r w:rsidRPr="00EA3B33">
        <w:rPr>
          <w:sz w:val="26"/>
          <w:szCs w:val="26"/>
        </w:rPr>
        <w:lastRenderedPageBreak/>
        <w:t>Статья 45. Возведение ограждений на земельных участках</w:t>
      </w:r>
      <w:bookmarkEnd w:id="254"/>
      <w:bookmarkEnd w:id="255"/>
      <w:bookmarkEnd w:id="256"/>
      <w:bookmarkEnd w:id="257"/>
      <w:bookmarkEnd w:id="258"/>
      <w:bookmarkEnd w:id="259"/>
      <w:bookmarkEnd w:id="260"/>
      <w:bookmarkEnd w:id="261"/>
    </w:p>
    <w:p w:rsidR="002F536B" w:rsidRPr="00EA3B33" w:rsidRDefault="002F536B" w:rsidP="0044563F">
      <w:pPr>
        <w:pStyle w:val="a5"/>
        <w:numPr>
          <w:ilvl w:val="2"/>
          <w:numId w:val="17"/>
        </w:numPr>
        <w:ind w:left="0" w:firstLine="720"/>
        <w:rPr>
          <w:rFonts w:ascii="Times New Roman" w:hAnsi="Times New Roman" w:cs="Times New Roman"/>
          <w:sz w:val="26"/>
          <w:szCs w:val="26"/>
        </w:rPr>
      </w:pPr>
      <w:r w:rsidRPr="00EA3B33">
        <w:rPr>
          <w:rFonts w:ascii="Times New Roman" w:hAnsi="Times New Roman" w:cs="Times New Roman"/>
          <w:sz w:val="26"/>
          <w:szCs w:val="26"/>
        </w:rPr>
        <w:t>Правообладатель земельного участка имеет право возведения ограждения по периметру земельного участка.</w:t>
      </w:r>
    </w:p>
    <w:p w:rsidR="002F536B" w:rsidRPr="00EA3B33" w:rsidRDefault="002F536B" w:rsidP="0044563F">
      <w:pPr>
        <w:pStyle w:val="a5"/>
        <w:numPr>
          <w:ilvl w:val="2"/>
          <w:numId w:val="17"/>
        </w:numPr>
        <w:ind w:left="0" w:firstLine="720"/>
        <w:rPr>
          <w:rFonts w:ascii="Times New Roman" w:hAnsi="Times New Roman" w:cs="Times New Roman"/>
          <w:sz w:val="26"/>
          <w:szCs w:val="26"/>
        </w:rPr>
      </w:pPr>
      <w:r w:rsidRPr="00EA3B33">
        <w:rPr>
          <w:rFonts w:ascii="Times New Roman" w:hAnsi="Times New Roman" w:cs="Times New Roman"/>
          <w:sz w:val="26"/>
          <w:szCs w:val="26"/>
        </w:rPr>
        <w:t>Технические характеристики возводимого ограждения земельного участка (высота ограждения, материал, используемый для возведения ограждения, иные характеристики) должны соответствовать требованиям, предъявляемым Правилами и действующим законодательством Российской Федерации, не нарушать права третьих лиц.</w:t>
      </w:r>
    </w:p>
    <w:p w:rsidR="002F536B" w:rsidRPr="00EA3B33" w:rsidRDefault="002F536B" w:rsidP="0044563F">
      <w:pPr>
        <w:pStyle w:val="a5"/>
        <w:numPr>
          <w:ilvl w:val="2"/>
          <w:numId w:val="17"/>
        </w:numPr>
        <w:ind w:left="0" w:firstLine="720"/>
        <w:rPr>
          <w:rFonts w:ascii="Times New Roman" w:hAnsi="Times New Roman" w:cs="Times New Roman"/>
          <w:sz w:val="26"/>
          <w:szCs w:val="26"/>
        </w:rPr>
      </w:pPr>
      <w:r w:rsidRPr="00EA3B33">
        <w:rPr>
          <w:rFonts w:ascii="Times New Roman" w:hAnsi="Times New Roman" w:cs="Times New Roman"/>
          <w:sz w:val="26"/>
          <w:szCs w:val="26"/>
        </w:rPr>
        <w:t>В случае использования технических средств, предназначенных для усиления защитных свойств ограждения (например, колючая проволока, армированная колючая лента типа «Егоза», барьеры безопасности и иные технические средства подобного назначения), на ограждении должно размещаться предупреждение в виде таблички, информирующее об использовании таких технических средств.</w:t>
      </w:r>
    </w:p>
    <w:p w:rsidR="002F536B" w:rsidRPr="00EA3B33" w:rsidRDefault="002F536B" w:rsidP="0044563F">
      <w:pPr>
        <w:pStyle w:val="a5"/>
        <w:numPr>
          <w:ilvl w:val="2"/>
          <w:numId w:val="17"/>
        </w:numPr>
        <w:ind w:left="0" w:firstLine="720"/>
        <w:rPr>
          <w:rFonts w:ascii="Times New Roman" w:hAnsi="Times New Roman" w:cs="Times New Roman"/>
          <w:sz w:val="26"/>
          <w:szCs w:val="26"/>
        </w:rPr>
      </w:pPr>
      <w:r w:rsidRPr="00EA3B33">
        <w:rPr>
          <w:rFonts w:ascii="Times New Roman" w:hAnsi="Times New Roman" w:cs="Times New Roman"/>
          <w:sz w:val="26"/>
          <w:szCs w:val="26"/>
        </w:rPr>
        <w:t>Требования, предусмотренные пунктами 2 и 3 настоящей статьи, применяются к возводимым ограждениям. Требования пункта 3 настоящей статьи применяются и в отношении ограждений, возведенных до вступления в силу Правил.</w:t>
      </w:r>
    </w:p>
    <w:p w:rsidR="002F536B" w:rsidRPr="00EA3B33" w:rsidRDefault="002F536B" w:rsidP="0044563F">
      <w:pPr>
        <w:widowControl w:val="0"/>
        <w:ind w:firstLine="708"/>
        <w:jc w:val="both"/>
        <w:rPr>
          <w:sz w:val="26"/>
          <w:szCs w:val="26"/>
        </w:rPr>
      </w:pPr>
      <w:r w:rsidRPr="00EA3B33">
        <w:rPr>
          <w:sz w:val="26"/>
          <w:szCs w:val="26"/>
        </w:rPr>
        <w:t xml:space="preserve">5.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 </w:t>
      </w:r>
    </w:p>
    <w:p w:rsidR="002F536B" w:rsidRPr="00EA3B33" w:rsidRDefault="002F536B" w:rsidP="0044563F">
      <w:pPr>
        <w:widowControl w:val="0"/>
        <w:ind w:firstLine="708"/>
        <w:jc w:val="both"/>
        <w:rPr>
          <w:spacing w:val="-2"/>
          <w:sz w:val="26"/>
          <w:szCs w:val="26"/>
        </w:rPr>
      </w:pPr>
      <w:r w:rsidRPr="00EA3B33">
        <w:rPr>
          <w:sz w:val="26"/>
          <w:szCs w:val="26"/>
        </w:rPr>
        <w:t xml:space="preserve">6. Максимально допустимая высота ограждений со стороны красных линий принимается не более 1,8 м. </w:t>
      </w:r>
    </w:p>
    <w:p w:rsidR="002F536B" w:rsidRPr="00EA3B33" w:rsidRDefault="002F536B" w:rsidP="0044563F">
      <w:pPr>
        <w:pStyle w:val="afd"/>
        <w:widowControl w:val="0"/>
        <w:spacing w:before="0" w:beforeAutospacing="0" w:after="0" w:afterAutospacing="0"/>
        <w:ind w:left="360" w:firstLine="348"/>
        <w:jc w:val="both"/>
        <w:rPr>
          <w:sz w:val="26"/>
          <w:szCs w:val="26"/>
        </w:rPr>
      </w:pPr>
      <w:r w:rsidRPr="00EA3B33">
        <w:rPr>
          <w:sz w:val="26"/>
          <w:szCs w:val="26"/>
        </w:rPr>
        <w:t>7. На границе с соседним земельным участком допускается</w:t>
      </w:r>
    </w:p>
    <w:p w:rsidR="002F536B" w:rsidRPr="00EA3B33" w:rsidRDefault="002F536B" w:rsidP="0044563F">
      <w:pPr>
        <w:pStyle w:val="afd"/>
        <w:widowControl w:val="0"/>
        <w:spacing w:before="0" w:beforeAutospacing="0" w:after="0" w:afterAutospacing="0"/>
        <w:jc w:val="both"/>
        <w:rPr>
          <w:sz w:val="26"/>
          <w:szCs w:val="26"/>
        </w:rPr>
      </w:pPr>
      <w:r w:rsidRPr="00EA3B33">
        <w:rPr>
          <w:sz w:val="26"/>
          <w:szCs w:val="26"/>
        </w:rPr>
        <w:t>устанавливать ограждения, имеющие просветы, обеспечивающие минимальное затемнение территории соседнего участка и высотой не более 2,0 м (по согласованию со смежными землепользователями – сплошные, высотой не более 1,7 м).</w:t>
      </w:r>
    </w:p>
    <w:p w:rsidR="002F536B" w:rsidRPr="00EA3B33" w:rsidRDefault="002F536B" w:rsidP="0044563F">
      <w:pPr>
        <w:pStyle w:val="afd"/>
        <w:widowControl w:val="0"/>
        <w:numPr>
          <w:ilvl w:val="0"/>
          <w:numId w:val="39"/>
        </w:numPr>
        <w:spacing w:before="0" w:beforeAutospacing="0" w:after="0" w:afterAutospacing="0"/>
        <w:jc w:val="both"/>
        <w:rPr>
          <w:sz w:val="26"/>
          <w:szCs w:val="26"/>
        </w:rPr>
      </w:pPr>
      <w:r w:rsidRPr="00EA3B33">
        <w:rPr>
          <w:sz w:val="26"/>
          <w:szCs w:val="26"/>
        </w:rPr>
        <w:t>Живые изгороди не должны выступать за границы земельных</w:t>
      </w:r>
    </w:p>
    <w:p w:rsidR="002F536B" w:rsidRPr="00EA3B33" w:rsidRDefault="002F536B" w:rsidP="0044563F">
      <w:pPr>
        <w:pStyle w:val="afd"/>
        <w:widowControl w:val="0"/>
        <w:spacing w:before="0" w:beforeAutospacing="0" w:after="0" w:afterAutospacing="0"/>
        <w:jc w:val="both"/>
        <w:rPr>
          <w:sz w:val="26"/>
          <w:szCs w:val="26"/>
        </w:rPr>
      </w:pPr>
      <w:r w:rsidRPr="00EA3B33">
        <w:rPr>
          <w:sz w:val="26"/>
          <w:szCs w:val="26"/>
        </w:rPr>
        <w:t>участков, иметь острые шипы и колючки со стороны главного фасада (главных фасадов) дома, примыкающих пешеходных дорожек и тротуаров.</w:t>
      </w:r>
    </w:p>
    <w:p w:rsidR="002F536B" w:rsidRPr="00EA3B33" w:rsidRDefault="002F536B" w:rsidP="0044563F">
      <w:pPr>
        <w:pStyle w:val="1"/>
        <w:rPr>
          <w:sz w:val="26"/>
          <w:szCs w:val="26"/>
        </w:rPr>
      </w:pPr>
      <w:bookmarkStart w:id="262" w:name="_Toc215295534"/>
      <w:bookmarkStart w:id="263" w:name="_Toc242169319"/>
      <w:bookmarkStart w:id="264" w:name="_Toc259101826"/>
      <w:bookmarkStart w:id="265" w:name="_Toc332213540"/>
      <w:bookmarkStart w:id="266" w:name="_Toc340573244"/>
      <w:bookmarkStart w:id="267" w:name="_Toc131313942"/>
      <w:r w:rsidRPr="00EA3B33">
        <w:rPr>
          <w:sz w:val="26"/>
          <w:szCs w:val="26"/>
        </w:rPr>
        <w:t>Статья 46. Установление публичных сервитутов</w:t>
      </w:r>
      <w:bookmarkEnd w:id="262"/>
      <w:bookmarkEnd w:id="263"/>
      <w:bookmarkEnd w:id="264"/>
      <w:bookmarkEnd w:id="265"/>
      <w:bookmarkEnd w:id="266"/>
      <w:r w:rsidRPr="00EA3B33">
        <w:rPr>
          <w:sz w:val="26"/>
          <w:szCs w:val="26"/>
        </w:rPr>
        <w:t xml:space="preserve"> </w:t>
      </w:r>
      <w:bookmarkEnd w:id="267"/>
    </w:p>
    <w:p w:rsidR="002F536B" w:rsidRPr="00EA3B33" w:rsidRDefault="002F536B" w:rsidP="0044563F">
      <w:pPr>
        <w:pStyle w:val="a5"/>
        <w:numPr>
          <w:ilvl w:val="2"/>
          <w:numId w:val="19"/>
        </w:numPr>
        <w:ind w:left="0" w:firstLine="720"/>
        <w:rPr>
          <w:rFonts w:ascii="Times New Roman" w:hAnsi="Times New Roman" w:cs="Times New Roman"/>
          <w:sz w:val="26"/>
          <w:szCs w:val="26"/>
        </w:rPr>
      </w:pPr>
      <w:r w:rsidRPr="00EA3B33">
        <w:rPr>
          <w:rFonts w:ascii="Times New Roman" w:hAnsi="Times New Roman" w:cs="Times New Roman"/>
          <w:sz w:val="26"/>
          <w:szCs w:val="26"/>
        </w:rPr>
        <w:t xml:space="preserve">Публичный сервитут в отношении земельных участков, расположенных в границах поселения, устанавливается законом или иным нормативным правовым актом Российской Федерации, нормативным правовым актом Ленинградской области, постановлением администрации поселения в случаях, если это необходимо для обеспечения интересов государства, местного самоуправления или местного населения поселения, без изъятия земельных участков. </w:t>
      </w:r>
    </w:p>
    <w:p w:rsidR="002F536B" w:rsidRPr="00EA3B33" w:rsidRDefault="002F536B" w:rsidP="0044563F">
      <w:pPr>
        <w:pStyle w:val="a5"/>
        <w:numPr>
          <w:ilvl w:val="2"/>
          <w:numId w:val="19"/>
        </w:numPr>
        <w:ind w:left="0" w:firstLine="720"/>
        <w:rPr>
          <w:rFonts w:ascii="Times New Roman" w:hAnsi="Times New Roman" w:cs="Times New Roman"/>
          <w:sz w:val="26"/>
          <w:szCs w:val="26"/>
        </w:rPr>
      </w:pPr>
      <w:r w:rsidRPr="00EA3B33">
        <w:rPr>
          <w:rFonts w:ascii="Times New Roman" w:hAnsi="Times New Roman" w:cs="Times New Roman"/>
          <w:sz w:val="26"/>
          <w:szCs w:val="26"/>
        </w:rPr>
        <w:t>В соответствии со статьей 23 Земельного кодекса Российской Федерации могут устанавливаться публичные сервитуты для:</w:t>
      </w:r>
    </w:p>
    <w:p w:rsidR="002F536B" w:rsidRPr="00EA3B33" w:rsidRDefault="002F536B" w:rsidP="0044563F">
      <w:pPr>
        <w:pStyle w:val="a5"/>
        <w:ind w:firstLine="720"/>
        <w:rPr>
          <w:rFonts w:ascii="Times New Roman" w:hAnsi="Times New Roman" w:cs="Times New Roman"/>
          <w:sz w:val="26"/>
          <w:szCs w:val="26"/>
        </w:rPr>
      </w:pPr>
      <w:r w:rsidRPr="00EA3B33">
        <w:rPr>
          <w:rFonts w:ascii="Times New Roman" w:hAnsi="Times New Roman" w:cs="Times New Roman"/>
          <w:sz w:val="26"/>
          <w:szCs w:val="26"/>
        </w:rPr>
        <w:t>1) прохода или проезда через земельный участок;</w:t>
      </w:r>
    </w:p>
    <w:p w:rsidR="002F536B" w:rsidRPr="00EA3B33" w:rsidRDefault="002F536B" w:rsidP="0044563F">
      <w:pPr>
        <w:pStyle w:val="a5"/>
        <w:ind w:firstLine="720"/>
        <w:rPr>
          <w:rFonts w:ascii="Times New Roman" w:hAnsi="Times New Roman" w:cs="Times New Roman"/>
          <w:sz w:val="26"/>
          <w:szCs w:val="26"/>
        </w:rPr>
      </w:pPr>
      <w:r w:rsidRPr="00EA3B33">
        <w:rPr>
          <w:rFonts w:ascii="Times New Roman" w:hAnsi="Times New Roman" w:cs="Times New Roman"/>
          <w:sz w:val="26"/>
          <w:szCs w:val="26"/>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2F536B" w:rsidRPr="00EA3B33" w:rsidRDefault="002F536B" w:rsidP="0044563F">
      <w:pPr>
        <w:pStyle w:val="a5"/>
        <w:ind w:firstLine="720"/>
        <w:rPr>
          <w:rFonts w:ascii="Times New Roman" w:hAnsi="Times New Roman" w:cs="Times New Roman"/>
          <w:sz w:val="26"/>
          <w:szCs w:val="26"/>
        </w:rPr>
      </w:pPr>
      <w:r w:rsidRPr="00EA3B33">
        <w:rPr>
          <w:rFonts w:ascii="Times New Roman" w:hAnsi="Times New Roman" w:cs="Times New Roman"/>
          <w:sz w:val="26"/>
          <w:szCs w:val="26"/>
        </w:rPr>
        <w:t>3) размещения на земельном участке межевых и геодезических знаков и подъездов к ним;</w:t>
      </w:r>
    </w:p>
    <w:p w:rsidR="002F536B" w:rsidRPr="00EA3B33" w:rsidRDefault="002F536B" w:rsidP="0044563F">
      <w:pPr>
        <w:pStyle w:val="a5"/>
        <w:ind w:firstLine="720"/>
        <w:rPr>
          <w:rFonts w:ascii="Times New Roman" w:hAnsi="Times New Roman" w:cs="Times New Roman"/>
          <w:sz w:val="26"/>
          <w:szCs w:val="26"/>
        </w:rPr>
      </w:pPr>
      <w:r w:rsidRPr="00EA3B33">
        <w:rPr>
          <w:rFonts w:ascii="Times New Roman" w:hAnsi="Times New Roman" w:cs="Times New Roman"/>
          <w:sz w:val="26"/>
          <w:szCs w:val="26"/>
        </w:rPr>
        <w:t>4) проведения дренажных работ на земельном участке;</w:t>
      </w:r>
    </w:p>
    <w:p w:rsidR="002F536B" w:rsidRPr="00EA3B33" w:rsidRDefault="002F536B" w:rsidP="0044563F">
      <w:pPr>
        <w:pStyle w:val="a5"/>
        <w:ind w:firstLine="720"/>
        <w:rPr>
          <w:rFonts w:ascii="Times New Roman" w:hAnsi="Times New Roman" w:cs="Times New Roman"/>
          <w:sz w:val="26"/>
          <w:szCs w:val="26"/>
        </w:rPr>
      </w:pPr>
      <w:r w:rsidRPr="00EA3B33">
        <w:rPr>
          <w:rFonts w:ascii="Times New Roman" w:hAnsi="Times New Roman" w:cs="Times New Roman"/>
          <w:sz w:val="26"/>
          <w:szCs w:val="26"/>
        </w:rPr>
        <w:t>5) забора (изъятия) водных ресурсов из водных объектов и водопоя;</w:t>
      </w:r>
    </w:p>
    <w:p w:rsidR="002F536B" w:rsidRPr="00EA3B33" w:rsidRDefault="002F536B" w:rsidP="0044563F">
      <w:pPr>
        <w:pStyle w:val="a5"/>
        <w:ind w:firstLine="720"/>
        <w:rPr>
          <w:rFonts w:ascii="Times New Roman" w:hAnsi="Times New Roman" w:cs="Times New Roman"/>
          <w:sz w:val="26"/>
          <w:szCs w:val="26"/>
        </w:rPr>
      </w:pPr>
      <w:r w:rsidRPr="00EA3B33">
        <w:rPr>
          <w:rFonts w:ascii="Times New Roman" w:hAnsi="Times New Roman" w:cs="Times New Roman"/>
          <w:sz w:val="26"/>
          <w:szCs w:val="26"/>
        </w:rPr>
        <w:t>6) прогона сельскохозяйственных животных через земельный участок;</w:t>
      </w:r>
    </w:p>
    <w:p w:rsidR="002F536B" w:rsidRPr="00EA3B33" w:rsidRDefault="002F536B" w:rsidP="0044563F">
      <w:pPr>
        <w:pStyle w:val="a5"/>
        <w:ind w:firstLine="720"/>
        <w:rPr>
          <w:rFonts w:ascii="Times New Roman" w:hAnsi="Times New Roman" w:cs="Times New Roman"/>
          <w:sz w:val="26"/>
          <w:szCs w:val="26"/>
        </w:rPr>
      </w:pPr>
      <w:r w:rsidRPr="00EA3B33">
        <w:rPr>
          <w:rFonts w:ascii="Times New Roman" w:hAnsi="Times New Roman" w:cs="Times New Roman"/>
          <w:sz w:val="26"/>
          <w:szCs w:val="26"/>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2F536B" w:rsidRPr="00EA3B33" w:rsidRDefault="002F536B" w:rsidP="0044563F">
      <w:pPr>
        <w:pStyle w:val="a5"/>
        <w:ind w:firstLine="720"/>
        <w:rPr>
          <w:rFonts w:ascii="Times New Roman" w:hAnsi="Times New Roman" w:cs="Times New Roman"/>
          <w:sz w:val="26"/>
          <w:szCs w:val="26"/>
        </w:rPr>
      </w:pPr>
      <w:r w:rsidRPr="00EA3B33">
        <w:rPr>
          <w:rFonts w:ascii="Times New Roman" w:hAnsi="Times New Roman" w:cs="Times New Roman"/>
          <w:sz w:val="26"/>
          <w:szCs w:val="26"/>
        </w:rPr>
        <w:lastRenderedPageBreak/>
        <w:t>8) использования земельного участка в целях охоты и рыболовства;</w:t>
      </w:r>
    </w:p>
    <w:p w:rsidR="002F536B" w:rsidRPr="00EA3B33" w:rsidRDefault="002F536B" w:rsidP="0044563F">
      <w:pPr>
        <w:pStyle w:val="a5"/>
        <w:ind w:firstLine="720"/>
        <w:rPr>
          <w:rFonts w:ascii="Times New Roman" w:hAnsi="Times New Roman" w:cs="Times New Roman"/>
          <w:sz w:val="26"/>
          <w:szCs w:val="26"/>
        </w:rPr>
      </w:pPr>
      <w:r w:rsidRPr="00EA3B33">
        <w:rPr>
          <w:rFonts w:ascii="Times New Roman" w:hAnsi="Times New Roman" w:cs="Times New Roman"/>
          <w:sz w:val="26"/>
          <w:szCs w:val="26"/>
        </w:rPr>
        <w:t>9) временного пользования земельным участком в целях проведения изыскательских, исследовательских и других работ;</w:t>
      </w:r>
    </w:p>
    <w:p w:rsidR="002F536B" w:rsidRPr="00EA3B33" w:rsidRDefault="002F536B" w:rsidP="0044563F">
      <w:pPr>
        <w:pStyle w:val="a5"/>
        <w:ind w:firstLine="720"/>
        <w:rPr>
          <w:rFonts w:ascii="Times New Roman" w:hAnsi="Times New Roman" w:cs="Times New Roman"/>
          <w:sz w:val="26"/>
          <w:szCs w:val="26"/>
        </w:rPr>
      </w:pPr>
      <w:r w:rsidRPr="00EA3B33">
        <w:rPr>
          <w:rFonts w:ascii="Times New Roman" w:hAnsi="Times New Roman" w:cs="Times New Roman"/>
          <w:sz w:val="26"/>
          <w:szCs w:val="26"/>
        </w:rPr>
        <w:t>10) свободного доступа к прибрежной полосе.</w:t>
      </w:r>
    </w:p>
    <w:p w:rsidR="002F536B" w:rsidRPr="00EA3B33" w:rsidRDefault="002F536B" w:rsidP="0044563F">
      <w:pPr>
        <w:pStyle w:val="a5"/>
        <w:numPr>
          <w:ilvl w:val="2"/>
          <w:numId w:val="19"/>
        </w:numPr>
        <w:ind w:left="0" w:firstLine="720"/>
        <w:rPr>
          <w:rFonts w:ascii="Times New Roman" w:hAnsi="Times New Roman" w:cs="Times New Roman"/>
          <w:sz w:val="26"/>
          <w:szCs w:val="26"/>
        </w:rPr>
      </w:pPr>
      <w:r w:rsidRPr="00EA3B33">
        <w:rPr>
          <w:rFonts w:ascii="Times New Roman" w:hAnsi="Times New Roman" w:cs="Times New Roman"/>
          <w:sz w:val="26"/>
          <w:szCs w:val="26"/>
        </w:rPr>
        <w:t>В постановлении администрации поселения об установлении публичного сервитута должны быть указаны:</w:t>
      </w:r>
    </w:p>
    <w:p w:rsidR="002F536B" w:rsidRPr="00EA3B33" w:rsidRDefault="002F536B" w:rsidP="0044563F">
      <w:pPr>
        <w:pStyle w:val="a5"/>
        <w:numPr>
          <w:ilvl w:val="0"/>
          <w:numId w:val="7"/>
        </w:numPr>
        <w:tabs>
          <w:tab w:val="left" w:pos="993"/>
        </w:tabs>
        <w:rPr>
          <w:rFonts w:ascii="Times New Roman" w:hAnsi="Times New Roman" w:cs="Times New Roman"/>
          <w:sz w:val="26"/>
          <w:szCs w:val="26"/>
        </w:rPr>
      </w:pPr>
      <w:r w:rsidRPr="00EA3B33">
        <w:rPr>
          <w:rFonts w:ascii="Times New Roman" w:hAnsi="Times New Roman" w:cs="Times New Roman"/>
          <w:sz w:val="26"/>
          <w:szCs w:val="26"/>
        </w:rPr>
        <w:t>наименование и содержание публичного сервитута;</w:t>
      </w:r>
    </w:p>
    <w:p w:rsidR="002F536B" w:rsidRPr="00EA3B33" w:rsidRDefault="002F536B" w:rsidP="0044563F">
      <w:pPr>
        <w:pStyle w:val="a5"/>
        <w:numPr>
          <w:ilvl w:val="0"/>
          <w:numId w:val="7"/>
        </w:numPr>
        <w:tabs>
          <w:tab w:val="left" w:pos="993"/>
        </w:tabs>
        <w:rPr>
          <w:rFonts w:ascii="Times New Roman" w:hAnsi="Times New Roman" w:cs="Times New Roman"/>
          <w:sz w:val="26"/>
          <w:szCs w:val="26"/>
        </w:rPr>
      </w:pPr>
      <w:r w:rsidRPr="00EA3B33">
        <w:rPr>
          <w:rFonts w:ascii="Times New Roman" w:hAnsi="Times New Roman" w:cs="Times New Roman"/>
          <w:sz w:val="26"/>
          <w:szCs w:val="26"/>
        </w:rPr>
        <w:t>описание границ земельного участка, в отношении которого устанавливается публичный сервитут;</w:t>
      </w:r>
    </w:p>
    <w:p w:rsidR="002F536B" w:rsidRPr="00EA3B33" w:rsidRDefault="002F536B" w:rsidP="0044563F">
      <w:pPr>
        <w:pStyle w:val="a5"/>
        <w:numPr>
          <w:ilvl w:val="0"/>
          <w:numId w:val="7"/>
        </w:numPr>
        <w:tabs>
          <w:tab w:val="left" w:pos="993"/>
        </w:tabs>
        <w:rPr>
          <w:rFonts w:ascii="Times New Roman" w:hAnsi="Times New Roman" w:cs="Times New Roman"/>
          <w:sz w:val="26"/>
          <w:szCs w:val="26"/>
        </w:rPr>
      </w:pPr>
      <w:r w:rsidRPr="00EA3B33">
        <w:rPr>
          <w:rFonts w:ascii="Times New Roman" w:hAnsi="Times New Roman" w:cs="Times New Roman"/>
          <w:sz w:val="26"/>
          <w:szCs w:val="26"/>
        </w:rPr>
        <w:t>срок действия публичного сервитута (в случае установления публичного сервитута на определенный срок).</w:t>
      </w:r>
    </w:p>
    <w:p w:rsidR="002F536B" w:rsidRPr="00EA3B33" w:rsidRDefault="002F536B" w:rsidP="0044563F">
      <w:pPr>
        <w:pStyle w:val="a5"/>
        <w:numPr>
          <w:ilvl w:val="0"/>
          <w:numId w:val="7"/>
        </w:numPr>
        <w:tabs>
          <w:tab w:val="left" w:pos="993"/>
        </w:tabs>
        <w:rPr>
          <w:rFonts w:ascii="Times New Roman" w:hAnsi="Times New Roman" w:cs="Times New Roman"/>
          <w:sz w:val="26"/>
          <w:szCs w:val="26"/>
        </w:rPr>
      </w:pPr>
      <w:r w:rsidRPr="00EA3B33">
        <w:rPr>
          <w:rFonts w:ascii="Times New Roman" w:hAnsi="Times New Roman" w:cs="Times New Roman"/>
          <w:sz w:val="26"/>
          <w:szCs w:val="26"/>
        </w:rPr>
        <w:t>иные сведения, связанные с установлением публичного сервитута.</w:t>
      </w:r>
    </w:p>
    <w:p w:rsidR="002F536B" w:rsidRPr="00EA3B33" w:rsidRDefault="002F536B" w:rsidP="0044563F">
      <w:pPr>
        <w:pStyle w:val="a5"/>
        <w:numPr>
          <w:ilvl w:val="2"/>
          <w:numId w:val="19"/>
        </w:numPr>
        <w:ind w:left="0" w:firstLine="720"/>
        <w:rPr>
          <w:rFonts w:ascii="Times New Roman" w:hAnsi="Times New Roman" w:cs="Times New Roman"/>
          <w:sz w:val="26"/>
          <w:szCs w:val="26"/>
        </w:rPr>
      </w:pPr>
      <w:r w:rsidRPr="00EA3B33">
        <w:rPr>
          <w:rFonts w:ascii="Times New Roman" w:hAnsi="Times New Roman" w:cs="Times New Roman"/>
          <w:sz w:val="26"/>
          <w:szCs w:val="26"/>
        </w:rPr>
        <w:t>Публичный сервитут, установленный постановлением администрации поселения, может быть прекращен в случае отсутствия общественных нужд, для которых он был установлен, путем издания постановления администрации поселения об отмене сервитута.</w:t>
      </w:r>
    </w:p>
    <w:p w:rsidR="002F536B" w:rsidRPr="00EA3B33" w:rsidRDefault="002F536B" w:rsidP="0044563F">
      <w:pPr>
        <w:pStyle w:val="a5"/>
        <w:numPr>
          <w:ilvl w:val="2"/>
          <w:numId w:val="19"/>
        </w:numPr>
        <w:ind w:left="0" w:firstLine="720"/>
        <w:rPr>
          <w:rFonts w:ascii="Times New Roman" w:hAnsi="Times New Roman" w:cs="Times New Roman"/>
          <w:sz w:val="26"/>
          <w:szCs w:val="26"/>
        </w:rPr>
      </w:pPr>
      <w:r w:rsidRPr="00EA3B33">
        <w:rPr>
          <w:rFonts w:ascii="Times New Roman" w:hAnsi="Times New Roman" w:cs="Times New Roman"/>
          <w:sz w:val="26"/>
          <w:szCs w:val="26"/>
        </w:rPr>
        <w:t>Порядок установления публичного сервитута регулируется решениями совета депутатов поселения в соответствии с федеральными законами.</w:t>
      </w:r>
    </w:p>
    <w:p w:rsidR="002F536B" w:rsidRPr="00EA3B33" w:rsidRDefault="002F536B" w:rsidP="0044563F">
      <w:pPr>
        <w:pStyle w:val="1"/>
        <w:rPr>
          <w:sz w:val="26"/>
          <w:szCs w:val="26"/>
        </w:rPr>
      </w:pPr>
      <w:bookmarkStart w:id="268" w:name="_Toc332213541"/>
      <w:bookmarkStart w:id="269" w:name="_Toc340573245"/>
      <w:r w:rsidRPr="00EA3B33">
        <w:rPr>
          <w:sz w:val="26"/>
          <w:szCs w:val="26"/>
        </w:rPr>
        <w:t>Статья 47. Использование территорий общего пользования. Красные линии</w:t>
      </w:r>
      <w:bookmarkEnd w:id="268"/>
      <w:bookmarkEnd w:id="269"/>
    </w:p>
    <w:p w:rsidR="002F536B" w:rsidRPr="00EA3B33" w:rsidRDefault="002F536B" w:rsidP="0044563F">
      <w:pPr>
        <w:pStyle w:val="a5"/>
        <w:numPr>
          <w:ilvl w:val="2"/>
          <w:numId w:val="21"/>
        </w:numPr>
        <w:ind w:left="0" w:firstLine="720"/>
        <w:rPr>
          <w:sz w:val="26"/>
          <w:szCs w:val="26"/>
        </w:rPr>
      </w:pPr>
      <w:r w:rsidRPr="00EA3B33">
        <w:rPr>
          <w:rFonts w:ascii="Times New Roman" w:hAnsi="Times New Roman" w:cs="Times New Roman"/>
          <w:sz w:val="26"/>
          <w:szCs w:val="26"/>
        </w:rPr>
        <w:t>Территории общего пользования поселения – территории, которыми беспрепятственно пользуется неограниченный круг лиц, включающие:</w:t>
      </w:r>
    </w:p>
    <w:p w:rsidR="002F536B" w:rsidRPr="00EA3B33" w:rsidRDefault="002F536B" w:rsidP="0044563F">
      <w:pPr>
        <w:pStyle w:val="a5"/>
        <w:numPr>
          <w:ilvl w:val="0"/>
          <w:numId w:val="22"/>
        </w:numPr>
        <w:tabs>
          <w:tab w:val="left" w:pos="993"/>
        </w:tabs>
        <w:rPr>
          <w:rFonts w:ascii="Times New Roman" w:hAnsi="Times New Roman" w:cs="Times New Roman"/>
          <w:sz w:val="26"/>
          <w:szCs w:val="26"/>
        </w:rPr>
      </w:pPr>
      <w:r w:rsidRPr="00EA3B33">
        <w:rPr>
          <w:rFonts w:ascii="Times New Roman" w:hAnsi="Times New Roman" w:cs="Times New Roman"/>
          <w:sz w:val="26"/>
          <w:szCs w:val="26"/>
        </w:rPr>
        <w:t>территории, используемые в качестве путей сообщения (площади, улицы, переулки, проезды, дороги, набережные, береговые полосы водных объектов общего пользования);</w:t>
      </w:r>
    </w:p>
    <w:p w:rsidR="002F536B" w:rsidRPr="00EA3B33" w:rsidRDefault="002F536B" w:rsidP="0044563F">
      <w:pPr>
        <w:pStyle w:val="a5"/>
        <w:numPr>
          <w:ilvl w:val="0"/>
          <w:numId w:val="22"/>
        </w:numPr>
        <w:tabs>
          <w:tab w:val="left" w:pos="993"/>
        </w:tabs>
        <w:rPr>
          <w:rFonts w:ascii="Times New Roman" w:hAnsi="Times New Roman" w:cs="Times New Roman"/>
          <w:sz w:val="26"/>
          <w:szCs w:val="26"/>
        </w:rPr>
      </w:pPr>
      <w:r w:rsidRPr="00EA3B33">
        <w:rPr>
          <w:rFonts w:ascii="Times New Roman" w:hAnsi="Times New Roman" w:cs="Times New Roman"/>
          <w:sz w:val="26"/>
          <w:szCs w:val="26"/>
        </w:rPr>
        <w:t xml:space="preserve">территории, используемые для отдыха (парки, лесопарки, скверы, сады, бульвары, водоемы, пляжи); </w:t>
      </w:r>
    </w:p>
    <w:p w:rsidR="002F536B" w:rsidRPr="00EA3B33" w:rsidRDefault="002F536B" w:rsidP="0044563F">
      <w:pPr>
        <w:pStyle w:val="a5"/>
        <w:numPr>
          <w:ilvl w:val="0"/>
          <w:numId w:val="22"/>
        </w:numPr>
        <w:tabs>
          <w:tab w:val="left" w:pos="993"/>
        </w:tabs>
        <w:rPr>
          <w:rFonts w:ascii="Times New Roman" w:hAnsi="Times New Roman" w:cs="Times New Roman"/>
          <w:sz w:val="26"/>
          <w:szCs w:val="26"/>
        </w:rPr>
      </w:pPr>
      <w:r w:rsidRPr="00EA3B33">
        <w:rPr>
          <w:rFonts w:ascii="Times New Roman" w:hAnsi="Times New Roman" w:cs="Times New Roman"/>
          <w:sz w:val="26"/>
          <w:szCs w:val="26"/>
        </w:rPr>
        <w:t>территории, служащие для удовлетворения иных нужд жителей поселения.</w:t>
      </w:r>
    </w:p>
    <w:p w:rsidR="002F536B" w:rsidRPr="00EA3B33" w:rsidRDefault="002F536B" w:rsidP="0044563F">
      <w:pPr>
        <w:pStyle w:val="a5"/>
        <w:numPr>
          <w:ilvl w:val="2"/>
          <w:numId w:val="21"/>
        </w:numPr>
        <w:ind w:left="0" w:firstLine="720"/>
        <w:rPr>
          <w:rFonts w:ascii="Times New Roman" w:hAnsi="Times New Roman" w:cs="Times New Roman"/>
          <w:sz w:val="26"/>
          <w:szCs w:val="26"/>
        </w:rPr>
      </w:pPr>
      <w:r w:rsidRPr="00EA3B33">
        <w:rPr>
          <w:rFonts w:ascii="Times New Roman" w:hAnsi="Times New Roman" w:cs="Times New Roman"/>
          <w:sz w:val="26"/>
          <w:szCs w:val="26"/>
        </w:rPr>
        <w:t xml:space="preserve">Существующие, планируемые (изменяемые, вновь образуемые) границы территорий общего пользования поселения обозначаются красными линиями. </w:t>
      </w:r>
    </w:p>
    <w:p w:rsidR="002F536B" w:rsidRPr="00EA3B33" w:rsidRDefault="002F536B" w:rsidP="0044563F">
      <w:pPr>
        <w:pStyle w:val="a5"/>
        <w:numPr>
          <w:ilvl w:val="2"/>
          <w:numId w:val="21"/>
        </w:numPr>
        <w:ind w:left="0" w:firstLine="720"/>
        <w:rPr>
          <w:rFonts w:ascii="Times New Roman" w:hAnsi="Times New Roman" w:cs="Times New Roman"/>
          <w:sz w:val="26"/>
          <w:szCs w:val="26"/>
        </w:rPr>
      </w:pPr>
      <w:r w:rsidRPr="00EA3B33">
        <w:rPr>
          <w:rFonts w:ascii="Times New Roman" w:hAnsi="Times New Roman" w:cs="Times New Roman"/>
          <w:sz w:val="26"/>
          <w:szCs w:val="26"/>
        </w:rPr>
        <w:t xml:space="preserve">В соответствии с Земельным </w:t>
      </w:r>
      <w:hyperlink r:id="rId16" w:history="1">
        <w:r w:rsidRPr="00EA3B33">
          <w:rPr>
            <w:rFonts w:ascii="Times New Roman" w:hAnsi="Times New Roman" w:cs="Times New Roman"/>
            <w:sz w:val="26"/>
            <w:szCs w:val="26"/>
          </w:rPr>
          <w:t>кодексом</w:t>
        </w:r>
      </w:hyperlink>
      <w:r w:rsidRPr="00EA3B33">
        <w:rPr>
          <w:rFonts w:ascii="Times New Roman" w:hAnsi="Times New Roman" w:cs="Times New Roman"/>
          <w:sz w:val="26"/>
          <w:szCs w:val="26"/>
        </w:rPr>
        <w:t xml:space="preserve"> Российской Федерации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2F536B" w:rsidRPr="00EA3B33" w:rsidRDefault="002F536B" w:rsidP="0044563F">
      <w:pPr>
        <w:pStyle w:val="a5"/>
        <w:numPr>
          <w:ilvl w:val="2"/>
          <w:numId w:val="21"/>
        </w:numPr>
        <w:ind w:left="0" w:firstLine="720"/>
        <w:rPr>
          <w:rFonts w:ascii="Times New Roman" w:hAnsi="Times New Roman" w:cs="Times New Roman"/>
          <w:sz w:val="26"/>
          <w:szCs w:val="26"/>
        </w:rPr>
      </w:pPr>
      <w:r w:rsidRPr="00EA3B33">
        <w:rPr>
          <w:rFonts w:ascii="Times New Roman" w:hAnsi="Times New Roman" w:cs="Times New Roman"/>
          <w:sz w:val="26"/>
          <w:szCs w:val="26"/>
        </w:rPr>
        <w:t>Порядок использования территорий общего пользования, находящихся в муниципальной собственности поселения, устанавливается решениями совета депутатов поселения.</w:t>
      </w:r>
    </w:p>
    <w:p w:rsidR="002F536B" w:rsidRPr="00EA3B33" w:rsidRDefault="002F536B" w:rsidP="0044563F">
      <w:pPr>
        <w:pStyle w:val="a5"/>
        <w:numPr>
          <w:ilvl w:val="2"/>
          <w:numId w:val="21"/>
        </w:numPr>
        <w:ind w:left="0" w:firstLine="720"/>
        <w:rPr>
          <w:rFonts w:ascii="Times New Roman" w:hAnsi="Times New Roman" w:cs="Times New Roman"/>
          <w:sz w:val="26"/>
          <w:szCs w:val="26"/>
        </w:rPr>
      </w:pPr>
      <w:r w:rsidRPr="00EA3B33">
        <w:rPr>
          <w:rFonts w:ascii="Times New Roman" w:hAnsi="Times New Roman" w:cs="Times New Roman"/>
          <w:sz w:val="26"/>
          <w:szCs w:val="26"/>
        </w:rPr>
        <w:t>На территориях общего пользования поселения разрешается возведение объектов капитального строительства в соответствии с назначением этих земель, а также временных построек, киосков, навесов и других подобных построек без ущерба для назначения земель общего пользования.</w:t>
      </w:r>
    </w:p>
    <w:p w:rsidR="002F536B" w:rsidRPr="00EA3B33" w:rsidRDefault="002F536B" w:rsidP="0044563F">
      <w:pPr>
        <w:pStyle w:val="a5"/>
        <w:numPr>
          <w:ilvl w:val="2"/>
          <w:numId w:val="21"/>
        </w:numPr>
        <w:ind w:left="0" w:firstLine="720"/>
        <w:rPr>
          <w:rFonts w:ascii="Times New Roman" w:hAnsi="Times New Roman" w:cs="Times New Roman"/>
          <w:sz w:val="26"/>
          <w:szCs w:val="26"/>
        </w:rPr>
      </w:pPr>
      <w:r w:rsidRPr="00EA3B33">
        <w:rPr>
          <w:rFonts w:ascii="Times New Roman" w:hAnsi="Times New Roman" w:cs="Times New Roman"/>
          <w:sz w:val="26"/>
          <w:szCs w:val="26"/>
        </w:rPr>
        <w:t>На территории существующих парков, скверов, бульваров, набережных запрещается возведение объектов капитального строительства, за исключением гидротехнических сооружений, линейных объектов, иных инженерных сооружений, необходимых для функционирования данных территорий.</w:t>
      </w:r>
    </w:p>
    <w:p w:rsidR="002F536B" w:rsidRPr="00EA3B33" w:rsidRDefault="002F536B" w:rsidP="0044563F">
      <w:pPr>
        <w:pStyle w:val="a5"/>
        <w:numPr>
          <w:ilvl w:val="2"/>
          <w:numId w:val="21"/>
        </w:numPr>
        <w:ind w:left="0" w:firstLine="720"/>
        <w:rPr>
          <w:rFonts w:ascii="Times New Roman" w:hAnsi="Times New Roman" w:cs="Times New Roman"/>
          <w:sz w:val="26"/>
          <w:szCs w:val="26"/>
        </w:rPr>
      </w:pPr>
      <w:r w:rsidRPr="00EA3B33">
        <w:rPr>
          <w:rFonts w:ascii="Times New Roman" w:hAnsi="Times New Roman" w:cs="Times New Roman"/>
          <w:sz w:val="26"/>
          <w:szCs w:val="26"/>
        </w:rPr>
        <w:t xml:space="preserve">Площадь застройки проектируемых парков, скверов, бульваров, набережных объектами капитального строительства не должна превышать тридцати процентов от </w:t>
      </w:r>
      <w:r w:rsidRPr="00EA3B33">
        <w:rPr>
          <w:rFonts w:ascii="Times New Roman" w:hAnsi="Times New Roman" w:cs="Times New Roman"/>
          <w:sz w:val="26"/>
          <w:szCs w:val="26"/>
        </w:rPr>
        <w:lastRenderedPageBreak/>
        <w:t>общей площади территории данных объектов, включая земельные участки, занятые усовершенствованными покрытиями.</w:t>
      </w:r>
    </w:p>
    <w:p w:rsidR="002F536B" w:rsidRPr="00EA3B33" w:rsidRDefault="002F536B" w:rsidP="0044563F">
      <w:pPr>
        <w:pStyle w:val="a5"/>
        <w:numPr>
          <w:ilvl w:val="2"/>
          <w:numId w:val="21"/>
        </w:numPr>
        <w:ind w:left="0" w:firstLine="720"/>
        <w:rPr>
          <w:rFonts w:ascii="Times New Roman" w:hAnsi="Times New Roman" w:cs="Times New Roman"/>
          <w:sz w:val="26"/>
          <w:szCs w:val="26"/>
        </w:rPr>
      </w:pPr>
      <w:r w:rsidRPr="00EA3B33">
        <w:rPr>
          <w:rFonts w:ascii="Times New Roman" w:hAnsi="Times New Roman" w:cs="Times New Roman"/>
          <w:sz w:val="26"/>
          <w:szCs w:val="26"/>
        </w:rPr>
        <w:t>Запрещается размещение торговых павильонов, летних кафе, временных построек, киосков, навесов и других подобных построек на озелененных территориях, непосредственно занятых газонами, цветниками, кустарниками и деревьями в границах территорий общего пользования.</w:t>
      </w:r>
    </w:p>
    <w:p w:rsidR="002F536B" w:rsidRPr="00EA3B33" w:rsidRDefault="002F536B" w:rsidP="0044563F">
      <w:pPr>
        <w:pStyle w:val="a5"/>
        <w:numPr>
          <w:ilvl w:val="2"/>
          <w:numId w:val="21"/>
        </w:numPr>
        <w:ind w:left="0" w:firstLine="720"/>
        <w:rPr>
          <w:rFonts w:ascii="Times New Roman" w:hAnsi="Times New Roman" w:cs="Times New Roman"/>
          <w:sz w:val="26"/>
          <w:szCs w:val="26"/>
        </w:rPr>
      </w:pPr>
      <w:r w:rsidRPr="00EA3B33">
        <w:rPr>
          <w:rFonts w:ascii="Times New Roman" w:hAnsi="Times New Roman" w:cs="Times New Roman"/>
          <w:sz w:val="26"/>
          <w:szCs w:val="26"/>
        </w:rPr>
        <w:t>При осуществлении землепользования и застройки на территории поселения необходимо строго соблюдать красные линии, установленные проектами планировки территории поселения.</w:t>
      </w:r>
    </w:p>
    <w:p w:rsidR="002F536B" w:rsidRPr="00EA3B33" w:rsidRDefault="002F536B" w:rsidP="0044563F">
      <w:pPr>
        <w:pStyle w:val="a5"/>
        <w:numPr>
          <w:ilvl w:val="2"/>
          <w:numId w:val="21"/>
        </w:numPr>
        <w:tabs>
          <w:tab w:val="clear" w:pos="1080"/>
          <w:tab w:val="num" w:pos="1260"/>
        </w:tabs>
        <w:ind w:left="0" w:firstLine="720"/>
        <w:rPr>
          <w:rFonts w:ascii="Times New Roman" w:hAnsi="Times New Roman" w:cs="Times New Roman"/>
          <w:sz w:val="26"/>
          <w:szCs w:val="26"/>
        </w:rPr>
      </w:pPr>
      <w:r w:rsidRPr="00EA3B33">
        <w:rPr>
          <w:rFonts w:ascii="Times New Roman" w:hAnsi="Times New Roman" w:cs="Times New Roman"/>
          <w:sz w:val="26"/>
          <w:szCs w:val="26"/>
        </w:rPr>
        <w:t>Корректировка (изменение) красных линий осуществляется путем внесения изменений в утвержденные проекты планировки территории поселения в порядке, установленном Правилами.</w:t>
      </w:r>
    </w:p>
    <w:p w:rsidR="002F536B" w:rsidRPr="00EA3B33" w:rsidRDefault="002F536B" w:rsidP="0044563F">
      <w:pPr>
        <w:pStyle w:val="a5"/>
        <w:numPr>
          <w:ilvl w:val="2"/>
          <w:numId w:val="21"/>
        </w:numPr>
        <w:tabs>
          <w:tab w:val="clear" w:pos="1080"/>
          <w:tab w:val="num" w:pos="1260"/>
        </w:tabs>
        <w:ind w:left="0" w:firstLine="720"/>
        <w:rPr>
          <w:rFonts w:ascii="Times New Roman" w:hAnsi="Times New Roman" w:cs="Times New Roman"/>
          <w:sz w:val="26"/>
          <w:szCs w:val="26"/>
        </w:rPr>
      </w:pPr>
      <w:r w:rsidRPr="00EA3B33">
        <w:rPr>
          <w:rFonts w:ascii="Times New Roman" w:hAnsi="Times New Roman" w:cs="Times New Roman"/>
          <w:sz w:val="26"/>
          <w:szCs w:val="26"/>
        </w:rPr>
        <w:t>Реконструкция наземных объектов капитального строительства, расположенных в границах красных линий, строительство объектов капитального строительства, не отвечающих назначению территорий общего пользования, в том числе сооружение их отдельных частей и деталей (портики, лестницы и т.п.), в границах красных линий не допускается.</w:t>
      </w:r>
    </w:p>
    <w:p w:rsidR="002F536B" w:rsidRPr="00EA3B33" w:rsidRDefault="002F536B" w:rsidP="0044563F">
      <w:pPr>
        <w:pStyle w:val="a5"/>
        <w:numPr>
          <w:ilvl w:val="2"/>
          <w:numId w:val="21"/>
        </w:numPr>
        <w:tabs>
          <w:tab w:val="clear" w:pos="1080"/>
          <w:tab w:val="num" w:pos="1260"/>
        </w:tabs>
        <w:ind w:left="0" w:firstLine="720"/>
        <w:rPr>
          <w:rFonts w:ascii="Times New Roman" w:hAnsi="Times New Roman" w:cs="Times New Roman"/>
          <w:sz w:val="26"/>
          <w:szCs w:val="26"/>
        </w:rPr>
      </w:pPr>
      <w:r w:rsidRPr="00EA3B33">
        <w:rPr>
          <w:rFonts w:ascii="Times New Roman" w:hAnsi="Times New Roman" w:cs="Times New Roman"/>
          <w:sz w:val="26"/>
          <w:szCs w:val="26"/>
        </w:rPr>
        <w:t>В период эксплуатации объектов капитального строительства, расположенных в границах красных линий и не отвечающих назначению территорий общего пользования, разрешается по согласованию с администрацией поселения производство текущего и капитального ремонта указанных объектов.</w:t>
      </w:r>
    </w:p>
    <w:p w:rsidR="002F536B" w:rsidRPr="00EA3B33" w:rsidRDefault="002F536B" w:rsidP="0044563F">
      <w:pPr>
        <w:pStyle w:val="a5"/>
        <w:numPr>
          <w:ilvl w:val="2"/>
          <w:numId w:val="21"/>
        </w:numPr>
        <w:tabs>
          <w:tab w:val="clear" w:pos="1080"/>
          <w:tab w:val="num" w:pos="1260"/>
        </w:tabs>
        <w:ind w:left="0" w:firstLine="720"/>
        <w:rPr>
          <w:rFonts w:ascii="Times New Roman" w:hAnsi="Times New Roman" w:cs="Times New Roman"/>
          <w:sz w:val="26"/>
          <w:szCs w:val="26"/>
        </w:rPr>
      </w:pPr>
      <w:r w:rsidRPr="00EA3B33">
        <w:rPr>
          <w:rFonts w:ascii="Times New Roman" w:hAnsi="Times New Roman" w:cs="Times New Roman"/>
          <w:sz w:val="26"/>
          <w:szCs w:val="26"/>
        </w:rPr>
        <w:t>Выступы за красные линии допускаются:</w:t>
      </w:r>
    </w:p>
    <w:p w:rsidR="002F536B" w:rsidRPr="00EA3B33" w:rsidRDefault="002F536B" w:rsidP="0044563F">
      <w:pPr>
        <w:pStyle w:val="a5"/>
        <w:numPr>
          <w:ilvl w:val="0"/>
          <w:numId w:val="23"/>
        </w:numPr>
        <w:tabs>
          <w:tab w:val="left" w:pos="993"/>
        </w:tabs>
        <w:rPr>
          <w:rFonts w:ascii="Times New Roman" w:hAnsi="Times New Roman" w:cs="Times New Roman"/>
          <w:sz w:val="26"/>
          <w:szCs w:val="26"/>
        </w:rPr>
      </w:pPr>
      <w:r w:rsidRPr="00EA3B33">
        <w:rPr>
          <w:rFonts w:ascii="Times New Roman" w:hAnsi="Times New Roman" w:cs="Times New Roman"/>
          <w:sz w:val="26"/>
          <w:szCs w:val="26"/>
        </w:rPr>
        <w:t>в отношении балконов, эркеров, козырьков – не более 2 метров и не ниже 3,5 метра от уровня земли;</w:t>
      </w:r>
    </w:p>
    <w:p w:rsidR="002F536B" w:rsidRPr="00EA3B33" w:rsidRDefault="002F536B" w:rsidP="0044563F">
      <w:pPr>
        <w:pStyle w:val="a5"/>
        <w:numPr>
          <w:ilvl w:val="0"/>
          <w:numId w:val="23"/>
        </w:numPr>
        <w:tabs>
          <w:tab w:val="left" w:pos="993"/>
        </w:tabs>
        <w:rPr>
          <w:rFonts w:ascii="Times New Roman" w:hAnsi="Times New Roman" w:cs="Times New Roman"/>
          <w:sz w:val="26"/>
          <w:szCs w:val="26"/>
        </w:rPr>
      </w:pPr>
      <w:r w:rsidRPr="00EA3B33">
        <w:rPr>
          <w:rFonts w:ascii="Times New Roman" w:hAnsi="Times New Roman" w:cs="Times New Roman"/>
          <w:sz w:val="26"/>
          <w:szCs w:val="26"/>
        </w:rPr>
        <w:t>в отношении ступеней, приямков, тамбуров и крылец – по согласованию с администрацией поселения.</w:t>
      </w:r>
    </w:p>
    <w:p w:rsidR="002F536B" w:rsidRPr="00EA3B33" w:rsidRDefault="002F536B" w:rsidP="0044563F">
      <w:pPr>
        <w:pStyle w:val="1"/>
        <w:rPr>
          <w:sz w:val="26"/>
          <w:szCs w:val="26"/>
        </w:rPr>
      </w:pPr>
      <w:bookmarkStart w:id="270" w:name="_Toc131313943"/>
      <w:bookmarkStart w:id="271" w:name="_Toc215295536"/>
      <w:bookmarkStart w:id="272" w:name="_Toc242169321"/>
      <w:bookmarkStart w:id="273" w:name="_Toc259101828"/>
      <w:bookmarkStart w:id="274" w:name="_Toc332213542"/>
      <w:bookmarkStart w:id="275" w:name="_Toc340573246"/>
      <w:r w:rsidRPr="00EA3B33">
        <w:rPr>
          <w:sz w:val="26"/>
          <w:szCs w:val="26"/>
        </w:rPr>
        <w:t xml:space="preserve">Статья 48. Контроль </w:t>
      </w:r>
      <w:bookmarkEnd w:id="270"/>
      <w:r w:rsidRPr="00EA3B33">
        <w:rPr>
          <w:sz w:val="26"/>
          <w:szCs w:val="26"/>
        </w:rPr>
        <w:t xml:space="preserve">в сфере землепользования и застройки </w:t>
      </w:r>
      <w:bookmarkEnd w:id="271"/>
      <w:bookmarkEnd w:id="272"/>
      <w:bookmarkEnd w:id="273"/>
      <w:r w:rsidRPr="00EA3B33">
        <w:rPr>
          <w:sz w:val="26"/>
          <w:szCs w:val="26"/>
        </w:rPr>
        <w:t>поселения</w:t>
      </w:r>
      <w:bookmarkEnd w:id="274"/>
      <w:bookmarkEnd w:id="275"/>
    </w:p>
    <w:p w:rsidR="002F536B" w:rsidRPr="00EA3B33" w:rsidRDefault="002F536B" w:rsidP="0044563F">
      <w:pPr>
        <w:pStyle w:val="a5"/>
        <w:numPr>
          <w:ilvl w:val="2"/>
          <w:numId w:val="20"/>
        </w:numPr>
        <w:ind w:left="0" w:firstLine="720"/>
        <w:rPr>
          <w:rFonts w:ascii="Times New Roman" w:hAnsi="Times New Roman" w:cs="Times New Roman"/>
          <w:sz w:val="26"/>
          <w:szCs w:val="26"/>
        </w:rPr>
      </w:pPr>
      <w:r w:rsidRPr="00EA3B33">
        <w:rPr>
          <w:rFonts w:ascii="Times New Roman" w:hAnsi="Times New Roman" w:cs="Times New Roman"/>
          <w:sz w:val="26"/>
          <w:szCs w:val="26"/>
        </w:rPr>
        <w:t>Контроль в сфере землепользования и застройки поселения осуществляется:</w:t>
      </w:r>
    </w:p>
    <w:p w:rsidR="002F536B" w:rsidRPr="00EA3B33" w:rsidRDefault="002F536B" w:rsidP="0044563F">
      <w:pPr>
        <w:pStyle w:val="a5"/>
        <w:tabs>
          <w:tab w:val="left" w:pos="993"/>
        </w:tabs>
        <w:ind w:firstLine="720"/>
        <w:rPr>
          <w:rFonts w:ascii="Times New Roman" w:hAnsi="Times New Roman" w:cs="Times New Roman"/>
          <w:sz w:val="26"/>
          <w:szCs w:val="26"/>
        </w:rPr>
      </w:pPr>
      <w:r w:rsidRPr="00EA3B33">
        <w:rPr>
          <w:rFonts w:ascii="Times New Roman" w:hAnsi="Times New Roman" w:cs="Times New Roman"/>
          <w:sz w:val="26"/>
          <w:szCs w:val="26"/>
        </w:rPr>
        <w:t>1) советом депутатов поселения;</w:t>
      </w:r>
    </w:p>
    <w:p w:rsidR="002F536B" w:rsidRPr="00EA3B33" w:rsidRDefault="002F536B" w:rsidP="0044563F">
      <w:pPr>
        <w:pStyle w:val="a5"/>
        <w:tabs>
          <w:tab w:val="left" w:pos="993"/>
        </w:tabs>
        <w:ind w:firstLine="720"/>
        <w:rPr>
          <w:rFonts w:ascii="Times New Roman" w:hAnsi="Times New Roman" w:cs="Times New Roman"/>
          <w:sz w:val="26"/>
          <w:szCs w:val="26"/>
        </w:rPr>
      </w:pPr>
      <w:r w:rsidRPr="00EA3B33">
        <w:rPr>
          <w:rFonts w:ascii="Times New Roman" w:hAnsi="Times New Roman" w:cs="Times New Roman"/>
          <w:sz w:val="26"/>
          <w:szCs w:val="26"/>
        </w:rPr>
        <w:t>2) главой поселения;</w:t>
      </w:r>
    </w:p>
    <w:p w:rsidR="002F536B" w:rsidRPr="00EA3B33" w:rsidRDefault="002F536B" w:rsidP="0044563F">
      <w:pPr>
        <w:pStyle w:val="a5"/>
        <w:tabs>
          <w:tab w:val="left" w:pos="993"/>
        </w:tabs>
        <w:ind w:firstLine="720"/>
        <w:rPr>
          <w:rFonts w:ascii="Times New Roman" w:hAnsi="Times New Roman" w:cs="Times New Roman"/>
          <w:sz w:val="26"/>
          <w:szCs w:val="26"/>
        </w:rPr>
      </w:pPr>
      <w:r w:rsidRPr="00EA3B33">
        <w:rPr>
          <w:rFonts w:ascii="Times New Roman" w:hAnsi="Times New Roman" w:cs="Times New Roman"/>
          <w:sz w:val="26"/>
          <w:szCs w:val="26"/>
        </w:rPr>
        <w:t xml:space="preserve">3) администрацией поселения; </w:t>
      </w:r>
    </w:p>
    <w:p w:rsidR="002F536B" w:rsidRPr="00EA3B33" w:rsidRDefault="002F536B" w:rsidP="0044563F">
      <w:pPr>
        <w:pStyle w:val="a5"/>
        <w:ind w:firstLine="720"/>
        <w:rPr>
          <w:rFonts w:ascii="Times New Roman" w:hAnsi="Times New Roman" w:cs="Times New Roman"/>
          <w:sz w:val="26"/>
          <w:szCs w:val="26"/>
        </w:rPr>
      </w:pPr>
      <w:r w:rsidRPr="00EA3B33">
        <w:rPr>
          <w:rFonts w:ascii="Times New Roman" w:hAnsi="Times New Roman" w:cs="Times New Roman"/>
          <w:sz w:val="26"/>
          <w:szCs w:val="26"/>
        </w:rPr>
        <w:t>4) уполномоченными органами государственной власти.</w:t>
      </w:r>
    </w:p>
    <w:p w:rsidR="002F536B" w:rsidRPr="00EA3B33" w:rsidRDefault="002F536B" w:rsidP="0044563F">
      <w:pPr>
        <w:pStyle w:val="a5"/>
        <w:numPr>
          <w:ilvl w:val="2"/>
          <w:numId w:val="20"/>
        </w:numPr>
        <w:ind w:left="0" w:firstLine="720"/>
        <w:rPr>
          <w:rFonts w:ascii="Times New Roman" w:hAnsi="Times New Roman" w:cs="Times New Roman"/>
          <w:sz w:val="26"/>
          <w:szCs w:val="26"/>
        </w:rPr>
      </w:pPr>
      <w:r w:rsidRPr="00EA3B33">
        <w:rPr>
          <w:rFonts w:ascii="Times New Roman" w:hAnsi="Times New Roman" w:cs="Times New Roman"/>
          <w:sz w:val="26"/>
          <w:szCs w:val="26"/>
        </w:rPr>
        <w:t xml:space="preserve">Уполномоченные органы государственной власти осуществляют контроль в сфере землепользования и застройки в случаях и в порядке, предусмотренных законодательством Российской Федерации. </w:t>
      </w:r>
    </w:p>
    <w:p w:rsidR="002F536B" w:rsidRPr="00EA3B33" w:rsidRDefault="002F536B" w:rsidP="0044563F">
      <w:pPr>
        <w:pStyle w:val="a5"/>
        <w:numPr>
          <w:ilvl w:val="2"/>
          <w:numId w:val="20"/>
        </w:numPr>
        <w:ind w:left="0" w:firstLine="720"/>
        <w:rPr>
          <w:rFonts w:ascii="Times New Roman" w:hAnsi="Times New Roman" w:cs="Times New Roman"/>
          <w:sz w:val="26"/>
          <w:szCs w:val="26"/>
        </w:rPr>
      </w:pPr>
      <w:r w:rsidRPr="00EA3B33">
        <w:rPr>
          <w:rFonts w:ascii="Times New Roman" w:hAnsi="Times New Roman" w:cs="Times New Roman"/>
          <w:sz w:val="26"/>
          <w:szCs w:val="26"/>
        </w:rPr>
        <w:t>Совет депутатов поселения осуществляет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2F536B" w:rsidRPr="00EA3B33" w:rsidRDefault="002F536B" w:rsidP="0044563F">
      <w:pPr>
        <w:pStyle w:val="a5"/>
        <w:numPr>
          <w:ilvl w:val="2"/>
          <w:numId w:val="20"/>
        </w:numPr>
        <w:ind w:left="0" w:firstLine="720"/>
        <w:rPr>
          <w:rFonts w:ascii="Times New Roman" w:hAnsi="Times New Roman" w:cs="Times New Roman"/>
          <w:sz w:val="26"/>
          <w:szCs w:val="26"/>
        </w:rPr>
      </w:pPr>
      <w:r w:rsidRPr="00EA3B33">
        <w:rPr>
          <w:rFonts w:ascii="Times New Roman" w:hAnsi="Times New Roman" w:cs="Times New Roman"/>
          <w:sz w:val="26"/>
          <w:szCs w:val="26"/>
        </w:rPr>
        <w:t>Глава поселения осуществляет контроль за соблюдением администрацией поселения, Комиссией и должностными лицами местного самоуправления поселения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Правилами полномочий.</w:t>
      </w:r>
    </w:p>
    <w:p w:rsidR="002F536B" w:rsidRPr="00EA3B33" w:rsidRDefault="002F536B" w:rsidP="0044563F">
      <w:pPr>
        <w:pStyle w:val="a5"/>
        <w:numPr>
          <w:ilvl w:val="2"/>
          <w:numId w:val="20"/>
        </w:numPr>
        <w:ind w:left="0" w:firstLine="720"/>
        <w:rPr>
          <w:rFonts w:ascii="Times New Roman" w:hAnsi="Times New Roman" w:cs="Times New Roman"/>
          <w:sz w:val="26"/>
          <w:szCs w:val="26"/>
        </w:rPr>
      </w:pPr>
      <w:r w:rsidRPr="00EA3B33">
        <w:rPr>
          <w:rFonts w:ascii="Times New Roman" w:hAnsi="Times New Roman" w:cs="Times New Roman"/>
          <w:sz w:val="26"/>
          <w:szCs w:val="26"/>
        </w:rPr>
        <w:t xml:space="preserve">Администрация поселения осуществляет контроль за соблюдением физическими и юридическими лицами Правил и иных муниципальных правовых актов в </w:t>
      </w:r>
      <w:r w:rsidRPr="00EA3B33">
        <w:rPr>
          <w:rFonts w:ascii="Times New Roman" w:hAnsi="Times New Roman" w:cs="Times New Roman"/>
          <w:sz w:val="26"/>
          <w:szCs w:val="26"/>
        </w:rPr>
        <w:lastRenderedPageBreak/>
        <w:t>сфере землепользования и застройки в рамках муниципального земельного контроля в пределах своих полномочий.</w:t>
      </w:r>
    </w:p>
    <w:p w:rsidR="002F536B" w:rsidRPr="00EA3B33" w:rsidRDefault="002F536B" w:rsidP="0044563F">
      <w:pPr>
        <w:pStyle w:val="1"/>
        <w:rPr>
          <w:sz w:val="26"/>
          <w:szCs w:val="26"/>
        </w:rPr>
      </w:pPr>
      <w:bookmarkStart w:id="276" w:name="_Toc332213543"/>
      <w:bookmarkStart w:id="277" w:name="_Toc340573247"/>
      <w:r w:rsidRPr="00EA3B33">
        <w:rPr>
          <w:sz w:val="26"/>
          <w:szCs w:val="26"/>
        </w:rPr>
        <w:t xml:space="preserve">Глава </w:t>
      </w:r>
      <w:r w:rsidRPr="00EA3B33">
        <w:rPr>
          <w:sz w:val="26"/>
          <w:szCs w:val="26"/>
          <w:lang w:val="en-US"/>
        </w:rPr>
        <w:t>VII</w:t>
      </w:r>
      <w:r w:rsidRPr="00EA3B33">
        <w:rPr>
          <w:sz w:val="26"/>
          <w:szCs w:val="26"/>
        </w:rPr>
        <w:t>. Внесение изменений в Правила землепользования и застройки поселения</w:t>
      </w:r>
      <w:bookmarkEnd w:id="276"/>
      <w:bookmarkEnd w:id="277"/>
      <w:r w:rsidRPr="00EA3B33">
        <w:rPr>
          <w:sz w:val="26"/>
          <w:szCs w:val="26"/>
        </w:rPr>
        <w:t xml:space="preserve"> </w:t>
      </w:r>
    </w:p>
    <w:p w:rsidR="002F536B" w:rsidRPr="00EA3B33" w:rsidRDefault="002F536B" w:rsidP="0044563F">
      <w:pPr>
        <w:pStyle w:val="1"/>
        <w:rPr>
          <w:sz w:val="26"/>
          <w:szCs w:val="26"/>
        </w:rPr>
      </w:pPr>
      <w:bookmarkStart w:id="278" w:name="_Toc131313946"/>
      <w:bookmarkStart w:id="279" w:name="_Toc215295539"/>
      <w:bookmarkStart w:id="280" w:name="_Toc242169324"/>
      <w:bookmarkStart w:id="281" w:name="_Toc259101831"/>
      <w:bookmarkStart w:id="282" w:name="_Toc332213544"/>
      <w:bookmarkStart w:id="283" w:name="_Toc340573248"/>
      <w:r w:rsidRPr="00EA3B33">
        <w:rPr>
          <w:sz w:val="26"/>
          <w:szCs w:val="26"/>
        </w:rPr>
        <w:t>Статья 49. Основания для внесения изменений в Правила</w:t>
      </w:r>
      <w:bookmarkEnd w:id="278"/>
      <w:bookmarkEnd w:id="279"/>
      <w:bookmarkEnd w:id="280"/>
      <w:bookmarkEnd w:id="281"/>
      <w:bookmarkEnd w:id="282"/>
      <w:bookmarkEnd w:id="283"/>
      <w:r w:rsidRPr="00EA3B33">
        <w:rPr>
          <w:sz w:val="26"/>
          <w:szCs w:val="26"/>
        </w:rPr>
        <w:t xml:space="preserve"> </w:t>
      </w:r>
    </w:p>
    <w:p w:rsidR="002F536B" w:rsidRPr="00EA3B33" w:rsidRDefault="002F536B" w:rsidP="0044563F">
      <w:pPr>
        <w:pStyle w:val="a5"/>
        <w:spacing w:before="200"/>
        <w:rPr>
          <w:rFonts w:ascii="Times New Roman" w:hAnsi="Times New Roman" w:cs="Times New Roman"/>
          <w:sz w:val="26"/>
          <w:szCs w:val="26"/>
        </w:rPr>
      </w:pPr>
      <w:bookmarkStart w:id="284" w:name="_Toc103606951"/>
      <w:r w:rsidRPr="00EA3B33">
        <w:rPr>
          <w:rFonts w:ascii="Times New Roman" w:hAnsi="Times New Roman" w:cs="Times New Roman"/>
          <w:sz w:val="26"/>
          <w:szCs w:val="26"/>
        </w:rPr>
        <w:t>1. Основаниями для рассмотрения главой администрации поселения вопроса о внесении изменений в Правила являются: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1) несоответствие Правил генеральному плану поселения, возникшее в результате внесения в генеральный план поселения изменений;</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2) поступление предложений об изменении границ территориальных зон, изменении градостроительных регламентов.</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2. Предложения о внесении изменений в Правила в Комиссию направляются: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2) органами исполнительной власти Ленинградской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3)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F536B" w:rsidRPr="00EA3B33" w:rsidRDefault="002F536B" w:rsidP="0044563F">
      <w:pPr>
        <w:pStyle w:val="1"/>
        <w:rPr>
          <w:sz w:val="26"/>
          <w:szCs w:val="26"/>
        </w:rPr>
      </w:pPr>
      <w:bookmarkStart w:id="285" w:name="_Toc131313947"/>
      <w:bookmarkStart w:id="286" w:name="_Toc215295540"/>
      <w:bookmarkStart w:id="287" w:name="_Toc242169325"/>
      <w:bookmarkStart w:id="288" w:name="_Toc259101832"/>
      <w:bookmarkStart w:id="289" w:name="_Toc332213545"/>
      <w:bookmarkStart w:id="290" w:name="_Toc340573249"/>
      <w:r w:rsidRPr="00EA3B33">
        <w:rPr>
          <w:sz w:val="26"/>
          <w:szCs w:val="26"/>
        </w:rPr>
        <w:t>Статья 50. Порядок рассмотрения предложений и инициатив по внесению изменений в Правила</w:t>
      </w:r>
      <w:bookmarkEnd w:id="284"/>
      <w:bookmarkEnd w:id="285"/>
      <w:bookmarkEnd w:id="286"/>
      <w:bookmarkEnd w:id="287"/>
      <w:bookmarkEnd w:id="288"/>
      <w:bookmarkEnd w:id="289"/>
      <w:bookmarkEnd w:id="290"/>
    </w:p>
    <w:p w:rsidR="002F536B" w:rsidRPr="00EA3B33" w:rsidRDefault="002F536B" w:rsidP="0044563F">
      <w:pPr>
        <w:pStyle w:val="a5"/>
        <w:spacing w:before="200"/>
        <w:rPr>
          <w:rFonts w:ascii="Times New Roman" w:hAnsi="Times New Roman" w:cs="Times New Roman"/>
          <w:sz w:val="26"/>
          <w:szCs w:val="26"/>
        </w:rPr>
      </w:pPr>
      <w:r w:rsidRPr="00EA3B33">
        <w:rPr>
          <w:rFonts w:ascii="Times New Roman" w:hAnsi="Times New Roman" w:cs="Times New Roman"/>
          <w:sz w:val="26"/>
          <w:szCs w:val="26"/>
        </w:rPr>
        <w:t>1. Рассмотрение предложений о внесении изменений в Правила производится Комиссией в течение тридцати дней со дня их внесения.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2.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1) о принятии предложения по внесению изменений в Правила и о внесении соответствующих изменений в Правила;</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2) об отклонении предложения по внесению изменений в Правила, с указанием причин отклонения.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3. Комиссия направляет заключение, предусмотренное пунктом 2 настоящей статьи, главе администрации поселения, который в течение тридцати дней со дня получения такого заключения с учетом рекомендаций, содержащихся в заключении комиссии, издает постановление администрации поселения о подготовке проекта решения совета депутатов поселения о внесении изменений в Правила или об отклонении предложения о внесении изменений в Правила с указанием причин отклонения.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4. Копия постановления администрации поселения о подготовке проекта решения совета депутатов поселения о внесении изменений в Правила или об отклонении предложения о внесении изменений в Правила направляется администрацией поселения </w:t>
      </w:r>
      <w:r w:rsidRPr="00EA3B33">
        <w:rPr>
          <w:rFonts w:ascii="Times New Roman" w:hAnsi="Times New Roman" w:cs="Times New Roman"/>
          <w:sz w:val="26"/>
          <w:szCs w:val="26"/>
        </w:rPr>
        <w:lastRenderedPageBreak/>
        <w:t>заявителю не позднее тридцати дней со дня получения главой администрации поселения заключения комиссии, предусмотренного пунктом 2 настоящей статьи.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5. Подготовка проекта решения совета депутатов поселения о внесении изменений в Правила осуществляется Комиссией в сроки, установленные постановлением администрации поселения о подготовке проекта решения совета депутатов поселения о внесении изменений в Правила.</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6. Проект решения совета депутатов поселения о внесении изменений в Правила подлежит обсуждению на публичных слушаниях, проводимых в порядке, установленном главой </w:t>
      </w:r>
      <w:r w:rsidRPr="00EA3B33">
        <w:rPr>
          <w:rFonts w:ascii="Times New Roman" w:hAnsi="Times New Roman" w:cs="Times New Roman"/>
          <w:sz w:val="26"/>
          <w:szCs w:val="26"/>
          <w:lang w:val="en-US"/>
        </w:rPr>
        <w:t>V</w:t>
      </w:r>
      <w:r w:rsidRPr="00EA3B33">
        <w:rPr>
          <w:rFonts w:ascii="Times New Roman" w:hAnsi="Times New Roman" w:cs="Times New Roman"/>
          <w:sz w:val="26"/>
          <w:szCs w:val="26"/>
        </w:rPr>
        <w:t xml:space="preserve"> Правил.</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7. Глава администрации поселения не позднее десяти дней после представления ему проекта решения совета депутатов поселения о внесении изменений в Правила, протокола публичных слушаний и заключения о результатах публичных слушаний принимает решение о направлении указанного проекта в  совет депутатов поселения или об отклонении проекта и о направлении его на доработку с указанием даты его повторного представления.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8. Внесение изменений в Правила осуществляется путем принятия советом депутатов поселения решения о внесении изменений в Правила.</w:t>
      </w:r>
    </w:p>
    <w:p w:rsidR="002F536B" w:rsidRPr="00EA3B33" w:rsidRDefault="002F536B" w:rsidP="0044563F">
      <w:pPr>
        <w:pStyle w:val="1"/>
        <w:rPr>
          <w:sz w:val="26"/>
          <w:szCs w:val="26"/>
        </w:rPr>
      </w:pPr>
      <w:bookmarkStart w:id="291" w:name="_Toc332213546"/>
      <w:bookmarkStart w:id="292" w:name="_Toc340573250"/>
      <w:bookmarkStart w:id="293" w:name="_Toc215295542"/>
      <w:bookmarkStart w:id="294" w:name="_Toc234175902"/>
      <w:bookmarkStart w:id="295" w:name="_Toc234176070"/>
      <w:bookmarkStart w:id="296" w:name="_Toc234209063"/>
      <w:r w:rsidRPr="00EA3B33">
        <w:rPr>
          <w:sz w:val="26"/>
          <w:szCs w:val="26"/>
        </w:rPr>
        <w:t xml:space="preserve">Глава </w:t>
      </w:r>
      <w:r w:rsidRPr="00EA3B33">
        <w:rPr>
          <w:sz w:val="26"/>
          <w:szCs w:val="26"/>
          <w:lang w:val="en-US"/>
        </w:rPr>
        <w:t>VIII</w:t>
      </w:r>
      <w:r w:rsidRPr="00EA3B33">
        <w:rPr>
          <w:sz w:val="26"/>
          <w:szCs w:val="26"/>
        </w:rPr>
        <w:t>. Заключительные положения</w:t>
      </w:r>
      <w:bookmarkEnd w:id="291"/>
      <w:bookmarkEnd w:id="292"/>
    </w:p>
    <w:p w:rsidR="002F536B" w:rsidRPr="00EA3B33" w:rsidRDefault="002F536B" w:rsidP="0044563F">
      <w:pPr>
        <w:pStyle w:val="1"/>
        <w:rPr>
          <w:sz w:val="26"/>
          <w:szCs w:val="26"/>
        </w:rPr>
      </w:pPr>
      <w:bookmarkStart w:id="297" w:name="_Toc332213547"/>
      <w:bookmarkStart w:id="298" w:name="_Toc340573251"/>
      <w:bookmarkEnd w:id="293"/>
      <w:r w:rsidRPr="00EA3B33">
        <w:rPr>
          <w:sz w:val="26"/>
          <w:szCs w:val="26"/>
        </w:rPr>
        <w:t>Статья 51. Заключительные положения</w:t>
      </w:r>
      <w:bookmarkEnd w:id="294"/>
      <w:bookmarkEnd w:id="295"/>
      <w:bookmarkEnd w:id="296"/>
      <w:bookmarkEnd w:id="297"/>
      <w:bookmarkEnd w:id="298"/>
      <w:r w:rsidRPr="00EA3B33">
        <w:rPr>
          <w:sz w:val="26"/>
          <w:szCs w:val="26"/>
        </w:rPr>
        <w:tab/>
        <w:t xml:space="preserve"> </w:t>
      </w:r>
    </w:p>
    <w:p w:rsidR="002F536B" w:rsidRPr="00EA3B33" w:rsidRDefault="002F536B" w:rsidP="0044563F">
      <w:pPr>
        <w:pStyle w:val="a5"/>
        <w:spacing w:before="200"/>
        <w:rPr>
          <w:rFonts w:ascii="Times New Roman" w:hAnsi="Times New Roman" w:cs="Times New Roman"/>
          <w:sz w:val="26"/>
          <w:szCs w:val="26"/>
        </w:rPr>
      </w:pPr>
      <w:r w:rsidRPr="00EA3B33">
        <w:rPr>
          <w:rFonts w:ascii="Times New Roman" w:hAnsi="Times New Roman" w:cs="Times New Roman"/>
          <w:sz w:val="26"/>
          <w:szCs w:val="26"/>
        </w:rPr>
        <w:t>1. Правила подлежат опубликованию в порядке, установленном Уставом поселения для официального опубликования муниципальных правовых актов, и вступают в силу с момента опубликования.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2. Правила 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 за исключением положений пункта 3 статьи 45 Правил.</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 xml:space="preserve">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строительства или реконструкции данных объектов капитального строительства. </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3. Принятые до вступления в силу Правил муниципальные правовые акты поселения по вопросам землепользования и застройки применяются в части, не противоречащей Правилам.</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4. Разрешения на строительство, реконструкцию выданные физическим и юридическим лицам до вступления в силу Правил, являются действительными.</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5. Подпункт 7 пункта 2 статьи 6 Правил применяются с 01 января 2013 года.</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6. Положения части 3 статьи 22 Правил применяются с 31 декабря 2012 года.</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7. Недвижимое имущество, соответствовавшее до вступления в силу Правил муниципальным правовым актам поселения в сфере землепользования и застройки, является несоответствующим градостроительным регламентам в случаях, если это недвижимое имущество:</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1) имеет виды использования, которые не предусмотрены градостроительным регламентом как разрешенные для соответствующей территориальной зоны;</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lastRenderedPageBreak/>
        <w:t>2) имеет предельные (минимальные и (или) максимальные) размеры и предельные параметры, которые не соответствуют градостроительному регламенту применительно к соответствующей территориальной зоне.</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Использование указанного недвижимого имущества, не соответствующего градостроительным регламентам, может осуществляться только в соответствии со статьей 18 Правил.</w:t>
      </w:r>
    </w:p>
    <w:p w:rsidR="002F536B" w:rsidRPr="00EA3B33" w:rsidRDefault="002F536B" w:rsidP="0044563F">
      <w:pPr>
        <w:tabs>
          <w:tab w:val="left" w:pos="1134"/>
        </w:tabs>
        <w:ind w:firstLine="720"/>
        <w:jc w:val="both"/>
        <w:rPr>
          <w:sz w:val="26"/>
          <w:szCs w:val="26"/>
          <w:u w:color="FFFFFF"/>
        </w:rPr>
      </w:pPr>
      <w:r w:rsidRPr="00EA3B33">
        <w:rPr>
          <w:sz w:val="26"/>
          <w:szCs w:val="26"/>
        </w:rPr>
        <w:t xml:space="preserve">8. </w:t>
      </w:r>
      <w:r w:rsidRPr="00EA3B33">
        <w:rPr>
          <w:sz w:val="26"/>
          <w:szCs w:val="26"/>
          <w:u w:color="FFFFFF"/>
        </w:rPr>
        <w:t>Информация, предусмотренная Правилами размещается на официальном сайте поселения в сети «Интернет». Указанная информация может размещаться на официальном сайте Лужского муниципального района Ленинградской области по согласованию с органами местного самоуправления муниципального образования Лужский муниципальный район Ленинградской области.</w:t>
      </w:r>
    </w:p>
    <w:p w:rsidR="002F536B" w:rsidRPr="00EA3B33" w:rsidRDefault="002F536B" w:rsidP="0044563F">
      <w:pPr>
        <w:pStyle w:val="1"/>
        <w:rPr>
          <w:sz w:val="26"/>
          <w:szCs w:val="26"/>
        </w:rPr>
      </w:pPr>
      <w:bookmarkStart w:id="299" w:name="_Toc259101842"/>
      <w:bookmarkStart w:id="300" w:name="_Toc332213548"/>
      <w:bookmarkStart w:id="301" w:name="_Toc340573252"/>
      <w:r w:rsidRPr="00EA3B33">
        <w:rPr>
          <w:sz w:val="26"/>
          <w:szCs w:val="26"/>
        </w:rPr>
        <w:t>РАЗДЕЛ II. ГРАДОСТРОИТЕЛЬНЫЕ РЕГЛАМЕНТЫ</w:t>
      </w:r>
      <w:bookmarkEnd w:id="299"/>
      <w:bookmarkEnd w:id="300"/>
      <w:bookmarkEnd w:id="301"/>
    </w:p>
    <w:p w:rsidR="002F536B" w:rsidRPr="00EA3B33" w:rsidRDefault="002F536B" w:rsidP="0044563F">
      <w:pPr>
        <w:pStyle w:val="1"/>
        <w:rPr>
          <w:sz w:val="26"/>
          <w:szCs w:val="26"/>
        </w:rPr>
      </w:pPr>
      <w:bookmarkStart w:id="302" w:name="_Toc259101843"/>
      <w:bookmarkStart w:id="303" w:name="_Toc332213549"/>
      <w:bookmarkStart w:id="304" w:name="_Toc340573253"/>
      <w:r w:rsidRPr="00EA3B33">
        <w:rPr>
          <w:sz w:val="26"/>
          <w:szCs w:val="26"/>
        </w:rPr>
        <w:t xml:space="preserve">Глава </w:t>
      </w:r>
      <w:r w:rsidRPr="00EA3B33">
        <w:rPr>
          <w:sz w:val="26"/>
          <w:szCs w:val="26"/>
          <w:lang w:val="en-US"/>
        </w:rPr>
        <w:t>IX</w:t>
      </w:r>
      <w:r w:rsidRPr="00EA3B33">
        <w:rPr>
          <w:sz w:val="26"/>
          <w:szCs w:val="26"/>
        </w:rPr>
        <w:t>. Градостроительные регламенты</w:t>
      </w:r>
      <w:bookmarkEnd w:id="302"/>
      <w:bookmarkEnd w:id="303"/>
      <w:bookmarkEnd w:id="304"/>
    </w:p>
    <w:p w:rsidR="002F536B" w:rsidRPr="00EA3B33" w:rsidRDefault="002F536B" w:rsidP="0044563F">
      <w:pPr>
        <w:pStyle w:val="1"/>
        <w:rPr>
          <w:sz w:val="26"/>
          <w:szCs w:val="26"/>
        </w:rPr>
      </w:pPr>
      <w:bookmarkStart w:id="305" w:name="_Toc215313901"/>
      <w:bookmarkStart w:id="306" w:name="_Toc259101844"/>
      <w:bookmarkStart w:id="307" w:name="_Toc332213550"/>
      <w:bookmarkStart w:id="308" w:name="_Toc340573254"/>
      <w:r w:rsidRPr="00EA3B33">
        <w:rPr>
          <w:sz w:val="26"/>
          <w:szCs w:val="26"/>
        </w:rPr>
        <w:t>Статья 52. Перечень территориальных зон</w:t>
      </w:r>
      <w:bookmarkEnd w:id="305"/>
      <w:bookmarkEnd w:id="306"/>
      <w:bookmarkEnd w:id="307"/>
      <w:bookmarkEnd w:id="308"/>
      <w:r w:rsidRPr="00EA3B33">
        <w:rPr>
          <w:sz w:val="26"/>
          <w:szCs w:val="26"/>
        </w:rPr>
        <w:t xml:space="preserve"> </w:t>
      </w:r>
    </w:p>
    <w:p w:rsidR="002F536B" w:rsidRPr="00EA3B33" w:rsidRDefault="002F536B" w:rsidP="0044563F">
      <w:pPr>
        <w:jc w:val="both"/>
        <w:rPr>
          <w:sz w:val="26"/>
          <w:szCs w:val="26"/>
        </w:rPr>
      </w:pPr>
      <w:r w:rsidRPr="00EA3B33">
        <w:rPr>
          <w:sz w:val="26"/>
          <w:szCs w:val="26"/>
        </w:rPr>
        <w:t xml:space="preserve">      </w:t>
      </w:r>
      <w:bookmarkStart w:id="309" w:name="_Toc332213551"/>
      <w:r w:rsidRPr="00EA3B33">
        <w:rPr>
          <w:sz w:val="26"/>
          <w:szCs w:val="26"/>
        </w:rPr>
        <w:t>На карте градостроительного зонирования муниципального образования Торковичское сельское поселение Лужского муниципального района Ленинградской области применительно к пос. Торковичи выделены следующие территориальные зоны:</w:t>
      </w:r>
      <w:bookmarkEnd w:id="309"/>
    </w:p>
    <w:p w:rsidR="002F536B" w:rsidRPr="00EA3B33" w:rsidRDefault="002F536B" w:rsidP="0044563F">
      <w:pPr>
        <w:pStyle w:val="a5"/>
        <w:rPr>
          <w:rFonts w:ascii="Times New Roman" w:hAnsi="Times New Roman" w:cs="Times New Roman"/>
          <w:b/>
          <w:bCs/>
          <w:sz w:val="26"/>
          <w:szCs w:val="26"/>
        </w:rPr>
      </w:pPr>
    </w:p>
    <w:p w:rsidR="002F536B" w:rsidRPr="00EA3B33" w:rsidRDefault="002F536B" w:rsidP="0044563F">
      <w:pPr>
        <w:pStyle w:val="a5"/>
        <w:rPr>
          <w:rFonts w:ascii="Times New Roman" w:hAnsi="Times New Roman" w:cs="Times New Roman"/>
          <w:b/>
          <w:bCs/>
          <w:sz w:val="26"/>
          <w:szCs w:val="26"/>
        </w:rPr>
      </w:pPr>
      <w:r w:rsidRPr="00EA3B33">
        <w:rPr>
          <w:rFonts w:ascii="Times New Roman" w:hAnsi="Times New Roman" w:cs="Times New Roman"/>
          <w:b/>
          <w:bCs/>
          <w:sz w:val="26"/>
          <w:szCs w:val="26"/>
        </w:rPr>
        <w:t>Жилые зоны</w:t>
      </w:r>
    </w:p>
    <w:p w:rsidR="002F536B" w:rsidRPr="00EA3B33" w:rsidRDefault="002F536B" w:rsidP="0044563F">
      <w:pPr>
        <w:tabs>
          <w:tab w:val="left" w:pos="1843"/>
        </w:tabs>
        <w:ind w:left="1843" w:hanging="1163"/>
        <w:jc w:val="both"/>
        <w:rPr>
          <w:sz w:val="26"/>
          <w:szCs w:val="26"/>
        </w:rPr>
      </w:pPr>
      <w:r w:rsidRPr="00EA3B33">
        <w:rPr>
          <w:sz w:val="26"/>
          <w:szCs w:val="26"/>
        </w:rPr>
        <w:t>Ж1</w:t>
      </w:r>
      <w:r w:rsidRPr="00EA3B33">
        <w:rPr>
          <w:sz w:val="26"/>
          <w:szCs w:val="26"/>
        </w:rPr>
        <w:tab/>
        <w:t xml:space="preserve">Зона застройки индивидуальными жилыми домами </w:t>
      </w:r>
    </w:p>
    <w:p w:rsidR="002F536B" w:rsidRPr="00EA3B33" w:rsidRDefault="002F536B" w:rsidP="0044563F">
      <w:pPr>
        <w:tabs>
          <w:tab w:val="left" w:pos="1843"/>
        </w:tabs>
        <w:ind w:left="1843" w:hanging="1163"/>
        <w:jc w:val="both"/>
        <w:rPr>
          <w:sz w:val="26"/>
          <w:szCs w:val="26"/>
        </w:rPr>
      </w:pPr>
      <w:r w:rsidRPr="00EA3B33">
        <w:rPr>
          <w:sz w:val="26"/>
          <w:szCs w:val="26"/>
        </w:rPr>
        <w:t>Ж2</w:t>
      </w:r>
      <w:r w:rsidRPr="00EA3B33">
        <w:rPr>
          <w:sz w:val="26"/>
          <w:szCs w:val="26"/>
        </w:rPr>
        <w:tab/>
        <w:t xml:space="preserve">Зона застройки малоэтажными жилыми домами </w:t>
      </w:r>
    </w:p>
    <w:p w:rsidR="002F536B" w:rsidRPr="00EA3B33" w:rsidRDefault="002F536B" w:rsidP="0044563F">
      <w:pPr>
        <w:tabs>
          <w:tab w:val="left" w:pos="1843"/>
        </w:tabs>
        <w:ind w:left="1843" w:hanging="1163"/>
        <w:jc w:val="both"/>
        <w:rPr>
          <w:sz w:val="26"/>
          <w:szCs w:val="26"/>
        </w:rPr>
      </w:pPr>
      <w:r w:rsidRPr="00EA3B33">
        <w:rPr>
          <w:sz w:val="26"/>
          <w:szCs w:val="26"/>
        </w:rPr>
        <w:t>Ж3</w:t>
      </w:r>
      <w:r w:rsidRPr="00EA3B33">
        <w:rPr>
          <w:sz w:val="26"/>
          <w:szCs w:val="26"/>
        </w:rPr>
        <w:tab/>
        <w:t xml:space="preserve">Зона застройки среднеэтажными жилыми домами </w:t>
      </w:r>
    </w:p>
    <w:p w:rsidR="002F536B" w:rsidRPr="00EA3B33" w:rsidRDefault="002F536B" w:rsidP="0044563F">
      <w:pPr>
        <w:tabs>
          <w:tab w:val="left" w:pos="1843"/>
        </w:tabs>
        <w:ind w:left="1843" w:hanging="1163"/>
        <w:jc w:val="both"/>
        <w:rPr>
          <w:sz w:val="26"/>
          <w:szCs w:val="26"/>
        </w:rPr>
      </w:pPr>
      <w:r w:rsidRPr="00EA3B33">
        <w:rPr>
          <w:sz w:val="26"/>
          <w:szCs w:val="26"/>
        </w:rPr>
        <w:t>Ж5</w:t>
      </w:r>
      <w:r w:rsidRPr="00EA3B33">
        <w:rPr>
          <w:sz w:val="26"/>
          <w:szCs w:val="26"/>
        </w:rPr>
        <w:tab/>
        <w:t>Зона размещения объектов дошкольного и общего образования</w:t>
      </w:r>
    </w:p>
    <w:p w:rsidR="002F536B" w:rsidRPr="00EA3B33" w:rsidRDefault="002F536B" w:rsidP="0044563F">
      <w:pPr>
        <w:tabs>
          <w:tab w:val="left" w:pos="1843"/>
        </w:tabs>
        <w:ind w:left="1843" w:hanging="1163"/>
        <w:jc w:val="both"/>
        <w:rPr>
          <w:sz w:val="26"/>
          <w:szCs w:val="26"/>
        </w:rPr>
      </w:pPr>
      <w:r w:rsidRPr="00EA3B33">
        <w:rPr>
          <w:sz w:val="26"/>
          <w:szCs w:val="26"/>
        </w:rPr>
        <w:t>Ж6</w:t>
      </w:r>
      <w:r w:rsidRPr="00EA3B33">
        <w:rPr>
          <w:sz w:val="26"/>
          <w:szCs w:val="26"/>
        </w:rPr>
        <w:tab/>
        <w:t xml:space="preserve">Зона смешанной жилой застройки </w:t>
      </w:r>
    </w:p>
    <w:p w:rsidR="002F536B" w:rsidRPr="00EA3B33" w:rsidRDefault="002F536B" w:rsidP="0044563F">
      <w:pPr>
        <w:pStyle w:val="a5"/>
        <w:rPr>
          <w:rFonts w:ascii="Times New Roman" w:hAnsi="Times New Roman" w:cs="Times New Roman"/>
          <w:b/>
          <w:bCs/>
          <w:sz w:val="26"/>
          <w:szCs w:val="26"/>
        </w:rPr>
      </w:pPr>
      <w:r w:rsidRPr="00EA3B33">
        <w:rPr>
          <w:rFonts w:ascii="Times New Roman" w:hAnsi="Times New Roman" w:cs="Times New Roman"/>
          <w:b/>
          <w:bCs/>
          <w:sz w:val="26"/>
          <w:szCs w:val="26"/>
        </w:rPr>
        <w:t>Общественно–деловые зоны</w:t>
      </w:r>
    </w:p>
    <w:p w:rsidR="002F536B" w:rsidRPr="00EA3B33" w:rsidRDefault="002F536B" w:rsidP="0044563F">
      <w:pPr>
        <w:tabs>
          <w:tab w:val="left" w:pos="1843"/>
        </w:tabs>
        <w:ind w:left="1843" w:hanging="1163"/>
        <w:jc w:val="both"/>
        <w:rPr>
          <w:sz w:val="26"/>
          <w:szCs w:val="26"/>
        </w:rPr>
      </w:pPr>
      <w:r w:rsidRPr="00EA3B33">
        <w:rPr>
          <w:sz w:val="26"/>
          <w:szCs w:val="26"/>
        </w:rPr>
        <w:t>О1</w:t>
      </w:r>
      <w:r w:rsidRPr="00EA3B33">
        <w:rPr>
          <w:sz w:val="26"/>
          <w:szCs w:val="26"/>
        </w:rPr>
        <w:tab/>
        <w:t>Зона размещения объектов социального, коммунально-бытового, делового, общественного и коммерческого назначения</w:t>
      </w:r>
    </w:p>
    <w:p w:rsidR="002F536B" w:rsidRPr="00EA3B33" w:rsidRDefault="002F536B" w:rsidP="0044563F">
      <w:pPr>
        <w:pStyle w:val="a5"/>
        <w:rPr>
          <w:rFonts w:ascii="Times New Roman" w:hAnsi="Times New Roman" w:cs="Times New Roman"/>
          <w:b/>
          <w:bCs/>
          <w:sz w:val="26"/>
          <w:szCs w:val="26"/>
        </w:rPr>
      </w:pPr>
      <w:r w:rsidRPr="00EA3B33">
        <w:rPr>
          <w:rFonts w:ascii="Times New Roman" w:hAnsi="Times New Roman" w:cs="Times New Roman"/>
          <w:b/>
          <w:bCs/>
          <w:sz w:val="26"/>
          <w:szCs w:val="26"/>
        </w:rPr>
        <w:t>Зоны рекреационного назначения</w:t>
      </w:r>
    </w:p>
    <w:p w:rsidR="002F536B" w:rsidRPr="00EA3B33" w:rsidRDefault="002F536B" w:rsidP="0044563F">
      <w:pPr>
        <w:tabs>
          <w:tab w:val="left" w:pos="1843"/>
        </w:tabs>
        <w:ind w:left="1843" w:hanging="1163"/>
        <w:jc w:val="both"/>
        <w:rPr>
          <w:sz w:val="26"/>
          <w:szCs w:val="26"/>
        </w:rPr>
      </w:pPr>
      <w:r w:rsidRPr="00EA3B33">
        <w:rPr>
          <w:sz w:val="26"/>
          <w:szCs w:val="26"/>
        </w:rPr>
        <w:t>Р1</w:t>
      </w:r>
      <w:r w:rsidRPr="00EA3B33">
        <w:rPr>
          <w:sz w:val="26"/>
          <w:szCs w:val="26"/>
        </w:rPr>
        <w:tab/>
        <w:t>Зона скверов, парков, бульваров</w:t>
      </w:r>
    </w:p>
    <w:p w:rsidR="002F536B" w:rsidRPr="00EA3B33" w:rsidRDefault="002F536B" w:rsidP="0044563F">
      <w:pPr>
        <w:tabs>
          <w:tab w:val="left" w:pos="1843"/>
        </w:tabs>
        <w:ind w:left="1843" w:hanging="1163"/>
        <w:jc w:val="both"/>
        <w:rPr>
          <w:sz w:val="26"/>
          <w:szCs w:val="26"/>
        </w:rPr>
      </w:pPr>
      <w:r w:rsidRPr="00EA3B33">
        <w:rPr>
          <w:sz w:val="26"/>
          <w:szCs w:val="26"/>
        </w:rPr>
        <w:t>Р2</w:t>
      </w:r>
      <w:r w:rsidRPr="00EA3B33">
        <w:rPr>
          <w:sz w:val="26"/>
          <w:szCs w:val="26"/>
        </w:rPr>
        <w:tab/>
        <w:t>Зона природного ландшафта</w:t>
      </w:r>
    </w:p>
    <w:p w:rsidR="002F536B" w:rsidRPr="00EA3B33" w:rsidRDefault="002F536B" w:rsidP="0044563F">
      <w:pPr>
        <w:tabs>
          <w:tab w:val="left" w:pos="1843"/>
        </w:tabs>
        <w:ind w:left="1843" w:hanging="1163"/>
        <w:jc w:val="both"/>
        <w:rPr>
          <w:sz w:val="26"/>
          <w:szCs w:val="26"/>
        </w:rPr>
      </w:pPr>
      <w:r w:rsidRPr="00EA3B33">
        <w:rPr>
          <w:sz w:val="26"/>
          <w:szCs w:val="26"/>
        </w:rPr>
        <w:t>Р3</w:t>
      </w:r>
      <w:r w:rsidRPr="00EA3B33">
        <w:rPr>
          <w:sz w:val="26"/>
          <w:szCs w:val="26"/>
        </w:rPr>
        <w:tab/>
        <w:t>Зона отдыха, занятий физической культурой и спортом</w:t>
      </w:r>
    </w:p>
    <w:p w:rsidR="002F536B" w:rsidRPr="00EA3B33" w:rsidRDefault="002F536B" w:rsidP="0044563F">
      <w:pPr>
        <w:pStyle w:val="a5"/>
        <w:rPr>
          <w:rFonts w:ascii="Times New Roman" w:hAnsi="Times New Roman" w:cs="Times New Roman"/>
          <w:b/>
          <w:bCs/>
          <w:sz w:val="26"/>
          <w:szCs w:val="26"/>
        </w:rPr>
      </w:pPr>
      <w:r w:rsidRPr="00EA3B33">
        <w:rPr>
          <w:rFonts w:ascii="Times New Roman" w:hAnsi="Times New Roman" w:cs="Times New Roman"/>
          <w:b/>
          <w:bCs/>
          <w:sz w:val="26"/>
          <w:szCs w:val="26"/>
        </w:rPr>
        <w:t>Зоны сельскохозяйственного использования</w:t>
      </w:r>
    </w:p>
    <w:p w:rsidR="002F536B" w:rsidRPr="00EA3B33" w:rsidRDefault="002F536B" w:rsidP="0044563F">
      <w:pPr>
        <w:tabs>
          <w:tab w:val="left" w:pos="1843"/>
        </w:tabs>
        <w:ind w:left="1843" w:hanging="1163"/>
        <w:jc w:val="both"/>
        <w:rPr>
          <w:sz w:val="26"/>
          <w:szCs w:val="26"/>
        </w:rPr>
      </w:pPr>
      <w:r w:rsidRPr="00EA3B33">
        <w:rPr>
          <w:sz w:val="26"/>
          <w:szCs w:val="26"/>
        </w:rPr>
        <w:t>Сх1</w:t>
      </w:r>
      <w:r w:rsidRPr="00EA3B33">
        <w:rPr>
          <w:sz w:val="26"/>
          <w:szCs w:val="26"/>
        </w:rPr>
        <w:tab/>
        <w:t>Зона сельскохозяйственных угодий</w:t>
      </w:r>
    </w:p>
    <w:p w:rsidR="002F536B" w:rsidRPr="00EA3B33" w:rsidRDefault="002F536B" w:rsidP="0044563F">
      <w:pPr>
        <w:pStyle w:val="a5"/>
        <w:rPr>
          <w:rFonts w:ascii="Times New Roman" w:hAnsi="Times New Roman" w:cs="Times New Roman"/>
          <w:b/>
          <w:bCs/>
          <w:sz w:val="26"/>
          <w:szCs w:val="26"/>
        </w:rPr>
      </w:pPr>
      <w:r w:rsidRPr="00EA3B33">
        <w:rPr>
          <w:rFonts w:ascii="Times New Roman" w:hAnsi="Times New Roman" w:cs="Times New Roman"/>
          <w:b/>
          <w:bCs/>
          <w:sz w:val="26"/>
          <w:szCs w:val="26"/>
        </w:rPr>
        <w:t>Производственные зоны</w:t>
      </w:r>
    </w:p>
    <w:p w:rsidR="002F536B" w:rsidRPr="00EA3B33" w:rsidRDefault="002F536B" w:rsidP="0044563F">
      <w:pPr>
        <w:tabs>
          <w:tab w:val="left" w:pos="1843"/>
        </w:tabs>
        <w:ind w:left="1843" w:hanging="1163"/>
        <w:jc w:val="both"/>
        <w:rPr>
          <w:sz w:val="26"/>
          <w:szCs w:val="26"/>
        </w:rPr>
      </w:pPr>
      <w:r w:rsidRPr="00EA3B33">
        <w:rPr>
          <w:sz w:val="26"/>
          <w:szCs w:val="26"/>
        </w:rPr>
        <w:t>П1</w:t>
      </w:r>
      <w:r w:rsidRPr="00EA3B33">
        <w:rPr>
          <w:sz w:val="26"/>
          <w:szCs w:val="26"/>
        </w:rPr>
        <w:tab/>
        <w:t>Производственная зона</w:t>
      </w:r>
    </w:p>
    <w:p w:rsidR="002F536B" w:rsidRPr="00EA3B33" w:rsidRDefault="002F536B" w:rsidP="0044563F">
      <w:pPr>
        <w:tabs>
          <w:tab w:val="left" w:pos="1843"/>
        </w:tabs>
        <w:ind w:left="1843" w:hanging="1163"/>
        <w:jc w:val="both"/>
        <w:rPr>
          <w:sz w:val="26"/>
          <w:szCs w:val="26"/>
        </w:rPr>
      </w:pPr>
      <w:r w:rsidRPr="00EA3B33">
        <w:rPr>
          <w:sz w:val="26"/>
          <w:szCs w:val="26"/>
        </w:rPr>
        <w:t>П2</w:t>
      </w:r>
      <w:r w:rsidRPr="00EA3B33">
        <w:rPr>
          <w:sz w:val="26"/>
          <w:szCs w:val="26"/>
        </w:rPr>
        <w:tab/>
        <w:t>Коммунально-складская зона</w:t>
      </w:r>
    </w:p>
    <w:p w:rsidR="002F536B" w:rsidRPr="00EA3B33" w:rsidRDefault="002F536B" w:rsidP="0044563F">
      <w:pPr>
        <w:tabs>
          <w:tab w:val="left" w:pos="1843"/>
        </w:tabs>
        <w:ind w:left="1843" w:hanging="1163"/>
        <w:jc w:val="both"/>
        <w:rPr>
          <w:sz w:val="26"/>
          <w:szCs w:val="26"/>
        </w:rPr>
      </w:pPr>
      <w:r w:rsidRPr="00EA3B33">
        <w:rPr>
          <w:sz w:val="26"/>
          <w:szCs w:val="26"/>
        </w:rPr>
        <w:t>СЗ</w:t>
      </w:r>
      <w:r w:rsidRPr="00EA3B33">
        <w:rPr>
          <w:sz w:val="26"/>
          <w:szCs w:val="26"/>
        </w:rPr>
        <w:tab/>
        <w:t>Зона санитарно-защитного озеленения</w:t>
      </w:r>
    </w:p>
    <w:p w:rsidR="002F536B" w:rsidRPr="00EA3B33" w:rsidRDefault="002F536B" w:rsidP="0044563F">
      <w:pPr>
        <w:pStyle w:val="a5"/>
        <w:rPr>
          <w:rFonts w:ascii="Times New Roman" w:hAnsi="Times New Roman" w:cs="Times New Roman"/>
          <w:b/>
          <w:bCs/>
          <w:sz w:val="26"/>
          <w:szCs w:val="26"/>
        </w:rPr>
      </w:pPr>
      <w:r w:rsidRPr="00EA3B33">
        <w:rPr>
          <w:rFonts w:ascii="Times New Roman" w:hAnsi="Times New Roman" w:cs="Times New Roman"/>
          <w:b/>
          <w:bCs/>
          <w:sz w:val="26"/>
          <w:szCs w:val="26"/>
        </w:rPr>
        <w:t>Зоны транспортной и инженерной инфраструктуры</w:t>
      </w:r>
    </w:p>
    <w:p w:rsidR="002F536B" w:rsidRPr="00EA3B33" w:rsidRDefault="002F536B" w:rsidP="0044563F">
      <w:pPr>
        <w:tabs>
          <w:tab w:val="left" w:pos="1843"/>
        </w:tabs>
        <w:ind w:left="1843" w:hanging="1163"/>
        <w:jc w:val="both"/>
        <w:rPr>
          <w:sz w:val="26"/>
          <w:szCs w:val="26"/>
        </w:rPr>
      </w:pPr>
      <w:r w:rsidRPr="00EA3B33">
        <w:rPr>
          <w:sz w:val="26"/>
          <w:szCs w:val="26"/>
        </w:rPr>
        <w:t>Т</w:t>
      </w:r>
      <w:r w:rsidRPr="00EA3B33">
        <w:rPr>
          <w:sz w:val="26"/>
          <w:szCs w:val="26"/>
        </w:rPr>
        <w:tab/>
        <w:t>Зона транспортной инфраструктуры</w:t>
      </w:r>
    </w:p>
    <w:p w:rsidR="002F536B" w:rsidRPr="00EA3B33" w:rsidRDefault="002F536B" w:rsidP="0044563F">
      <w:pPr>
        <w:tabs>
          <w:tab w:val="left" w:pos="1843"/>
        </w:tabs>
        <w:ind w:left="1843" w:hanging="1163"/>
        <w:jc w:val="both"/>
        <w:rPr>
          <w:sz w:val="26"/>
          <w:szCs w:val="26"/>
        </w:rPr>
      </w:pPr>
      <w:r w:rsidRPr="00EA3B33">
        <w:rPr>
          <w:sz w:val="26"/>
          <w:szCs w:val="26"/>
        </w:rPr>
        <w:t xml:space="preserve">И </w:t>
      </w:r>
      <w:r w:rsidRPr="00EA3B33">
        <w:rPr>
          <w:sz w:val="26"/>
          <w:szCs w:val="26"/>
        </w:rPr>
        <w:tab/>
        <w:t>Зона инженерной инфраструктуры</w:t>
      </w:r>
    </w:p>
    <w:p w:rsidR="002F536B" w:rsidRPr="00EA3B33" w:rsidRDefault="002F536B" w:rsidP="0044563F">
      <w:pPr>
        <w:pStyle w:val="a5"/>
        <w:rPr>
          <w:rFonts w:ascii="Times New Roman" w:hAnsi="Times New Roman" w:cs="Times New Roman"/>
          <w:b/>
          <w:bCs/>
          <w:sz w:val="26"/>
          <w:szCs w:val="26"/>
        </w:rPr>
      </w:pPr>
      <w:r w:rsidRPr="00EA3B33">
        <w:rPr>
          <w:rFonts w:ascii="Times New Roman" w:hAnsi="Times New Roman" w:cs="Times New Roman"/>
          <w:b/>
          <w:bCs/>
          <w:sz w:val="26"/>
          <w:szCs w:val="26"/>
        </w:rPr>
        <w:t>Зоны специального назначения</w:t>
      </w:r>
    </w:p>
    <w:p w:rsidR="002F536B" w:rsidRPr="00EA3B33" w:rsidRDefault="002F536B" w:rsidP="0044563F">
      <w:pPr>
        <w:tabs>
          <w:tab w:val="left" w:pos="1843"/>
        </w:tabs>
        <w:ind w:left="1843" w:hanging="1163"/>
        <w:jc w:val="both"/>
        <w:rPr>
          <w:sz w:val="26"/>
          <w:szCs w:val="26"/>
        </w:rPr>
      </w:pPr>
      <w:r w:rsidRPr="00EA3B33">
        <w:rPr>
          <w:sz w:val="26"/>
          <w:szCs w:val="26"/>
        </w:rPr>
        <w:t>Сп1</w:t>
      </w:r>
      <w:r w:rsidRPr="00EA3B33">
        <w:rPr>
          <w:sz w:val="26"/>
          <w:szCs w:val="26"/>
        </w:rPr>
        <w:tab/>
        <w:t>Зона  специального назначения связанная с захоронениями</w:t>
      </w:r>
    </w:p>
    <w:p w:rsidR="002F536B" w:rsidRPr="00EA3B33" w:rsidRDefault="002F536B" w:rsidP="0044563F">
      <w:pPr>
        <w:pStyle w:val="a5"/>
        <w:spacing w:before="200"/>
        <w:rPr>
          <w:rFonts w:ascii="Times New Roman" w:hAnsi="Times New Roman" w:cs="Times New Roman"/>
          <w:sz w:val="26"/>
          <w:szCs w:val="26"/>
        </w:rPr>
      </w:pPr>
      <w:r w:rsidRPr="00EA3B33">
        <w:rPr>
          <w:rFonts w:ascii="Times New Roman" w:hAnsi="Times New Roman" w:cs="Times New Roman"/>
          <w:sz w:val="26"/>
          <w:szCs w:val="26"/>
        </w:rPr>
        <w:t>В целях применения регламентов используются следующие основные понятия:</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b/>
          <w:bCs/>
          <w:sz w:val="26"/>
          <w:szCs w:val="26"/>
        </w:rPr>
        <w:t>Индивидуальный жилой дом</w:t>
      </w:r>
      <w:r w:rsidRPr="00EA3B33">
        <w:rPr>
          <w:rFonts w:ascii="Times New Roman" w:hAnsi="Times New Roman" w:cs="Times New Roman"/>
          <w:sz w:val="26"/>
          <w:szCs w:val="26"/>
        </w:rPr>
        <w:t xml:space="preserve"> – </w:t>
      </w:r>
      <w:bookmarkStart w:id="310" w:name="OLE_LINK2"/>
      <w:r w:rsidRPr="00EA3B33">
        <w:rPr>
          <w:rFonts w:ascii="Times New Roman" w:hAnsi="Times New Roman" w:cs="Times New Roman"/>
          <w:sz w:val="26"/>
          <w:szCs w:val="26"/>
        </w:rPr>
        <w:t>отдельно стоящий жилой дом с количеством этажей не более чем три, предназначенный для проживания одной семьи</w:t>
      </w:r>
      <w:bookmarkEnd w:id="310"/>
      <w:r w:rsidRPr="00EA3B33">
        <w:rPr>
          <w:rFonts w:ascii="Times New Roman" w:hAnsi="Times New Roman" w:cs="Times New Roman"/>
          <w:sz w:val="26"/>
          <w:szCs w:val="26"/>
        </w:rPr>
        <w:t xml:space="preserve"> </w:t>
      </w:r>
    </w:p>
    <w:p w:rsidR="002F536B" w:rsidRPr="00EA3B33" w:rsidRDefault="002F536B" w:rsidP="0044563F">
      <w:pPr>
        <w:widowControl w:val="0"/>
        <w:spacing w:before="60"/>
        <w:ind w:firstLine="709"/>
        <w:jc w:val="both"/>
        <w:rPr>
          <w:sz w:val="26"/>
          <w:szCs w:val="26"/>
        </w:rPr>
      </w:pPr>
      <w:r w:rsidRPr="00EA3B33">
        <w:rPr>
          <w:b/>
          <w:bCs/>
          <w:sz w:val="26"/>
          <w:szCs w:val="26"/>
        </w:rPr>
        <w:lastRenderedPageBreak/>
        <w:t>Дом коттеджного типа</w:t>
      </w:r>
      <w:r w:rsidRPr="00EA3B33">
        <w:rPr>
          <w:sz w:val="26"/>
          <w:szCs w:val="26"/>
        </w:rPr>
        <w:t xml:space="preserve"> – малоэтажный одноквартирный жилой дом.</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b/>
          <w:bCs/>
          <w:sz w:val="26"/>
          <w:szCs w:val="26"/>
        </w:rPr>
        <w:t>Двухквартирный жилой дом</w:t>
      </w:r>
      <w:r w:rsidRPr="00EA3B33">
        <w:rPr>
          <w:rFonts w:ascii="Times New Roman" w:hAnsi="Times New Roman" w:cs="Times New Roman"/>
          <w:sz w:val="26"/>
          <w:szCs w:val="26"/>
        </w:rPr>
        <w:t xml:space="preserve"> – отдельно стоящий жилой дом с количеством этажей не более чем четыре, расположенный на одном земельном участке, состоящий из двух квартир, отделенных друг от друга   </w:t>
      </w:r>
      <w:r w:rsidRPr="00EA3B33">
        <w:rPr>
          <w:rFonts w:ascii="Times New Roman" w:hAnsi="Times New Roman" w:cs="Times New Roman"/>
          <w:sz w:val="26"/>
          <w:szCs w:val="26"/>
        </w:rPr>
        <w:br/>
        <w:t xml:space="preserve">стенами без проемов, имеющих самостоятельные выходы либо на территорию общего пользования либо в помещения общего пользования в таком доме. </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b/>
          <w:bCs/>
          <w:sz w:val="26"/>
          <w:szCs w:val="26"/>
        </w:rPr>
        <w:t>Блокированный жилой дом</w:t>
      </w:r>
      <w:r w:rsidRPr="00EA3B33">
        <w:rPr>
          <w:rFonts w:ascii="Times New Roman" w:hAnsi="Times New Roman" w:cs="Times New Roman"/>
          <w:sz w:val="26"/>
          <w:szCs w:val="26"/>
        </w:rPr>
        <w:t xml:space="preserve"> –</w:t>
      </w:r>
      <w:bookmarkStart w:id="311" w:name="_Toc259101845"/>
      <w:bookmarkStart w:id="312" w:name="_Toc330395208"/>
      <w:r w:rsidRPr="00EA3B33">
        <w:rPr>
          <w:rFonts w:ascii="Times New Roman" w:hAnsi="Times New Roman" w:cs="Times New Roman"/>
          <w:sz w:val="26"/>
          <w:szCs w:val="26"/>
        </w:rPr>
        <w:t xml:space="preserve"> Жилой дом с числом этажей не более трех, состоящий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 </w:t>
      </w:r>
    </w:p>
    <w:bookmarkEnd w:id="311"/>
    <w:bookmarkEnd w:id="312"/>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b/>
          <w:bCs/>
          <w:sz w:val="26"/>
          <w:szCs w:val="26"/>
        </w:rPr>
        <w:t xml:space="preserve">Многоквартирный жилой дом </w:t>
      </w:r>
      <w:r w:rsidRPr="00EA3B33">
        <w:rPr>
          <w:rFonts w:ascii="Times New Roman" w:hAnsi="Times New Roman" w:cs="Times New Roman"/>
          <w:sz w:val="26"/>
          <w:szCs w:val="26"/>
        </w:rPr>
        <w:t xml:space="preserve">– жилой дом, состоящий из двух и более квартир, имеющих самостоятельные выходы либо на территорию общего пользования либо в помещения общего пользования в таком доме. </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b/>
          <w:bCs/>
          <w:sz w:val="26"/>
          <w:szCs w:val="26"/>
        </w:rPr>
        <w:t xml:space="preserve">Приусадебный участок – </w:t>
      </w:r>
      <w:r w:rsidRPr="00EA3B33">
        <w:rPr>
          <w:rFonts w:ascii="Times New Roman" w:hAnsi="Times New Roman" w:cs="Times New Roman"/>
          <w:sz w:val="26"/>
          <w:szCs w:val="26"/>
        </w:rPr>
        <w:t>земельный участок, расположенный в границах населенного пункта и предназначенный для ведения личного подсобного хозяйства.</w:t>
      </w:r>
    </w:p>
    <w:p w:rsidR="002F536B" w:rsidRPr="00EA3B33" w:rsidRDefault="002F536B" w:rsidP="0044563F">
      <w:pPr>
        <w:widowControl w:val="0"/>
        <w:spacing w:before="60"/>
        <w:ind w:firstLine="709"/>
        <w:jc w:val="both"/>
        <w:rPr>
          <w:sz w:val="26"/>
          <w:szCs w:val="26"/>
        </w:rPr>
      </w:pPr>
      <w:r w:rsidRPr="00EA3B33">
        <w:rPr>
          <w:b/>
          <w:bCs/>
          <w:spacing w:val="-2"/>
          <w:sz w:val="26"/>
          <w:szCs w:val="26"/>
        </w:rPr>
        <w:t>Приквартирный участок</w:t>
      </w:r>
      <w:r w:rsidRPr="00EA3B33">
        <w:rPr>
          <w:spacing w:val="-2"/>
          <w:sz w:val="26"/>
          <w:szCs w:val="26"/>
        </w:rPr>
        <w:t xml:space="preserve"> – земельный участок, примыкающий к квартире (дому), с непосредственным выходом на него</w:t>
      </w:r>
      <w:r w:rsidRPr="00EA3B33">
        <w:rPr>
          <w:sz w:val="26"/>
          <w:szCs w:val="26"/>
        </w:rPr>
        <w:t xml:space="preserve">. </w:t>
      </w:r>
    </w:p>
    <w:p w:rsidR="002F536B" w:rsidRPr="00EA3B33" w:rsidRDefault="002F536B" w:rsidP="0044563F">
      <w:pPr>
        <w:pStyle w:val="1"/>
        <w:rPr>
          <w:sz w:val="26"/>
          <w:szCs w:val="26"/>
        </w:rPr>
      </w:pPr>
      <w:bookmarkStart w:id="313" w:name="_Toc332213552"/>
      <w:bookmarkStart w:id="314" w:name="_Toc340573255"/>
      <w:bookmarkStart w:id="315" w:name="_Toc259101846"/>
      <w:r w:rsidRPr="00EA3B33">
        <w:rPr>
          <w:sz w:val="26"/>
          <w:szCs w:val="26"/>
        </w:rPr>
        <w:t>Статья 53. Описание зон и виды разрешенного использования земельных участков и объектов капитального строительства</w:t>
      </w:r>
      <w:bookmarkEnd w:id="313"/>
      <w:bookmarkEnd w:id="314"/>
    </w:p>
    <w:p w:rsidR="002F536B" w:rsidRPr="00EA3B33" w:rsidRDefault="002F536B" w:rsidP="0044563F">
      <w:pPr>
        <w:pStyle w:val="af8"/>
        <w:widowControl w:val="0"/>
        <w:spacing w:before="240" w:line="240" w:lineRule="auto"/>
        <w:ind w:firstLine="680"/>
        <w:rPr>
          <w:sz w:val="26"/>
          <w:szCs w:val="26"/>
        </w:rPr>
      </w:pPr>
      <w:r w:rsidRPr="00EA3B33">
        <w:rPr>
          <w:sz w:val="26"/>
          <w:szCs w:val="26"/>
        </w:rPr>
        <w:t>ЖИЛЫЕ ЗОНЫ</w:t>
      </w:r>
      <w:bookmarkEnd w:id="315"/>
    </w:p>
    <w:p w:rsidR="002F536B" w:rsidRPr="00EA3B33" w:rsidRDefault="002F536B" w:rsidP="0044563F">
      <w:pPr>
        <w:pStyle w:val="af8"/>
        <w:widowControl w:val="0"/>
        <w:spacing w:before="240" w:line="240" w:lineRule="auto"/>
        <w:ind w:firstLine="680"/>
        <w:rPr>
          <w:sz w:val="26"/>
          <w:szCs w:val="26"/>
        </w:rPr>
      </w:pPr>
      <w:r w:rsidRPr="00EA3B33">
        <w:rPr>
          <w:sz w:val="26"/>
          <w:szCs w:val="26"/>
        </w:rPr>
        <w:t>ЖИЛЫЕ ЗОНЫ</w:t>
      </w:r>
    </w:p>
    <w:p w:rsidR="002F536B" w:rsidRPr="00EA3B33" w:rsidRDefault="002F536B" w:rsidP="0044563F">
      <w:pPr>
        <w:ind w:firstLine="680"/>
        <w:jc w:val="both"/>
        <w:rPr>
          <w:b/>
          <w:bCs/>
          <w:sz w:val="26"/>
          <w:szCs w:val="26"/>
        </w:rPr>
      </w:pPr>
      <w:bookmarkStart w:id="316" w:name="_Toc259101847"/>
      <w:bookmarkStart w:id="317" w:name="_Toc259101848"/>
      <w:r w:rsidRPr="00EA3B33">
        <w:rPr>
          <w:b/>
          <w:bCs/>
          <w:sz w:val="26"/>
          <w:szCs w:val="26"/>
        </w:rPr>
        <w:t>Ж1</w:t>
      </w:r>
      <w:r w:rsidRPr="00EA3B33">
        <w:rPr>
          <w:b/>
          <w:bCs/>
          <w:sz w:val="26"/>
          <w:szCs w:val="26"/>
        </w:rPr>
        <w:tab/>
        <w:t xml:space="preserve">Зона застройки индивидуальными жилыми домами </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Зона Ж1 выделена для обеспечения правовых условий формирования жилой застройки из индивидуальных и блокированных жилых домов с количеством  блоков не более двух, с минимально разрешенным набором услуг местного значения, размещения необходимых объектов инженерной и транспортной инфраструктуры.</w:t>
      </w:r>
    </w:p>
    <w:p w:rsidR="002F536B" w:rsidRPr="00EA3B33" w:rsidRDefault="002F536B" w:rsidP="0044563F">
      <w:pPr>
        <w:pStyle w:val="af7"/>
        <w:spacing w:before="0" w:after="0"/>
        <w:ind w:left="0" w:firstLine="680"/>
        <w:rPr>
          <w:rFonts w:ascii="Times New Roman" w:hAnsi="Times New Roman" w:cs="Times New Roman"/>
          <w:sz w:val="26"/>
          <w:szCs w:val="26"/>
        </w:rPr>
      </w:pPr>
      <w:r w:rsidRPr="00EA3B33">
        <w:rPr>
          <w:rFonts w:ascii="Times New Roman" w:hAnsi="Times New Roman" w:cs="Times New Roman"/>
          <w:sz w:val="26"/>
          <w:szCs w:val="26"/>
        </w:rPr>
        <w:t>Основные виды разрешенного использования: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индивидуальные жилые дома;</w:t>
      </w:r>
    </w:p>
    <w:p w:rsidR="002F536B" w:rsidRPr="00EA3B33" w:rsidRDefault="002F536B" w:rsidP="0044563F">
      <w:pPr>
        <w:autoSpaceDE w:val="0"/>
        <w:autoSpaceDN w:val="0"/>
        <w:adjustRightInd w:val="0"/>
        <w:ind w:firstLine="680"/>
        <w:jc w:val="both"/>
        <w:rPr>
          <w:sz w:val="26"/>
          <w:szCs w:val="26"/>
        </w:rPr>
      </w:pPr>
      <w:r w:rsidRPr="00EA3B33">
        <w:rPr>
          <w:sz w:val="26"/>
          <w:szCs w:val="26"/>
        </w:rPr>
        <w:t>блокированные жилые дома (с количеством блоков не более двух);</w:t>
      </w:r>
    </w:p>
    <w:p w:rsidR="002F536B" w:rsidRPr="00EA3B33" w:rsidRDefault="002F536B" w:rsidP="0044563F">
      <w:pPr>
        <w:tabs>
          <w:tab w:val="left" w:pos="993"/>
        </w:tabs>
        <w:ind w:firstLine="680"/>
        <w:jc w:val="both"/>
        <w:rPr>
          <w:sz w:val="26"/>
          <w:szCs w:val="26"/>
        </w:rPr>
      </w:pPr>
      <w:r w:rsidRPr="00EA3B33">
        <w:rPr>
          <w:sz w:val="26"/>
          <w:szCs w:val="26"/>
        </w:rPr>
        <w:t>приквартирные участки;</w:t>
      </w:r>
    </w:p>
    <w:p w:rsidR="002F536B" w:rsidRPr="00EA3B33" w:rsidRDefault="002F536B" w:rsidP="0044563F">
      <w:pPr>
        <w:autoSpaceDE w:val="0"/>
        <w:autoSpaceDN w:val="0"/>
        <w:adjustRightInd w:val="0"/>
        <w:ind w:firstLine="680"/>
        <w:jc w:val="both"/>
        <w:rPr>
          <w:sz w:val="26"/>
          <w:szCs w:val="26"/>
        </w:rPr>
      </w:pPr>
      <w:r w:rsidRPr="00EA3B33">
        <w:rPr>
          <w:sz w:val="26"/>
          <w:szCs w:val="26"/>
        </w:rPr>
        <w:t>детские сады,  центры развития ребенка, иные дошкольные образовательные учреждения;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общеобразовательные учреждения (начального общего, основного общего, среднего (полного) общего образования);</w:t>
      </w:r>
    </w:p>
    <w:p w:rsidR="002F536B" w:rsidRPr="00EA3B33" w:rsidRDefault="002F536B" w:rsidP="0044563F">
      <w:pPr>
        <w:autoSpaceDE w:val="0"/>
        <w:autoSpaceDN w:val="0"/>
        <w:adjustRightInd w:val="0"/>
        <w:ind w:firstLine="680"/>
        <w:jc w:val="both"/>
        <w:rPr>
          <w:sz w:val="26"/>
          <w:szCs w:val="26"/>
        </w:rPr>
      </w:pPr>
      <w:r w:rsidRPr="00EA3B33">
        <w:rPr>
          <w:sz w:val="26"/>
          <w:szCs w:val="26"/>
        </w:rPr>
        <w:t>учреждения дополнительного образования (музыкальные, художественные, хореографические, спортивные школы и студии и т.п.);</w:t>
      </w:r>
    </w:p>
    <w:p w:rsidR="002F536B" w:rsidRPr="00EA3B33" w:rsidRDefault="002F536B" w:rsidP="0044563F">
      <w:pPr>
        <w:tabs>
          <w:tab w:val="left" w:pos="993"/>
        </w:tabs>
        <w:ind w:firstLine="680"/>
        <w:jc w:val="both"/>
        <w:rPr>
          <w:sz w:val="26"/>
          <w:szCs w:val="26"/>
        </w:rPr>
      </w:pPr>
      <w:r w:rsidRPr="00EA3B33">
        <w:rPr>
          <w:sz w:val="26"/>
          <w:szCs w:val="26"/>
        </w:rPr>
        <w:t xml:space="preserve">магазины, иные объекты розничной торговли; </w:t>
      </w:r>
    </w:p>
    <w:p w:rsidR="002F536B" w:rsidRPr="00EA3B33" w:rsidRDefault="002F536B" w:rsidP="0044563F">
      <w:pPr>
        <w:tabs>
          <w:tab w:val="left" w:pos="993"/>
        </w:tabs>
        <w:ind w:firstLine="680"/>
        <w:jc w:val="both"/>
        <w:rPr>
          <w:sz w:val="26"/>
          <w:szCs w:val="26"/>
        </w:rPr>
      </w:pPr>
      <w:r w:rsidRPr="00EA3B33">
        <w:rPr>
          <w:sz w:val="26"/>
          <w:szCs w:val="26"/>
        </w:rPr>
        <w:t>объекты бытового обслуживания (бани, сауны, приёмные пункты прачечных и химчисток, парикмахерские и т.п.);</w:t>
      </w:r>
    </w:p>
    <w:p w:rsidR="002F536B" w:rsidRPr="00EA3B33" w:rsidRDefault="002F536B" w:rsidP="0044563F">
      <w:pPr>
        <w:tabs>
          <w:tab w:val="left" w:pos="993"/>
        </w:tabs>
        <w:ind w:firstLine="680"/>
        <w:jc w:val="both"/>
        <w:rPr>
          <w:sz w:val="26"/>
          <w:szCs w:val="26"/>
        </w:rPr>
      </w:pPr>
      <w:r w:rsidRPr="00EA3B33">
        <w:rPr>
          <w:sz w:val="26"/>
          <w:szCs w:val="26"/>
        </w:rPr>
        <w:t>объекты общественного питания (рестораны, бары, кафе, закусочные и т.п.);</w:t>
      </w:r>
    </w:p>
    <w:p w:rsidR="002F536B" w:rsidRPr="00EA3B33" w:rsidRDefault="002F536B" w:rsidP="0044563F">
      <w:pPr>
        <w:tabs>
          <w:tab w:val="left" w:pos="993"/>
        </w:tabs>
        <w:ind w:firstLine="680"/>
        <w:jc w:val="both"/>
        <w:rPr>
          <w:sz w:val="26"/>
          <w:szCs w:val="26"/>
        </w:rPr>
      </w:pPr>
      <w:r w:rsidRPr="00EA3B33">
        <w:rPr>
          <w:sz w:val="26"/>
          <w:szCs w:val="26"/>
        </w:rPr>
        <w:t>аптечные организации;</w:t>
      </w:r>
    </w:p>
    <w:p w:rsidR="002F536B" w:rsidRPr="00EA3B33" w:rsidRDefault="002F536B" w:rsidP="0044563F">
      <w:pPr>
        <w:autoSpaceDE w:val="0"/>
        <w:autoSpaceDN w:val="0"/>
        <w:adjustRightInd w:val="0"/>
        <w:ind w:firstLine="680"/>
        <w:jc w:val="both"/>
        <w:rPr>
          <w:sz w:val="26"/>
          <w:szCs w:val="26"/>
        </w:rPr>
      </w:pPr>
      <w:r w:rsidRPr="00EA3B33">
        <w:rPr>
          <w:sz w:val="26"/>
          <w:szCs w:val="26"/>
        </w:rPr>
        <w:t>объекты социального обеспечения;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административные здания;</w:t>
      </w:r>
    </w:p>
    <w:p w:rsidR="002F536B" w:rsidRPr="00EA3B33" w:rsidRDefault="002F536B" w:rsidP="0044563F">
      <w:pPr>
        <w:tabs>
          <w:tab w:val="left" w:pos="993"/>
        </w:tabs>
        <w:ind w:firstLine="680"/>
        <w:jc w:val="both"/>
        <w:rPr>
          <w:sz w:val="26"/>
          <w:szCs w:val="26"/>
        </w:rPr>
      </w:pPr>
      <w:r w:rsidRPr="00EA3B33">
        <w:rPr>
          <w:sz w:val="26"/>
          <w:szCs w:val="26"/>
        </w:rPr>
        <w:t>кредитно-финансовые организации;</w:t>
      </w:r>
    </w:p>
    <w:p w:rsidR="002F536B" w:rsidRPr="00EA3B33" w:rsidRDefault="002F536B" w:rsidP="0044563F">
      <w:pPr>
        <w:tabs>
          <w:tab w:val="left" w:pos="993"/>
        </w:tabs>
        <w:ind w:firstLine="680"/>
        <w:jc w:val="both"/>
        <w:rPr>
          <w:sz w:val="26"/>
          <w:szCs w:val="26"/>
        </w:rPr>
      </w:pPr>
      <w:r w:rsidRPr="00EA3B33">
        <w:rPr>
          <w:sz w:val="26"/>
          <w:szCs w:val="26"/>
        </w:rPr>
        <w:lastRenderedPageBreak/>
        <w:t>отделения почтовой связи, телефонные и телеграфные станции.</w:t>
      </w:r>
    </w:p>
    <w:p w:rsidR="002F536B" w:rsidRPr="00EA3B33" w:rsidRDefault="002F536B" w:rsidP="0044563F">
      <w:pPr>
        <w:pStyle w:val="af7"/>
        <w:spacing w:before="0" w:after="0"/>
        <w:ind w:left="0"/>
        <w:rPr>
          <w:rFonts w:ascii="Times New Roman" w:hAnsi="Times New Roman" w:cs="Times New Roman"/>
          <w:sz w:val="26"/>
          <w:szCs w:val="26"/>
        </w:rPr>
      </w:pPr>
      <w:r w:rsidRPr="00EA3B33">
        <w:rPr>
          <w:rFonts w:ascii="Times New Roman" w:hAnsi="Times New Roman" w:cs="Times New Roman"/>
          <w:sz w:val="26"/>
          <w:szCs w:val="26"/>
        </w:rPr>
        <w:t>Вспомогательные виды разрешенного использования:</w:t>
      </w:r>
    </w:p>
    <w:p w:rsidR="002F536B" w:rsidRPr="00EA3B33" w:rsidRDefault="002F536B" w:rsidP="0044563F">
      <w:pPr>
        <w:tabs>
          <w:tab w:val="left" w:pos="993"/>
        </w:tabs>
        <w:ind w:firstLine="680"/>
        <w:jc w:val="both"/>
        <w:rPr>
          <w:sz w:val="26"/>
          <w:szCs w:val="26"/>
        </w:rPr>
      </w:pPr>
      <w:r w:rsidRPr="00EA3B33">
        <w:rPr>
          <w:sz w:val="26"/>
          <w:szCs w:val="26"/>
        </w:rPr>
        <w:t>сады, огороды, палисадники;</w:t>
      </w:r>
    </w:p>
    <w:p w:rsidR="002F536B" w:rsidRPr="00EA3B33" w:rsidRDefault="002F536B" w:rsidP="0044563F">
      <w:pPr>
        <w:tabs>
          <w:tab w:val="left" w:pos="993"/>
        </w:tabs>
        <w:ind w:firstLine="680"/>
        <w:jc w:val="both"/>
        <w:rPr>
          <w:sz w:val="26"/>
          <w:szCs w:val="26"/>
        </w:rPr>
      </w:pPr>
      <w:r w:rsidRPr="00EA3B33">
        <w:rPr>
          <w:sz w:val="26"/>
          <w:szCs w:val="26"/>
        </w:rPr>
        <w:t>оранжереи;</w:t>
      </w:r>
    </w:p>
    <w:p w:rsidR="002F536B" w:rsidRPr="00EA3B33" w:rsidRDefault="002F536B" w:rsidP="0044563F">
      <w:pPr>
        <w:tabs>
          <w:tab w:val="left" w:pos="993"/>
        </w:tabs>
        <w:ind w:firstLine="680"/>
        <w:jc w:val="both"/>
        <w:rPr>
          <w:sz w:val="26"/>
          <w:szCs w:val="26"/>
        </w:rPr>
      </w:pPr>
      <w:r w:rsidRPr="00EA3B33">
        <w:rPr>
          <w:sz w:val="26"/>
          <w:szCs w:val="26"/>
        </w:rPr>
        <w:t>надворные постройки (сараи, теплицы, бани, туалеты и т.п);</w:t>
      </w:r>
    </w:p>
    <w:p w:rsidR="002F536B" w:rsidRPr="00EA3B33" w:rsidRDefault="002F536B" w:rsidP="0044563F">
      <w:pPr>
        <w:tabs>
          <w:tab w:val="left" w:pos="993"/>
        </w:tabs>
        <w:ind w:firstLine="680"/>
        <w:jc w:val="both"/>
        <w:rPr>
          <w:sz w:val="26"/>
          <w:szCs w:val="26"/>
        </w:rPr>
      </w:pPr>
      <w:r w:rsidRPr="00EA3B33">
        <w:rPr>
          <w:sz w:val="26"/>
          <w:szCs w:val="26"/>
        </w:rPr>
        <w:t xml:space="preserve">постройки для содержания домашних животных и птицы; </w:t>
      </w:r>
    </w:p>
    <w:p w:rsidR="002F536B" w:rsidRPr="00EA3B33" w:rsidRDefault="002F536B" w:rsidP="0044563F">
      <w:pPr>
        <w:tabs>
          <w:tab w:val="left" w:pos="993"/>
        </w:tabs>
        <w:ind w:firstLine="680"/>
        <w:jc w:val="both"/>
        <w:rPr>
          <w:sz w:val="26"/>
          <w:szCs w:val="26"/>
        </w:rPr>
      </w:pPr>
      <w:r w:rsidRPr="00EA3B33">
        <w:rPr>
          <w:sz w:val="26"/>
          <w:szCs w:val="26"/>
        </w:rPr>
        <w:t xml:space="preserve">резервуары для хранения воды; </w:t>
      </w:r>
    </w:p>
    <w:p w:rsidR="002F536B" w:rsidRPr="00EA3B33" w:rsidRDefault="002F536B" w:rsidP="0044563F">
      <w:pPr>
        <w:tabs>
          <w:tab w:val="left" w:pos="993"/>
        </w:tabs>
        <w:ind w:firstLine="680"/>
        <w:jc w:val="both"/>
        <w:rPr>
          <w:sz w:val="26"/>
          <w:szCs w:val="26"/>
        </w:rPr>
      </w:pPr>
      <w:r w:rsidRPr="00EA3B33">
        <w:rPr>
          <w:sz w:val="26"/>
          <w:szCs w:val="26"/>
        </w:rPr>
        <w:t>скважины для забора воды, колодцы;</w:t>
      </w:r>
    </w:p>
    <w:p w:rsidR="002F536B" w:rsidRPr="00EA3B33" w:rsidRDefault="002F536B" w:rsidP="0044563F">
      <w:pPr>
        <w:tabs>
          <w:tab w:val="left" w:pos="993"/>
        </w:tabs>
        <w:ind w:firstLine="680"/>
        <w:jc w:val="both"/>
        <w:rPr>
          <w:sz w:val="26"/>
          <w:szCs w:val="26"/>
        </w:rPr>
      </w:pPr>
      <w:r w:rsidRPr="00EA3B33">
        <w:rPr>
          <w:sz w:val="26"/>
          <w:szCs w:val="26"/>
        </w:rPr>
        <w:t>гаражи и открытые стоянки легкового автотранспорта;</w:t>
      </w:r>
    </w:p>
    <w:p w:rsidR="002F536B" w:rsidRPr="00EA3B33" w:rsidRDefault="002F536B" w:rsidP="0044563F">
      <w:pPr>
        <w:tabs>
          <w:tab w:val="left" w:pos="993"/>
        </w:tabs>
        <w:ind w:firstLine="680"/>
        <w:jc w:val="both"/>
        <w:rPr>
          <w:sz w:val="26"/>
          <w:szCs w:val="26"/>
        </w:rPr>
      </w:pPr>
      <w:r w:rsidRPr="00EA3B33">
        <w:rPr>
          <w:sz w:val="26"/>
          <w:szCs w:val="26"/>
        </w:rPr>
        <w:t>площадки для мусоросборников;</w:t>
      </w:r>
    </w:p>
    <w:p w:rsidR="002F536B" w:rsidRPr="00EA3B33" w:rsidRDefault="002F536B" w:rsidP="0044563F">
      <w:pPr>
        <w:tabs>
          <w:tab w:val="left" w:pos="993"/>
        </w:tabs>
        <w:ind w:firstLine="680"/>
        <w:jc w:val="both"/>
        <w:rPr>
          <w:sz w:val="26"/>
          <w:szCs w:val="26"/>
        </w:rPr>
      </w:pPr>
      <w:r w:rsidRPr="00EA3B33">
        <w:rPr>
          <w:sz w:val="26"/>
          <w:szCs w:val="26"/>
        </w:rPr>
        <w:t>детские площадки, площадки для отдыха и спортивных занятий;</w:t>
      </w:r>
    </w:p>
    <w:p w:rsidR="002F536B" w:rsidRPr="00EA3B33" w:rsidRDefault="002F536B" w:rsidP="0044563F">
      <w:pPr>
        <w:tabs>
          <w:tab w:val="left" w:pos="993"/>
        </w:tabs>
        <w:ind w:firstLine="680"/>
        <w:jc w:val="both"/>
        <w:rPr>
          <w:sz w:val="26"/>
          <w:szCs w:val="26"/>
        </w:rPr>
      </w:pPr>
      <w:r w:rsidRPr="00EA3B33">
        <w:rPr>
          <w:sz w:val="26"/>
          <w:szCs w:val="26"/>
        </w:rPr>
        <w:t>хозяйственные площадки;</w:t>
      </w:r>
    </w:p>
    <w:p w:rsidR="002F536B" w:rsidRPr="00EA3B33" w:rsidRDefault="002F536B" w:rsidP="0044563F">
      <w:pPr>
        <w:autoSpaceDE w:val="0"/>
        <w:autoSpaceDN w:val="0"/>
        <w:adjustRightInd w:val="0"/>
        <w:ind w:firstLine="680"/>
        <w:jc w:val="both"/>
        <w:rPr>
          <w:sz w:val="26"/>
          <w:szCs w:val="26"/>
        </w:rPr>
      </w:pPr>
      <w:r w:rsidRPr="00EA3B33">
        <w:rPr>
          <w:sz w:val="26"/>
          <w:szCs w:val="26"/>
        </w:rPr>
        <w:t>бульвары, аллеи, скверы;</w:t>
      </w:r>
    </w:p>
    <w:p w:rsidR="002F536B" w:rsidRPr="00EA3B33" w:rsidRDefault="002F536B" w:rsidP="0044563F">
      <w:pPr>
        <w:tabs>
          <w:tab w:val="left" w:pos="993"/>
        </w:tabs>
        <w:ind w:firstLine="680"/>
        <w:jc w:val="both"/>
        <w:rPr>
          <w:sz w:val="26"/>
          <w:szCs w:val="26"/>
        </w:rPr>
      </w:pPr>
      <w:r w:rsidRPr="00EA3B33">
        <w:rPr>
          <w:sz w:val="26"/>
          <w:szCs w:val="26"/>
        </w:rPr>
        <w:t>объекты, предназначенные для обеспечения пожарной безопасности (средства пожаротушения, гидранты, резервуары, противопожарные водоёмы).</w:t>
      </w:r>
    </w:p>
    <w:p w:rsidR="002F536B" w:rsidRPr="00EA3B33" w:rsidRDefault="002F536B" w:rsidP="0044563F">
      <w:pPr>
        <w:pStyle w:val="af7"/>
        <w:spacing w:before="0" w:after="0"/>
        <w:ind w:left="0" w:firstLine="709"/>
        <w:rPr>
          <w:rFonts w:ascii="Times New Roman" w:hAnsi="Times New Roman" w:cs="Times New Roman"/>
          <w:sz w:val="26"/>
          <w:szCs w:val="26"/>
        </w:rPr>
      </w:pPr>
      <w:r w:rsidRPr="00EA3B33">
        <w:rPr>
          <w:rFonts w:ascii="Times New Roman" w:hAnsi="Times New Roman" w:cs="Times New Roman"/>
          <w:sz w:val="26"/>
          <w:szCs w:val="26"/>
        </w:rPr>
        <w:t>Условно разрешенные виды использования:</w:t>
      </w:r>
    </w:p>
    <w:p w:rsidR="002F536B" w:rsidRPr="00EA3B33" w:rsidRDefault="002F536B" w:rsidP="0044563F">
      <w:pPr>
        <w:tabs>
          <w:tab w:val="left" w:pos="993"/>
        </w:tabs>
        <w:ind w:firstLine="680"/>
        <w:jc w:val="both"/>
        <w:rPr>
          <w:sz w:val="26"/>
          <w:szCs w:val="26"/>
        </w:rPr>
      </w:pPr>
      <w:r w:rsidRPr="00EA3B33">
        <w:rPr>
          <w:sz w:val="26"/>
          <w:szCs w:val="26"/>
        </w:rPr>
        <w:t>пункты первой медицинской помощи, станции скорой помощи;</w:t>
      </w:r>
    </w:p>
    <w:p w:rsidR="002F536B" w:rsidRPr="00EA3B33" w:rsidRDefault="002F536B" w:rsidP="0044563F">
      <w:pPr>
        <w:tabs>
          <w:tab w:val="left" w:pos="993"/>
        </w:tabs>
        <w:ind w:firstLine="680"/>
        <w:jc w:val="both"/>
        <w:rPr>
          <w:sz w:val="26"/>
          <w:szCs w:val="26"/>
        </w:rPr>
      </w:pPr>
      <w:r w:rsidRPr="00EA3B33">
        <w:rPr>
          <w:sz w:val="26"/>
          <w:szCs w:val="26"/>
        </w:rPr>
        <w:t>амбулаторно-поликлинические учрежде</w:t>
      </w:r>
      <w:r w:rsidRPr="00EA3B33">
        <w:rPr>
          <w:sz w:val="26"/>
          <w:szCs w:val="26"/>
        </w:rPr>
        <w:softHyphen/>
        <w:t>ния;</w:t>
      </w:r>
    </w:p>
    <w:p w:rsidR="002F536B" w:rsidRPr="00EA3B33" w:rsidRDefault="002F536B" w:rsidP="0044563F">
      <w:pPr>
        <w:tabs>
          <w:tab w:val="left" w:pos="993"/>
        </w:tabs>
        <w:ind w:firstLine="680"/>
        <w:jc w:val="both"/>
        <w:rPr>
          <w:sz w:val="26"/>
          <w:szCs w:val="26"/>
        </w:rPr>
      </w:pPr>
      <w:r w:rsidRPr="00EA3B33">
        <w:rPr>
          <w:sz w:val="26"/>
          <w:szCs w:val="26"/>
        </w:rPr>
        <w:t>офисы различных организаций;</w:t>
      </w:r>
    </w:p>
    <w:p w:rsidR="002F536B" w:rsidRPr="00EA3B33" w:rsidRDefault="002F536B" w:rsidP="0044563F">
      <w:pPr>
        <w:tabs>
          <w:tab w:val="left" w:pos="993"/>
        </w:tabs>
        <w:ind w:firstLine="680"/>
        <w:jc w:val="both"/>
        <w:rPr>
          <w:sz w:val="26"/>
          <w:szCs w:val="26"/>
        </w:rPr>
      </w:pPr>
      <w:r w:rsidRPr="00EA3B33">
        <w:rPr>
          <w:sz w:val="26"/>
          <w:szCs w:val="26"/>
        </w:rPr>
        <w:t>гостиницы, отели, дома приема гостей, центры обслуживания туристов, кемпинги;</w:t>
      </w:r>
    </w:p>
    <w:p w:rsidR="002F536B" w:rsidRPr="00EA3B33" w:rsidRDefault="002F536B" w:rsidP="0044563F">
      <w:pPr>
        <w:tabs>
          <w:tab w:val="left" w:pos="993"/>
        </w:tabs>
        <w:ind w:firstLine="680"/>
        <w:jc w:val="both"/>
        <w:rPr>
          <w:sz w:val="26"/>
          <w:szCs w:val="26"/>
        </w:rPr>
      </w:pPr>
      <w:r w:rsidRPr="00EA3B33">
        <w:rPr>
          <w:sz w:val="26"/>
          <w:szCs w:val="26"/>
        </w:rPr>
        <w:t>объекты культуры и искусства (музеи, библиотеки, дома культуры, клубы (залы встреч и собраний) многоцелевого и специализированного назначения и т.п.);</w:t>
      </w:r>
    </w:p>
    <w:p w:rsidR="002F536B" w:rsidRPr="00EA3B33" w:rsidRDefault="002F536B" w:rsidP="0044563F">
      <w:pPr>
        <w:tabs>
          <w:tab w:val="left" w:pos="993"/>
        </w:tabs>
        <w:ind w:firstLine="680"/>
        <w:jc w:val="both"/>
        <w:rPr>
          <w:sz w:val="26"/>
          <w:szCs w:val="26"/>
        </w:rPr>
      </w:pPr>
      <w:r w:rsidRPr="00EA3B33">
        <w:rPr>
          <w:sz w:val="26"/>
          <w:szCs w:val="26"/>
        </w:rPr>
        <w:t>объекты спорта;</w:t>
      </w:r>
    </w:p>
    <w:p w:rsidR="002F536B" w:rsidRPr="00EA3B33" w:rsidRDefault="002F536B" w:rsidP="0044563F">
      <w:pPr>
        <w:tabs>
          <w:tab w:val="left" w:pos="993"/>
        </w:tabs>
        <w:ind w:firstLine="680"/>
        <w:jc w:val="both"/>
        <w:rPr>
          <w:sz w:val="26"/>
          <w:szCs w:val="26"/>
        </w:rPr>
      </w:pPr>
      <w:r w:rsidRPr="00EA3B33">
        <w:rPr>
          <w:sz w:val="26"/>
          <w:szCs w:val="26"/>
        </w:rPr>
        <w:t>культовые объекты;</w:t>
      </w:r>
    </w:p>
    <w:p w:rsidR="002F536B" w:rsidRPr="00EA3B33" w:rsidRDefault="002F536B" w:rsidP="0044563F">
      <w:pPr>
        <w:tabs>
          <w:tab w:val="left" w:pos="993"/>
        </w:tabs>
        <w:ind w:firstLine="680"/>
        <w:jc w:val="both"/>
        <w:rPr>
          <w:sz w:val="26"/>
          <w:szCs w:val="26"/>
        </w:rPr>
      </w:pPr>
      <w:r w:rsidRPr="00EA3B33">
        <w:rPr>
          <w:sz w:val="26"/>
          <w:szCs w:val="26"/>
        </w:rPr>
        <w:t>архивы;</w:t>
      </w:r>
    </w:p>
    <w:p w:rsidR="002F536B" w:rsidRPr="00EA3B33" w:rsidRDefault="002F536B" w:rsidP="0044563F">
      <w:pPr>
        <w:tabs>
          <w:tab w:val="left" w:pos="993"/>
        </w:tabs>
        <w:ind w:firstLine="680"/>
        <w:jc w:val="both"/>
        <w:rPr>
          <w:sz w:val="26"/>
          <w:szCs w:val="26"/>
        </w:rPr>
      </w:pPr>
      <w:r w:rsidRPr="00EA3B33">
        <w:rPr>
          <w:sz w:val="26"/>
          <w:szCs w:val="26"/>
        </w:rPr>
        <w:t xml:space="preserve"> информационные центры;</w:t>
      </w:r>
    </w:p>
    <w:p w:rsidR="002F536B" w:rsidRPr="00EA3B33" w:rsidRDefault="002F536B" w:rsidP="0044563F">
      <w:pPr>
        <w:tabs>
          <w:tab w:val="left" w:pos="993"/>
        </w:tabs>
        <w:ind w:firstLine="680"/>
        <w:jc w:val="both"/>
        <w:rPr>
          <w:sz w:val="26"/>
          <w:szCs w:val="26"/>
        </w:rPr>
      </w:pPr>
      <w:r w:rsidRPr="00EA3B33">
        <w:rPr>
          <w:sz w:val="26"/>
          <w:szCs w:val="26"/>
        </w:rPr>
        <w:t xml:space="preserve"> интернет-кафе;</w:t>
      </w:r>
    </w:p>
    <w:p w:rsidR="002F536B" w:rsidRPr="00EA3B33" w:rsidRDefault="002F536B" w:rsidP="0044563F">
      <w:pPr>
        <w:tabs>
          <w:tab w:val="left" w:pos="993"/>
        </w:tabs>
        <w:ind w:firstLine="680"/>
        <w:jc w:val="both"/>
        <w:rPr>
          <w:sz w:val="26"/>
          <w:szCs w:val="26"/>
        </w:rPr>
      </w:pPr>
      <w:r w:rsidRPr="00EA3B33">
        <w:rPr>
          <w:sz w:val="26"/>
          <w:szCs w:val="26"/>
        </w:rPr>
        <w:t>творческие мастерские, мастерские изделий народных промыслов;</w:t>
      </w:r>
    </w:p>
    <w:p w:rsidR="002F536B" w:rsidRPr="00EA3B33" w:rsidRDefault="002F536B" w:rsidP="0044563F">
      <w:pPr>
        <w:tabs>
          <w:tab w:val="left" w:pos="993"/>
        </w:tabs>
        <w:ind w:firstLine="680"/>
        <w:jc w:val="both"/>
        <w:rPr>
          <w:sz w:val="26"/>
          <w:szCs w:val="26"/>
        </w:rPr>
      </w:pPr>
      <w:r w:rsidRPr="00EA3B33">
        <w:rPr>
          <w:sz w:val="26"/>
          <w:szCs w:val="26"/>
        </w:rPr>
        <w:t>мастерские по изготовлению мелких поделок по индивидуальным заказам (столярные изделия, изделия художественного литья, кузнечно-кованые изделия  т.п.);</w:t>
      </w:r>
    </w:p>
    <w:p w:rsidR="002F536B" w:rsidRPr="00EA3B33" w:rsidRDefault="002F536B" w:rsidP="0044563F">
      <w:pPr>
        <w:tabs>
          <w:tab w:val="left" w:pos="993"/>
        </w:tabs>
        <w:ind w:firstLine="680"/>
        <w:jc w:val="both"/>
        <w:rPr>
          <w:sz w:val="26"/>
          <w:szCs w:val="26"/>
        </w:rPr>
      </w:pPr>
      <w:r w:rsidRPr="00EA3B33">
        <w:rPr>
          <w:sz w:val="26"/>
          <w:szCs w:val="26"/>
        </w:rPr>
        <w:t>жилищно-эксплуатационные и аварийно-диспетчерские службы;</w:t>
      </w:r>
    </w:p>
    <w:p w:rsidR="002F536B" w:rsidRPr="00EA3B33" w:rsidRDefault="002F536B" w:rsidP="0044563F">
      <w:pPr>
        <w:tabs>
          <w:tab w:val="left" w:pos="993"/>
        </w:tabs>
        <w:ind w:firstLine="680"/>
        <w:jc w:val="both"/>
        <w:rPr>
          <w:sz w:val="26"/>
          <w:szCs w:val="26"/>
        </w:rPr>
      </w:pPr>
      <w:r w:rsidRPr="00EA3B33">
        <w:rPr>
          <w:sz w:val="26"/>
          <w:szCs w:val="26"/>
        </w:rPr>
        <w:t xml:space="preserve">участковые пункты полиции, </w:t>
      </w:r>
    </w:p>
    <w:p w:rsidR="002F536B" w:rsidRPr="00EA3B33" w:rsidRDefault="002F536B" w:rsidP="0044563F">
      <w:pPr>
        <w:tabs>
          <w:tab w:val="left" w:pos="993"/>
        </w:tabs>
        <w:ind w:firstLine="680"/>
        <w:jc w:val="both"/>
        <w:rPr>
          <w:sz w:val="26"/>
          <w:szCs w:val="26"/>
        </w:rPr>
      </w:pPr>
      <w:r w:rsidRPr="00EA3B33">
        <w:rPr>
          <w:sz w:val="26"/>
          <w:szCs w:val="26"/>
        </w:rPr>
        <w:t>пожарные депо;</w:t>
      </w:r>
    </w:p>
    <w:p w:rsidR="002F536B" w:rsidRPr="00EA3B33" w:rsidRDefault="002F536B" w:rsidP="0044563F">
      <w:pPr>
        <w:tabs>
          <w:tab w:val="left" w:pos="993"/>
        </w:tabs>
        <w:ind w:firstLine="680"/>
        <w:jc w:val="both"/>
        <w:rPr>
          <w:sz w:val="26"/>
          <w:szCs w:val="26"/>
        </w:rPr>
      </w:pPr>
      <w:r w:rsidRPr="00EA3B33">
        <w:rPr>
          <w:sz w:val="26"/>
          <w:szCs w:val="26"/>
        </w:rPr>
        <w:t>станции технического обслуживания автомобилей;</w:t>
      </w:r>
    </w:p>
    <w:p w:rsidR="002F536B" w:rsidRPr="00EA3B33" w:rsidRDefault="002F536B" w:rsidP="0044563F">
      <w:pPr>
        <w:tabs>
          <w:tab w:val="left" w:pos="993"/>
        </w:tabs>
        <w:ind w:firstLine="680"/>
        <w:jc w:val="both"/>
        <w:rPr>
          <w:sz w:val="26"/>
          <w:szCs w:val="26"/>
        </w:rPr>
      </w:pPr>
      <w:r w:rsidRPr="00EA3B33">
        <w:rPr>
          <w:sz w:val="26"/>
          <w:szCs w:val="26"/>
        </w:rPr>
        <w:t>мойки автомобилей;</w:t>
      </w:r>
    </w:p>
    <w:p w:rsidR="002F536B" w:rsidRPr="00EA3B33" w:rsidRDefault="002F536B" w:rsidP="0044563F">
      <w:pPr>
        <w:autoSpaceDE w:val="0"/>
        <w:autoSpaceDN w:val="0"/>
        <w:adjustRightInd w:val="0"/>
        <w:ind w:firstLine="680"/>
        <w:jc w:val="both"/>
        <w:rPr>
          <w:sz w:val="26"/>
          <w:szCs w:val="26"/>
        </w:rPr>
      </w:pPr>
      <w:r w:rsidRPr="00EA3B33">
        <w:rPr>
          <w:sz w:val="26"/>
          <w:szCs w:val="26"/>
        </w:rPr>
        <w:t>объекты инженерной защиты населения от чрезвычайных ситуаций.</w:t>
      </w:r>
    </w:p>
    <w:p w:rsidR="002F536B" w:rsidRPr="00EA3B33" w:rsidRDefault="002F536B" w:rsidP="0044563F">
      <w:pPr>
        <w:autoSpaceDE w:val="0"/>
        <w:autoSpaceDN w:val="0"/>
        <w:adjustRightInd w:val="0"/>
        <w:ind w:firstLine="680"/>
        <w:jc w:val="both"/>
        <w:rPr>
          <w:b/>
          <w:bCs/>
          <w:sz w:val="26"/>
          <w:szCs w:val="26"/>
        </w:rPr>
      </w:pPr>
    </w:p>
    <w:p w:rsidR="002F536B" w:rsidRPr="00EA3B33" w:rsidRDefault="002F536B" w:rsidP="0044563F">
      <w:pPr>
        <w:autoSpaceDE w:val="0"/>
        <w:autoSpaceDN w:val="0"/>
        <w:adjustRightInd w:val="0"/>
        <w:jc w:val="center"/>
        <w:rPr>
          <w:b/>
          <w:bCs/>
          <w:sz w:val="26"/>
          <w:szCs w:val="26"/>
        </w:rPr>
      </w:pPr>
      <w:r w:rsidRPr="00EA3B33">
        <w:rPr>
          <w:b/>
          <w:bCs/>
          <w:sz w:val="26"/>
          <w:szCs w:val="26"/>
        </w:rPr>
        <w:t>Ж2 Зона застройки малоэтажными жилыми домами</w:t>
      </w:r>
    </w:p>
    <w:p w:rsidR="002F536B" w:rsidRPr="00EA3B33" w:rsidRDefault="002F536B" w:rsidP="0044563F">
      <w:pPr>
        <w:autoSpaceDE w:val="0"/>
        <w:autoSpaceDN w:val="0"/>
        <w:adjustRightInd w:val="0"/>
        <w:ind w:firstLine="680"/>
        <w:jc w:val="both"/>
        <w:rPr>
          <w:sz w:val="26"/>
          <w:szCs w:val="26"/>
        </w:rPr>
      </w:pPr>
      <w:r w:rsidRPr="00EA3B33">
        <w:rPr>
          <w:sz w:val="26"/>
          <w:szCs w:val="26"/>
        </w:rPr>
        <w:t xml:space="preserve">Зона Ж2 выделена для обеспечения правовых условий формирования жилых районов малоэтажной жилой застройки домами до четырех этажей включительно с набором услуг местного значения и размещения необходимых объектов инженерной и транспортной инфраструктуры. </w:t>
      </w:r>
    </w:p>
    <w:p w:rsidR="002F536B" w:rsidRPr="00EA3B33" w:rsidRDefault="002F536B" w:rsidP="0044563F">
      <w:pPr>
        <w:pStyle w:val="af7"/>
        <w:spacing w:before="0" w:after="0"/>
        <w:ind w:left="0" w:firstLine="680"/>
        <w:rPr>
          <w:rFonts w:ascii="Times New Roman" w:hAnsi="Times New Roman" w:cs="Times New Roman"/>
          <w:sz w:val="26"/>
          <w:szCs w:val="26"/>
        </w:rPr>
      </w:pPr>
      <w:r w:rsidRPr="00EA3B33">
        <w:rPr>
          <w:rFonts w:ascii="Times New Roman" w:hAnsi="Times New Roman" w:cs="Times New Roman"/>
          <w:sz w:val="26"/>
          <w:szCs w:val="26"/>
        </w:rPr>
        <w:t>Основные виды разрешенного использования:</w:t>
      </w:r>
    </w:p>
    <w:p w:rsidR="002F536B" w:rsidRPr="00EA3B33" w:rsidRDefault="002F536B" w:rsidP="0044563F">
      <w:pPr>
        <w:autoSpaceDE w:val="0"/>
        <w:autoSpaceDN w:val="0"/>
        <w:adjustRightInd w:val="0"/>
        <w:ind w:firstLine="680"/>
        <w:jc w:val="both"/>
        <w:rPr>
          <w:sz w:val="26"/>
          <w:szCs w:val="26"/>
        </w:rPr>
      </w:pPr>
      <w:r w:rsidRPr="00EA3B33">
        <w:rPr>
          <w:sz w:val="26"/>
          <w:szCs w:val="26"/>
        </w:rPr>
        <w:t xml:space="preserve">блокированные жилые дома; </w:t>
      </w:r>
    </w:p>
    <w:p w:rsidR="002F536B" w:rsidRPr="00EA3B33" w:rsidRDefault="002F536B" w:rsidP="0044563F">
      <w:pPr>
        <w:autoSpaceDE w:val="0"/>
        <w:autoSpaceDN w:val="0"/>
        <w:adjustRightInd w:val="0"/>
        <w:ind w:firstLine="680"/>
        <w:jc w:val="both"/>
        <w:rPr>
          <w:sz w:val="26"/>
          <w:szCs w:val="26"/>
        </w:rPr>
      </w:pPr>
      <w:r w:rsidRPr="00EA3B33">
        <w:rPr>
          <w:sz w:val="26"/>
          <w:szCs w:val="26"/>
        </w:rPr>
        <w:t>приквартирные участки;</w:t>
      </w:r>
    </w:p>
    <w:p w:rsidR="002F536B" w:rsidRPr="00EA3B33" w:rsidRDefault="002F536B" w:rsidP="0044563F">
      <w:pPr>
        <w:autoSpaceDE w:val="0"/>
        <w:autoSpaceDN w:val="0"/>
        <w:adjustRightInd w:val="0"/>
        <w:ind w:firstLine="680"/>
        <w:jc w:val="both"/>
        <w:rPr>
          <w:sz w:val="26"/>
          <w:szCs w:val="26"/>
        </w:rPr>
      </w:pPr>
      <w:r w:rsidRPr="00EA3B33">
        <w:rPr>
          <w:sz w:val="26"/>
          <w:szCs w:val="26"/>
        </w:rPr>
        <w:t xml:space="preserve">малоэтажные многоквартирные жилые дома; </w:t>
      </w:r>
    </w:p>
    <w:p w:rsidR="002F536B" w:rsidRPr="00EA3B33" w:rsidRDefault="002F536B" w:rsidP="0044563F">
      <w:pPr>
        <w:autoSpaceDE w:val="0"/>
        <w:autoSpaceDN w:val="0"/>
        <w:adjustRightInd w:val="0"/>
        <w:ind w:firstLine="680"/>
        <w:jc w:val="both"/>
        <w:rPr>
          <w:sz w:val="26"/>
          <w:szCs w:val="26"/>
        </w:rPr>
      </w:pPr>
      <w:r w:rsidRPr="00EA3B33">
        <w:rPr>
          <w:sz w:val="26"/>
          <w:szCs w:val="26"/>
        </w:rPr>
        <w:t>детские сады, центры развития ребенка, иные дошкольные образовательные учреждения;</w:t>
      </w:r>
    </w:p>
    <w:p w:rsidR="002F536B" w:rsidRPr="00EA3B33" w:rsidRDefault="002F536B" w:rsidP="0044563F">
      <w:pPr>
        <w:tabs>
          <w:tab w:val="left" w:pos="993"/>
        </w:tabs>
        <w:ind w:firstLine="680"/>
        <w:jc w:val="both"/>
        <w:rPr>
          <w:sz w:val="26"/>
          <w:szCs w:val="26"/>
        </w:rPr>
      </w:pPr>
      <w:r w:rsidRPr="00EA3B33">
        <w:rPr>
          <w:sz w:val="26"/>
          <w:szCs w:val="26"/>
        </w:rPr>
        <w:lastRenderedPageBreak/>
        <w:t>общеобразовательные учреждения (начального общего, основного общего, среднего (полного) общего образования);</w:t>
      </w:r>
    </w:p>
    <w:p w:rsidR="002F536B" w:rsidRPr="00EA3B33" w:rsidRDefault="002F536B" w:rsidP="0044563F">
      <w:pPr>
        <w:tabs>
          <w:tab w:val="left" w:pos="993"/>
        </w:tabs>
        <w:ind w:firstLine="680"/>
        <w:jc w:val="both"/>
        <w:rPr>
          <w:sz w:val="26"/>
          <w:szCs w:val="26"/>
        </w:rPr>
      </w:pPr>
      <w:r w:rsidRPr="00EA3B33">
        <w:rPr>
          <w:sz w:val="26"/>
          <w:szCs w:val="26"/>
        </w:rPr>
        <w:t>учреждения дополнительного образования (музыкальные, художественные, хореографические, спортивные школы и студии и т.п.);</w:t>
      </w:r>
    </w:p>
    <w:p w:rsidR="002F536B" w:rsidRPr="00EA3B33" w:rsidRDefault="002F536B" w:rsidP="0044563F">
      <w:pPr>
        <w:tabs>
          <w:tab w:val="left" w:pos="993"/>
        </w:tabs>
        <w:ind w:firstLine="680"/>
        <w:jc w:val="both"/>
        <w:rPr>
          <w:sz w:val="26"/>
          <w:szCs w:val="26"/>
        </w:rPr>
      </w:pPr>
      <w:r w:rsidRPr="00EA3B33">
        <w:rPr>
          <w:sz w:val="26"/>
          <w:szCs w:val="26"/>
        </w:rPr>
        <w:t xml:space="preserve">магазины, иные объекты розничной торговли; </w:t>
      </w:r>
    </w:p>
    <w:p w:rsidR="002F536B" w:rsidRPr="00EA3B33" w:rsidRDefault="002F536B" w:rsidP="0044563F">
      <w:pPr>
        <w:autoSpaceDE w:val="0"/>
        <w:autoSpaceDN w:val="0"/>
        <w:adjustRightInd w:val="0"/>
        <w:ind w:firstLine="680"/>
        <w:jc w:val="both"/>
        <w:rPr>
          <w:sz w:val="26"/>
          <w:szCs w:val="26"/>
        </w:rPr>
      </w:pPr>
      <w:r w:rsidRPr="00EA3B33">
        <w:rPr>
          <w:sz w:val="26"/>
          <w:szCs w:val="26"/>
        </w:rPr>
        <w:t>объекты бытового обслуживания (бани, сауны, приёмные пункты прачечных и химчисток, парикмахерские и т.п.);</w:t>
      </w:r>
    </w:p>
    <w:p w:rsidR="002F536B" w:rsidRPr="00EA3B33" w:rsidRDefault="002F536B" w:rsidP="0044563F">
      <w:pPr>
        <w:autoSpaceDE w:val="0"/>
        <w:autoSpaceDN w:val="0"/>
        <w:adjustRightInd w:val="0"/>
        <w:ind w:firstLine="680"/>
        <w:jc w:val="both"/>
        <w:rPr>
          <w:sz w:val="26"/>
          <w:szCs w:val="26"/>
        </w:rPr>
      </w:pPr>
      <w:r w:rsidRPr="00EA3B33">
        <w:rPr>
          <w:sz w:val="26"/>
          <w:szCs w:val="26"/>
        </w:rPr>
        <w:t>объекты общественного питания (рестораны, бары, кафе, закусочные и т.п.);</w:t>
      </w:r>
    </w:p>
    <w:p w:rsidR="002F536B" w:rsidRPr="00EA3B33" w:rsidRDefault="002F536B" w:rsidP="0044563F">
      <w:pPr>
        <w:autoSpaceDE w:val="0"/>
        <w:autoSpaceDN w:val="0"/>
        <w:adjustRightInd w:val="0"/>
        <w:ind w:firstLine="680"/>
        <w:jc w:val="both"/>
        <w:rPr>
          <w:sz w:val="26"/>
          <w:szCs w:val="26"/>
        </w:rPr>
      </w:pPr>
      <w:r w:rsidRPr="00EA3B33">
        <w:rPr>
          <w:sz w:val="26"/>
          <w:szCs w:val="26"/>
        </w:rPr>
        <w:t>аптечные организации;</w:t>
      </w:r>
    </w:p>
    <w:p w:rsidR="002F536B" w:rsidRPr="00EA3B33" w:rsidRDefault="002F536B" w:rsidP="0044563F">
      <w:pPr>
        <w:autoSpaceDE w:val="0"/>
        <w:autoSpaceDN w:val="0"/>
        <w:adjustRightInd w:val="0"/>
        <w:ind w:firstLine="680"/>
        <w:jc w:val="both"/>
        <w:rPr>
          <w:sz w:val="26"/>
          <w:szCs w:val="26"/>
        </w:rPr>
      </w:pPr>
      <w:r w:rsidRPr="00EA3B33">
        <w:rPr>
          <w:sz w:val="26"/>
          <w:szCs w:val="26"/>
        </w:rPr>
        <w:t>пункты первой медицинской помощи, станции скорой помощи;</w:t>
      </w:r>
    </w:p>
    <w:p w:rsidR="002F536B" w:rsidRPr="00EA3B33" w:rsidRDefault="002F536B" w:rsidP="0044563F">
      <w:pPr>
        <w:autoSpaceDE w:val="0"/>
        <w:autoSpaceDN w:val="0"/>
        <w:adjustRightInd w:val="0"/>
        <w:ind w:firstLine="680"/>
        <w:jc w:val="both"/>
        <w:rPr>
          <w:sz w:val="26"/>
          <w:szCs w:val="26"/>
        </w:rPr>
      </w:pPr>
      <w:r w:rsidRPr="00EA3B33">
        <w:rPr>
          <w:sz w:val="26"/>
          <w:szCs w:val="26"/>
        </w:rPr>
        <w:t>объекты социального обеспечения;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офисы различных организаций;</w:t>
      </w:r>
    </w:p>
    <w:p w:rsidR="002F536B" w:rsidRPr="00EA3B33" w:rsidRDefault="002F536B" w:rsidP="0044563F">
      <w:pPr>
        <w:autoSpaceDE w:val="0"/>
        <w:autoSpaceDN w:val="0"/>
        <w:adjustRightInd w:val="0"/>
        <w:ind w:firstLine="680"/>
        <w:jc w:val="both"/>
        <w:rPr>
          <w:sz w:val="26"/>
          <w:szCs w:val="26"/>
        </w:rPr>
      </w:pPr>
      <w:r w:rsidRPr="00EA3B33">
        <w:rPr>
          <w:sz w:val="26"/>
          <w:szCs w:val="26"/>
        </w:rPr>
        <w:t>административные здания;</w:t>
      </w:r>
    </w:p>
    <w:p w:rsidR="002F536B" w:rsidRPr="00EA3B33" w:rsidRDefault="002F536B" w:rsidP="0044563F">
      <w:pPr>
        <w:tabs>
          <w:tab w:val="left" w:pos="993"/>
        </w:tabs>
        <w:ind w:firstLine="680"/>
        <w:jc w:val="both"/>
        <w:rPr>
          <w:sz w:val="26"/>
          <w:szCs w:val="26"/>
        </w:rPr>
      </w:pPr>
      <w:r w:rsidRPr="00EA3B33">
        <w:rPr>
          <w:sz w:val="26"/>
          <w:szCs w:val="26"/>
        </w:rPr>
        <w:t>кредитно-финансовые организации;</w:t>
      </w:r>
    </w:p>
    <w:p w:rsidR="002F536B" w:rsidRPr="00EA3B33" w:rsidRDefault="002F536B" w:rsidP="0044563F">
      <w:pPr>
        <w:autoSpaceDE w:val="0"/>
        <w:autoSpaceDN w:val="0"/>
        <w:adjustRightInd w:val="0"/>
        <w:ind w:firstLine="680"/>
        <w:jc w:val="both"/>
        <w:rPr>
          <w:sz w:val="26"/>
          <w:szCs w:val="26"/>
        </w:rPr>
      </w:pPr>
      <w:r w:rsidRPr="00EA3B33">
        <w:rPr>
          <w:sz w:val="26"/>
          <w:szCs w:val="26"/>
        </w:rPr>
        <w:t>отделения связи, телефонные и телеграфные станции.</w:t>
      </w:r>
    </w:p>
    <w:p w:rsidR="002F536B" w:rsidRPr="00EA3B33" w:rsidRDefault="002F536B" w:rsidP="0044563F">
      <w:pPr>
        <w:pStyle w:val="af7"/>
        <w:spacing w:before="0" w:after="0"/>
        <w:ind w:left="0" w:firstLine="709"/>
        <w:rPr>
          <w:rFonts w:ascii="Times New Roman" w:hAnsi="Times New Roman" w:cs="Times New Roman"/>
          <w:sz w:val="26"/>
          <w:szCs w:val="26"/>
        </w:rPr>
      </w:pPr>
      <w:r w:rsidRPr="00EA3B33">
        <w:rPr>
          <w:rFonts w:ascii="Times New Roman" w:hAnsi="Times New Roman" w:cs="Times New Roman"/>
          <w:sz w:val="26"/>
          <w:szCs w:val="26"/>
        </w:rPr>
        <w:t>Вспомогательные виды разрешённого использования:</w:t>
      </w:r>
    </w:p>
    <w:p w:rsidR="002F536B" w:rsidRPr="00EA3B33" w:rsidRDefault="002F536B" w:rsidP="0044563F">
      <w:pPr>
        <w:tabs>
          <w:tab w:val="left" w:pos="993"/>
        </w:tabs>
        <w:ind w:firstLine="680"/>
        <w:jc w:val="both"/>
        <w:rPr>
          <w:sz w:val="26"/>
          <w:szCs w:val="26"/>
        </w:rPr>
      </w:pPr>
      <w:r w:rsidRPr="00EA3B33">
        <w:rPr>
          <w:sz w:val="26"/>
          <w:szCs w:val="26"/>
        </w:rPr>
        <w:t xml:space="preserve">сады, огороды, палисадники; </w:t>
      </w:r>
    </w:p>
    <w:p w:rsidR="002F536B" w:rsidRPr="00EA3B33" w:rsidRDefault="002F536B" w:rsidP="0044563F">
      <w:pPr>
        <w:tabs>
          <w:tab w:val="left" w:pos="993"/>
        </w:tabs>
        <w:ind w:firstLine="680"/>
        <w:jc w:val="both"/>
        <w:rPr>
          <w:sz w:val="26"/>
          <w:szCs w:val="26"/>
        </w:rPr>
      </w:pPr>
      <w:r w:rsidRPr="00EA3B33">
        <w:rPr>
          <w:sz w:val="26"/>
          <w:szCs w:val="26"/>
        </w:rPr>
        <w:t>хозяйственные постройки;</w:t>
      </w:r>
    </w:p>
    <w:p w:rsidR="002F536B" w:rsidRPr="00EA3B33" w:rsidRDefault="002F536B" w:rsidP="0044563F">
      <w:pPr>
        <w:tabs>
          <w:tab w:val="left" w:pos="993"/>
        </w:tabs>
        <w:ind w:firstLine="680"/>
        <w:jc w:val="both"/>
        <w:rPr>
          <w:sz w:val="26"/>
          <w:szCs w:val="26"/>
        </w:rPr>
      </w:pPr>
      <w:r w:rsidRPr="00EA3B33">
        <w:rPr>
          <w:sz w:val="26"/>
          <w:szCs w:val="26"/>
        </w:rPr>
        <w:t xml:space="preserve">резервуары для хранения воды; </w:t>
      </w:r>
    </w:p>
    <w:p w:rsidR="002F536B" w:rsidRPr="00EA3B33" w:rsidRDefault="002F536B" w:rsidP="0044563F">
      <w:pPr>
        <w:tabs>
          <w:tab w:val="left" w:pos="993"/>
        </w:tabs>
        <w:ind w:firstLine="680"/>
        <w:jc w:val="both"/>
        <w:rPr>
          <w:sz w:val="26"/>
          <w:szCs w:val="26"/>
        </w:rPr>
      </w:pPr>
      <w:r w:rsidRPr="00EA3B33">
        <w:rPr>
          <w:sz w:val="26"/>
          <w:szCs w:val="26"/>
        </w:rPr>
        <w:t>скважины для забора воды, колодцы;</w:t>
      </w:r>
    </w:p>
    <w:p w:rsidR="002F536B" w:rsidRPr="00EA3B33" w:rsidRDefault="002F536B" w:rsidP="0044563F">
      <w:pPr>
        <w:tabs>
          <w:tab w:val="left" w:pos="993"/>
        </w:tabs>
        <w:ind w:firstLine="680"/>
        <w:jc w:val="both"/>
        <w:rPr>
          <w:sz w:val="26"/>
          <w:szCs w:val="26"/>
        </w:rPr>
      </w:pPr>
      <w:r w:rsidRPr="00EA3B33">
        <w:rPr>
          <w:sz w:val="26"/>
          <w:szCs w:val="26"/>
        </w:rPr>
        <w:t>гаражи и открытые стоянки легкового автотранспорта;</w:t>
      </w:r>
    </w:p>
    <w:p w:rsidR="002F536B" w:rsidRPr="00EA3B33" w:rsidRDefault="002F536B" w:rsidP="0044563F">
      <w:pPr>
        <w:tabs>
          <w:tab w:val="left" w:pos="993"/>
        </w:tabs>
        <w:ind w:firstLine="680"/>
        <w:jc w:val="both"/>
        <w:rPr>
          <w:sz w:val="26"/>
          <w:szCs w:val="26"/>
        </w:rPr>
      </w:pPr>
      <w:r w:rsidRPr="00EA3B33">
        <w:rPr>
          <w:sz w:val="26"/>
          <w:szCs w:val="26"/>
        </w:rPr>
        <w:t>детские площадки, площадки для отдыха и спортивных занятий;</w:t>
      </w:r>
    </w:p>
    <w:p w:rsidR="002F536B" w:rsidRPr="00EA3B33" w:rsidRDefault="002F536B" w:rsidP="0044563F">
      <w:pPr>
        <w:tabs>
          <w:tab w:val="left" w:pos="993"/>
          <w:tab w:val="left" w:pos="6620"/>
        </w:tabs>
        <w:ind w:firstLine="680"/>
        <w:jc w:val="both"/>
        <w:rPr>
          <w:sz w:val="26"/>
          <w:szCs w:val="26"/>
        </w:rPr>
      </w:pPr>
      <w:r w:rsidRPr="00EA3B33">
        <w:rPr>
          <w:sz w:val="26"/>
          <w:szCs w:val="26"/>
        </w:rPr>
        <w:t>площадки для мусоросборников;</w:t>
      </w:r>
      <w:r w:rsidRPr="00EA3B33">
        <w:rPr>
          <w:sz w:val="26"/>
          <w:szCs w:val="26"/>
        </w:rPr>
        <w:tab/>
      </w:r>
    </w:p>
    <w:p w:rsidR="002F536B" w:rsidRPr="00EA3B33" w:rsidRDefault="002F536B" w:rsidP="0044563F">
      <w:pPr>
        <w:tabs>
          <w:tab w:val="left" w:pos="993"/>
        </w:tabs>
        <w:ind w:firstLine="680"/>
        <w:jc w:val="both"/>
        <w:rPr>
          <w:sz w:val="26"/>
          <w:szCs w:val="26"/>
        </w:rPr>
      </w:pPr>
      <w:r w:rsidRPr="00EA3B33">
        <w:rPr>
          <w:sz w:val="26"/>
          <w:szCs w:val="26"/>
        </w:rPr>
        <w:t>хозяйственные площадки;</w:t>
      </w:r>
    </w:p>
    <w:p w:rsidR="002F536B" w:rsidRPr="00EA3B33" w:rsidRDefault="002F536B" w:rsidP="0044563F">
      <w:pPr>
        <w:tabs>
          <w:tab w:val="left" w:pos="993"/>
        </w:tabs>
        <w:ind w:firstLine="680"/>
        <w:jc w:val="both"/>
        <w:rPr>
          <w:sz w:val="26"/>
          <w:szCs w:val="26"/>
        </w:rPr>
      </w:pPr>
      <w:r w:rsidRPr="00EA3B33">
        <w:rPr>
          <w:sz w:val="26"/>
          <w:szCs w:val="26"/>
        </w:rPr>
        <w:t>площадки для выгула собак</w:t>
      </w:r>
    </w:p>
    <w:p w:rsidR="002F536B" w:rsidRPr="00EA3B33" w:rsidRDefault="002F536B" w:rsidP="0044563F">
      <w:pPr>
        <w:autoSpaceDE w:val="0"/>
        <w:autoSpaceDN w:val="0"/>
        <w:adjustRightInd w:val="0"/>
        <w:ind w:firstLine="680"/>
        <w:jc w:val="both"/>
        <w:rPr>
          <w:sz w:val="26"/>
          <w:szCs w:val="26"/>
        </w:rPr>
      </w:pPr>
      <w:r w:rsidRPr="00EA3B33">
        <w:rPr>
          <w:sz w:val="26"/>
          <w:szCs w:val="26"/>
        </w:rPr>
        <w:t>бульвары, аллеи, скверы;</w:t>
      </w:r>
    </w:p>
    <w:p w:rsidR="002F536B" w:rsidRPr="00EA3B33" w:rsidRDefault="002F536B" w:rsidP="0044563F">
      <w:pPr>
        <w:tabs>
          <w:tab w:val="left" w:pos="993"/>
        </w:tabs>
        <w:ind w:firstLine="680"/>
        <w:jc w:val="both"/>
        <w:rPr>
          <w:sz w:val="26"/>
          <w:szCs w:val="26"/>
        </w:rPr>
      </w:pPr>
      <w:r w:rsidRPr="00EA3B33">
        <w:rPr>
          <w:sz w:val="26"/>
          <w:szCs w:val="26"/>
        </w:rPr>
        <w:t>объекты, предназначенные для обеспечения пожарной безопасности (средства пожаротушения, гидранты, резервуары, противопожарные водоёмы).</w:t>
      </w:r>
    </w:p>
    <w:p w:rsidR="002F536B" w:rsidRPr="00EA3B33" w:rsidRDefault="002F536B" w:rsidP="0044563F">
      <w:pPr>
        <w:pStyle w:val="af7"/>
        <w:spacing w:before="0" w:after="0"/>
        <w:ind w:left="0" w:firstLine="680"/>
        <w:jc w:val="left"/>
        <w:rPr>
          <w:rFonts w:ascii="Times New Roman" w:hAnsi="Times New Roman" w:cs="Times New Roman"/>
          <w:sz w:val="26"/>
          <w:szCs w:val="26"/>
        </w:rPr>
      </w:pPr>
      <w:r w:rsidRPr="00EA3B33">
        <w:rPr>
          <w:rFonts w:ascii="Times New Roman" w:hAnsi="Times New Roman" w:cs="Times New Roman"/>
          <w:sz w:val="26"/>
          <w:szCs w:val="26"/>
        </w:rPr>
        <w:t>Условно разрешённые виды использования:</w:t>
      </w:r>
    </w:p>
    <w:p w:rsidR="002F536B" w:rsidRPr="00EA3B33" w:rsidRDefault="002F536B" w:rsidP="0044563F">
      <w:pPr>
        <w:autoSpaceDE w:val="0"/>
        <w:autoSpaceDN w:val="0"/>
        <w:adjustRightInd w:val="0"/>
        <w:ind w:firstLine="540"/>
        <w:jc w:val="both"/>
        <w:rPr>
          <w:sz w:val="26"/>
          <w:szCs w:val="26"/>
        </w:rPr>
      </w:pPr>
      <w:r w:rsidRPr="00EA3B33">
        <w:rPr>
          <w:sz w:val="26"/>
          <w:szCs w:val="26"/>
        </w:rPr>
        <w:t xml:space="preserve">  индивидуальные жилые дома;</w:t>
      </w:r>
    </w:p>
    <w:p w:rsidR="002F536B" w:rsidRPr="00EA3B33" w:rsidRDefault="002F536B" w:rsidP="0044563F">
      <w:pPr>
        <w:autoSpaceDE w:val="0"/>
        <w:autoSpaceDN w:val="0"/>
        <w:adjustRightInd w:val="0"/>
        <w:ind w:firstLine="680"/>
        <w:jc w:val="both"/>
        <w:rPr>
          <w:sz w:val="26"/>
          <w:szCs w:val="26"/>
        </w:rPr>
      </w:pPr>
      <w:r w:rsidRPr="00EA3B33">
        <w:rPr>
          <w:sz w:val="26"/>
          <w:szCs w:val="26"/>
        </w:rPr>
        <w:t>амбулаторно-поликлинические учреждения;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гостиницы, отели, дома приема гостей и т.д;</w:t>
      </w:r>
    </w:p>
    <w:p w:rsidR="002F536B" w:rsidRPr="00EA3B33" w:rsidRDefault="002F536B" w:rsidP="0044563F">
      <w:pPr>
        <w:autoSpaceDE w:val="0"/>
        <w:autoSpaceDN w:val="0"/>
        <w:adjustRightInd w:val="0"/>
        <w:ind w:firstLine="680"/>
        <w:jc w:val="both"/>
        <w:rPr>
          <w:sz w:val="26"/>
          <w:szCs w:val="26"/>
        </w:rPr>
      </w:pPr>
      <w:r w:rsidRPr="00EA3B33">
        <w:rPr>
          <w:sz w:val="26"/>
          <w:szCs w:val="26"/>
        </w:rPr>
        <w:t xml:space="preserve">лечебно-профилактические учреждения;                      </w:t>
      </w:r>
    </w:p>
    <w:p w:rsidR="002F536B" w:rsidRPr="00EA3B33" w:rsidRDefault="002F536B" w:rsidP="0044563F">
      <w:pPr>
        <w:autoSpaceDE w:val="0"/>
        <w:autoSpaceDN w:val="0"/>
        <w:adjustRightInd w:val="0"/>
        <w:ind w:firstLine="680"/>
        <w:jc w:val="both"/>
        <w:rPr>
          <w:sz w:val="26"/>
          <w:szCs w:val="26"/>
        </w:rPr>
      </w:pPr>
      <w:r w:rsidRPr="00EA3B33">
        <w:rPr>
          <w:sz w:val="26"/>
          <w:szCs w:val="26"/>
        </w:rPr>
        <w:t>объекты культуры и искусства (музеи, библиотеки, дома творчества, клубы, залы встреч и собраний и т.п.) многоцелевого и специализированного назначения;</w:t>
      </w:r>
    </w:p>
    <w:p w:rsidR="002F536B" w:rsidRPr="00EA3B33" w:rsidRDefault="002F536B" w:rsidP="0044563F">
      <w:pPr>
        <w:tabs>
          <w:tab w:val="left" w:pos="993"/>
        </w:tabs>
        <w:ind w:firstLine="680"/>
        <w:jc w:val="both"/>
        <w:rPr>
          <w:sz w:val="26"/>
          <w:szCs w:val="26"/>
        </w:rPr>
      </w:pPr>
      <w:r w:rsidRPr="00EA3B33">
        <w:rPr>
          <w:sz w:val="26"/>
          <w:szCs w:val="26"/>
        </w:rPr>
        <w:t>культовые объекты;</w:t>
      </w:r>
    </w:p>
    <w:p w:rsidR="002F536B" w:rsidRPr="00EA3B33" w:rsidRDefault="002F536B" w:rsidP="0044563F">
      <w:pPr>
        <w:autoSpaceDE w:val="0"/>
        <w:autoSpaceDN w:val="0"/>
        <w:adjustRightInd w:val="0"/>
        <w:ind w:firstLine="680"/>
        <w:jc w:val="both"/>
        <w:rPr>
          <w:sz w:val="26"/>
          <w:szCs w:val="26"/>
        </w:rPr>
      </w:pPr>
      <w:r w:rsidRPr="00EA3B33">
        <w:rPr>
          <w:sz w:val="26"/>
          <w:szCs w:val="26"/>
        </w:rPr>
        <w:t>творческие мастерские, мастерские изделий народных промыслов;</w:t>
      </w:r>
    </w:p>
    <w:p w:rsidR="002F536B" w:rsidRPr="00EA3B33" w:rsidRDefault="002F536B" w:rsidP="0044563F">
      <w:pPr>
        <w:autoSpaceDE w:val="0"/>
        <w:autoSpaceDN w:val="0"/>
        <w:adjustRightInd w:val="0"/>
        <w:ind w:firstLine="680"/>
        <w:jc w:val="both"/>
        <w:rPr>
          <w:sz w:val="26"/>
          <w:szCs w:val="26"/>
        </w:rPr>
      </w:pPr>
      <w:r w:rsidRPr="00EA3B33">
        <w:rPr>
          <w:sz w:val="26"/>
          <w:szCs w:val="26"/>
        </w:rPr>
        <w:t>жилищно-эксплуатационные и аварийно-диспетчерские службы;</w:t>
      </w:r>
    </w:p>
    <w:p w:rsidR="002F536B" w:rsidRPr="00EA3B33" w:rsidRDefault="002F536B" w:rsidP="0044563F">
      <w:pPr>
        <w:autoSpaceDE w:val="0"/>
        <w:autoSpaceDN w:val="0"/>
        <w:adjustRightInd w:val="0"/>
        <w:ind w:firstLine="680"/>
        <w:jc w:val="both"/>
        <w:rPr>
          <w:sz w:val="26"/>
          <w:szCs w:val="26"/>
        </w:rPr>
      </w:pPr>
      <w:r w:rsidRPr="00EA3B33">
        <w:rPr>
          <w:sz w:val="26"/>
          <w:szCs w:val="26"/>
        </w:rPr>
        <w:t xml:space="preserve">участковые пункты полиции; </w:t>
      </w:r>
    </w:p>
    <w:p w:rsidR="002F536B" w:rsidRPr="00EA3B33" w:rsidRDefault="002F536B" w:rsidP="0044563F">
      <w:pPr>
        <w:autoSpaceDE w:val="0"/>
        <w:autoSpaceDN w:val="0"/>
        <w:adjustRightInd w:val="0"/>
        <w:ind w:firstLine="680"/>
        <w:jc w:val="both"/>
        <w:rPr>
          <w:sz w:val="26"/>
          <w:szCs w:val="26"/>
        </w:rPr>
      </w:pPr>
      <w:r w:rsidRPr="00EA3B33">
        <w:rPr>
          <w:sz w:val="26"/>
          <w:szCs w:val="26"/>
        </w:rPr>
        <w:t>пожарные депо;</w:t>
      </w:r>
    </w:p>
    <w:p w:rsidR="002F536B" w:rsidRPr="00EA3B33" w:rsidRDefault="002F536B" w:rsidP="0044563F">
      <w:pPr>
        <w:tabs>
          <w:tab w:val="left" w:pos="993"/>
        </w:tabs>
        <w:ind w:firstLine="680"/>
        <w:jc w:val="both"/>
        <w:rPr>
          <w:sz w:val="26"/>
          <w:szCs w:val="26"/>
        </w:rPr>
      </w:pPr>
      <w:r w:rsidRPr="00EA3B33">
        <w:rPr>
          <w:sz w:val="26"/>
          <w:szCs w:val="26"/>
        </w:rPr>
        <w:t>станции технического обслуживания автомобилей;</w:t>
      </w:r>
    </w:p>
    <w:p w:rsidR="002F536B" w:rsidRPr="00EA3B33" w:rsidRDefault="002F536B" w:rsidP="0044563F">
      <w:pPr>
        <w:tabs>
          <w:tab w:val="left" w:pos="993"/>
        </w:tabs>
        <w:ind w:firstLine="680"/>
        <w:jc w:val="both"/>
        <w:rPr>
          <w:sz w:val="26"/>
          <w:szCs w:val="26"/>
        </w:rPr>
      </w:pPr>
      <w:r w:rsidRPr="00EA3B33">
        <w:rPr>
          <w:sz w:val="26"/>
          <w:szCs w:val="26"/>
        </w:rPr>
        <w:t>мойки автомобилей;</w:t>
      </w:r>
    </w:p>
    <w:p w:rsidR="002F536B" w:rsidRPr="00EA3B33" w:rsidRDefault="002F536B" w:rsidP="0044563F">
      <w:pPr>
        <w:autoSpaceDE w:val="0"/>
        <w:autoSpaceDN w:val="0"/>
        <w:adjustRightInd w:val="0"/>
        <w:ind w:firstLine="680"/>
        <w:jc w:val="both"/>
        <w:rPr>
          <w:sz w:val="26"/>
          <w:szCs w:val="26"/>
        </w:rPr>
      </w:pPr>
      <w:r w:rsidRPr="00EA3B33">
        <w:rPr>
          <w:sz w:val="26"/>
          <w:szCs w:val="26"/>
        </w:rPr>
        <w:t>объекты инженерной защиты населения от чрезвычайных ситуаций.</w:t>
      </w:r>
      <w:bookmarkEnd w:id="316"/>
      <w:bookmarkEnd w:id="317"/>
    </w:p>
    <w:p w:rsidR="002F536B" w:rsidRPr="00EA3B33" w:rsidRDefault="002F536B" w:rsidP="0044563F">
      <w:pPr>
        <w:autoSpaceDE w:val="0"/>
        <w:autoSpaceDN w:val="0"/>
        <w:adjustRightInd w:val="0"/>
        <w:jc w:val="center"/>
        <w:outlineLvl w:val="5"/>
        <w:rPr>
          <w:b/>
          <w:bCs/>
          <w:sz w:val="26"/>
          <w:szCs w:val="26"/>
        </w:rPr>
      </w:pPr>
    </w:p>
    <w:p w:rsidR="002F536B" w:rsidRPr="00EA3B33" w:rsidRDefault="002F536B" w:rsidP="0044563F">
      <w:pPr>
        <w:autoSpaceDE w:val="0"/>
        <w:autoSpaceDN w:val="0"/>
        <w:adjustRightInd w:val="0"/>
        <w:jc w:val="center"/>
        <w:outlineLvl w:val="5"/>
        <w:rPr>
          <w:b/>
          <w:bCs/>
          <w:sz w:val="26"/>
          <w:szCs w:val="26"/>
        </w:rPr>
      </w:pPr>
      <w:r w:rsidRPr="00EA3B33">
        <w:rPr>
          <w:b/>
          <w:bCs/>
          <w:sz w:val="26"/>
          <w:szCs w:val="26"/>
        </w:rPr>
        <w:t>Ж3 Зона застройки среднеэтажными жилыми домами</w:t>
      </w:r>
    </w:p>
    <w:p w:rsidR="002F536B" w:rsidRPr="00EA3B33" w:rsidRDefault="002F536B" w:rsidP="0044563F">
      <w:pPr>
        <w:autoSpaceDE w:val="0"/>
        <w:autoSpaceDN w:val="0"/>
        <w:adjustRightInd w:val="0"/>
        <w:ind w:firstLine="540"/>
        <w:jc w:val="both"/>
        <w:rPr>
          <w:sz w:val="26"/>
          <w:szCs w:val="26"/>
        </w:rPr>
      </w:pPr>
      <w:r w:rsidRPr="00EA3B33">
        <w:rPr>
          <w:sz w:val="26"/>
          <w:szCs w:val="26"/>
        </w:rPr>
        <w:t>Зона Ж3 выделена для обеспечения правовых условий формирования жилых районов среднеэтажной  жилой застройки с набором услуг сферы социального и культурно-</w:t>
      </w:r>
      <w:r w:rsidRPr="00EA3B33">
        <w:rPr>
          <w:sz w:val="26"/>
          <w:szCs w:val="26"/>
        </w:rPr>
        <w:lastRenderedPageBreak/>
        <w:t>бытового обслуживания местного значения и размещения необходимых объектов инженерной и транспортной инфраструктуры.</w:t>
      </w:r>
    </w:p>
    <w:p w:rsidR="002F536B" w:rsidRPr="00EA3B33" w:rsidRDefault="002F536B" w:rsidP="0044563F">
      <w:pPr>
        <w:autoSpaceDE w:val="0"/>
        <w:autoSpaceDN w:val="0"/>
        <w:adjustRightInd w:val="0"/>
        <w:ind w:firstLine="540"/>
        <w:jc w:val="both"/>
        <w:rPr>
          <w:sz w:val="26"/>
          <w:szCs w:val="26"/>
        </w:rPr>
      </w:pPr>
      <w:r w:rsidRPr="00EA3B33">
        <w:rPr>
          <w:sz w:val="26"/>
          <w:szCs w:val="26"/>
        </w:rPr>
        <w:t>В многоквартирных жилых домах в цокольном, первом этажах допускается размещение встроенных и встроенно-пристроенных нежилых помещений, предусмотренных в перечне видов разрешенного использования и не оказывающих вредное воздействие на человека, при условии обеспечения их отдельным входом.</w:t>
      </w:r>
    </w:p>
    <w:p w:rsidR="002F536B" w:rsidRPr="00EA3B33" w:rsidRDefault="002F536B" w:rsidP="0044563F">
      <w:pPr>
        <w:autoSpaceDE w:val="0"/>
        <w:autoSpaceDN w:val="0"/>
        <w:adjustRightInd w:val="0"/>
        <w:ind w:firstLine="540"/>
        <w:jc w:val="both"/>
        <w:rPr>
          <w:b/>
          <w:bCs/>
          <w:sz w:val="26"/>
          <w:szCs w:val="26"/>
        </w:rPr>
      </w:pPr>
      <w:r w:rsidRPr="00EA3B33">
        <w:rPr>
          <w:b/>
          <w:bCs/>
          <w:sz w:val="26"/>
          <w:szCs w:val="26"/>
        </w:rPr>
        <w:t>Основные виды разрешенного использования:</w:t>
      </w:r>
    </w:p>
    <w:p w:rsidR="002F536B" w:rsidRPr="00EA3B33" w:rsidRDefault="002F536B" w:rsidP="0044563F">
      <w:pPr>
        <w:autoSpaceDE w:val="0"/>
        <w:autoSpaceDN w:val="0"/>
        <w:adjustRightInd w:val="0"/>
        <w:ind w:firstLine="540"/>
        <w:jc w:val="both"/>
        <w:rPr>
          <w:sz w:val="26"/>
          <w:szCs w:val="26"/>
        </w:rPr>
      </w:pPr>
      <w:r w:rsidRPr="00EA3B33">
        <w:rPr>
          <w:sz w:val="26"/>
          <w:szCs w:val="26"/>
        </w:rPr>
        <w:t>многоквартирные жилые дома средней этажности;</w:t>
      </w:r>
    </w:p>
    <w:p w:rsidR="002F536B" w:rsidRPr="00EA3B33" w:rsidRDefault="002F536B" w:rsidP="0044563F">
      <w:pPr>
        <w:autoSpaceDE w:val="0"/>
        <w:autoSpaceDN w:val="0"/>
        <w:adjustRightInd w:val="0"/>
        <w:ind w:firstLine="540"/>
        <w:jc w:val="both"/>
        <w:rPr>
          <w:sz w:val="26"/>
          <w:szCs w:val="26"/>
        </w:rPr>
      </w:pPr>
      <w:r w:rsidRPr="00EA3B33">
        <w:rPr>
          <w:sz w:val="26"/>
          <w:szCs w:val="26"/>
        </w:rPr>
        <w:t>общежития;</w:t>
      </w:r>
    </w:p>
    <w:p w:rsidR="002F536B" w:rsidRPr="00EA3B33" w:rsidDel="00060E40" w:rsidRDefault="002F536B" w:rsidP="0044563F">
      <w:pPr>
        <w:autoSpaceDE w:val="0"/>
        <w:autoSpaceDN w:val="0"/>
        <w:adjustRightInd w:val="0"/>
        <w:ind w:firstLine="680"/>
        <w:jc w:val="both"/>
        <w:rPr>
          <w:sz w:val="26"/>
          <w:szCs w:val="26"/>
        </w:rPr>
      </w:pPr>
      <w:r w:rsidRPr="00EA3B33" w:rsidDel="00060E40">
        <w:rPr>
          <w:sz w:val="26"/>
          <w:szCs w:val="26"/>
        </w:rPr>
        <w:t xml:space="preserve">детские сады,  центры развития ребенка, иные </w:t>
      </w:r>
      <w:r w:rsidRPr="00EA3B33">
        <w:rPr>
          <w:sz w:val="26"/>
          <w:szCs w:val="26"/>
        </w:rPr>
        <w:t xml:space="preserve">объекты </w:t>
      </w:r>
      <w:r w:rsidRPr="00EA3B33" w:rsidDel="00060E40">
        <w:rPr>
          <w:sz w:val="26"/>
          <w:szCs w:val="26"/>
        </w:rPr>
        <w:t>дошкольн</w:t>
      </w:r>
      <w:r w:rsidRPr="00EA3B33">
        <w:rPr>
          <w:sz w:val="26"/>
          <w:szCs w:val="26"/>
        </w:rPr>
        <w:t>ого</w:t>
      </w:r>
      <w:r w:rsidRPr="00EA3B33" w:rsidDel="00060E40">
        <w:rPr>
          <w:sz w:val="26"/>
          <w:szCs w:val="26"/>
        </w:rPr>
        <w:t xml:space="preserve"> образован</w:t>
      </w:r>
      <w:r w:rsidRPr="00EA3B33">
        <w:rPr>
          <w:sz w:val="26"/>
          <w:szCs w:val="26"/>
        </w:rPr>
        <w:t>ия</w:t>
      </w:r>
      <w:r w:rsidRPr="00EA3B33" w:rsidDel="00060E40">
        <w:rPr>
          <w:sz w:val="26"/>
          <w:szCs w:val="26"/>
        </w:rPr>
        <w:t>;</w:t>
      </w:r>
    </w:p>
    <w:p w:rsidR="002F536B" w:rsidRPr="00EA3B33" w:rsidDel="00060E40" w:rsidRDefault="002F536B" w:rsidP="0044563F">
      <w:pPr>
        <w:autoSpaceDE w:val="0"/>
        <w:autoSpaceDN w:val="0"/>
        <w:adjustRightInd w:val="0"/>
        <w:ind w:firstLine="680"/>
        <w:jc w:val="both"/>
        <w:rPr>
          <w:sz w:val="26"/>
          <w:szCs w:val="26"/>
        </w:rPr>
      </w:pPr>
      <w:r w:rsidRPr="00EA3B33">
        <w:rPr>
          <w:sz w:val="26"/>
          <w:szCs w:val="26"/>
        </w:rPr>
        <w:t xml:space="preserve">объекты </w:t>
      </w:r>
      <w:r w:rsidRPr="00EA3B33" w:rsidDel="00060E40">
        <w:rPr>
          <w:sz w:val="26"/>
          <w:szCs w:val="26"/>
        </w:rPr>
        <w:t>начального общего, основного общего, среднего (полного) общего образования;</w:t>
      </w:r>
    </w:p>
    <w:p w:rsidR="002F536B" w:rsidRPr="00EA3B33" w:rsidDel="00060E40" w:rsidRDefault="002F536B" w:rsidP="0044563F">
      <w:pPr>
        <w:autoSpaceDE w:val="0"/>
        <w:autoSpaceDN w:val="0"/>
        <w:adjustRightInd w:val="0"/>
        <w:ind w:firstLine="680"/>
        <w:jc w:val="both"/>
        <w:rPr>
          <w:sz w:val="26"/>
          <w:szCs w:val="26"/>
        </w:rPr>
      </w:pPr>
      <w:r w:rsidRPr="00EA3B33">
        <w:rPr>
          <w:sz w:val="26"/>
          <w:szCs w:val="26"/>
        </w:rPr>
        <w:t>объекты</w:t>
      </w:r>
      <w:r w:rsidRPr="00EA3B33" w:rsidDel="00060E40">
        <w:rPr>
          <w:sz w:val="26"/>
          <w:szCs w:val="26"/>
        </w:rPr>
        <w:t xml:space="preserve"> дополнительного образования (музыкальные, художественные, хореографические, спортивные школы и студии и т.п.);</w:t>
      </w:r>
    </w:p>
    <w:p w:rsidR="002F536B" w:rsidRPr="00EA3B33" w:rsidRDefault="002F536B" w:rsidP="0044563F">
      <w:pPr>
        <w:autoSpaceDE w:val="0"/>
        <w:autoSpaceDN w:val="0"/>
        <w:adjustRightInd w:val="0"/>
        <w:ind w:firstLine="540"/>
        <w:jc w:val="both"/>
        <w:rPr>
          <w:sz w:val="26"/>
          <w:szCs w:val="26"/>
        </w:rPr>
      </w:pPr>
      <w:r w:rsidRPr="00EA3B33">
        <w:rPr>
          <w:sz w:val="26"/>
          <w:szCs w:val="26"/>
        </w:rPr>
        <w:t>молочные кухни, раздаточные пункты молочной кухни;</w:t>
      </w:r>
    </w:p>
    <w:p w:rsidR="002F536B" w:rsidRPr="00EA3B33" w:rsidRDefault="002F536B" w:rsidP="0044563F">
      <w:pPr>
        <w:autoSpaceDE w:val="0"/>
        <w:autoSpaceDN w:val="0"/>
        <w:adjustRightInd w:val="0"/>
        <w:ind w:firstLine="540"/>
        <w:jc w:val="both"/>
        <w:rPr>
          <w:sz w:val="26"/>
          <w:szCs w:val="26"/>
        </w:rPr>
      </w:pPr>
      <w:r w:rsidRPr="00EA3B33">
        <w:rPr>
          <w:sz w:val="26"/>
          <w:szCs w:val="26"/>
        </w:rPr>
        <w:t>аптечные организации;</w:t>
      </w:r>
    </w:p>
    <w:p w:rsidR="002F536B" w:rsidRPr="00EA3B33" w:rsidRDefault="002F536B" w:rsidP="0044563F">
      <w:pPr>
        <w:autoSpaceDE w:val="0"/>
        <w:autoSpaceDN w:val="0"/>
        <w:adjustRightInd w:val="0"/>
        <w:jc w:val="both"/>
        <w:rPr>
          <w:sz w:val="26"/>
          <w:szCs w:val="26"/>
        </w:rPr>
      </w:pPr>
      <w:r w:rsidRPr="00EA3B33">
        <w:rPr>
          <w:sz w:val="26"/>
          <w:szCs w:val="26"/>
        </w:rPr>
        <w:t xml:space="preserve">       амбулаторно-поликлинические учреждения;</w:t>
      </w:r>
    </w:p>
    <w:p w:rsidR="002F536B" w:rsidRPr="00EA3B33" w:rsidRDefault="002F536B" w:rsidP="0044563F">
      <w:pPr>
        <w:autoSpaceDE w:val="0"/>
        <w:autoSpaceDN w:val="0"/>
        <w:adjustRightInd w:val="0"/>
        <w:jc w:val="both"/>
        <w:rPr>
          <w:sz w:val="26"/>
          <w:szCs w:val="26"/>
        </w:rPr>
      </w:pPr>
      <w:r w:rsidRPr="00EA3B33">
        <w:rPr>
          <w:sz w:val="26"/>
          <w:szCs w:val="26"/>
        </w:rPr>
        <w:t xml:space="preserve">       пункты первой медицинской помощи, станции скорой помощи;</w:t>
      </w:r>
    </w:p>
    <w:p w:rsidR="002F536B" w:rsidRPr="00EA3B33" w:rsidRDefault="002F536B" w:rsidP="0044563F">
      <w:pPr>
        <w:autoSpaceDE w:val="0"/>
        <w:autoSpaceDN w:val="0"/>
        <w:adjustRightInd w:val="0"/>
        <w:jc w:val="both"/>
        <w:rPr>
          <w:sz w:val="26"/>
          <w:szCs w:val="26"/>
        </w:rPr>
      </w:pPr>
      <w:r w:rsidRPr="00EA3B33">
        <w:rPr>
          <w:sz w:val="26"/>
          <w:szCs w:val="26"/>
        </w:rPr>
        <w:t xml:space="preserve">       объекты социального обслуживания;</w:t>
      </w:r>
    </w:p>
    <w:p w:rsidR="002F536B" w:rsidRPr="00EA3B33" w:rsidRDefault="002F536B" w:rsidP="0044563F">
      <w:pPr>
        <w:autoSpaceDE w:val="0"/>
        <w:autoSpaceDN w:val="0"/>
        <w:adjustRightInd w:val="0"/>
        <w:jc w:val="both"/>
        <w:rPr>
          <w:sz w:val="26"/>
          <w:szCs w:val="26"/>
        </w:rPr>
      </w:pPr>
      <w:r w:rsidRPr="00EA3B33">
        <w:rPr>
          <w:sz w:val="26"/>
          <w:szCs w:val="26"/>
        </w:rPr>
        <w:t xml:space="preserve">       офисы различных организаций;</w:t>
      </w:r>
    </w:p>
    <w:p w:rsidR="002F536B" w:rsidRPr="00EA3B33" w:rsidRDefault="002F536B" w:rsidP="0044563F">
      <w:pPr>
        <w:autoSpaceDE w:val="0"/>
        <w:autoSpaceDN w:val="0"/>
        <w:adjustRightInd w:val="0"/>
        <w:jc w:val="both"/>
        <w:rPr>
          <w:sz w:val="26"/>
          <w:szCs w:val="26"/>
        </w:rPr>
      </w:pPr>
      <w:r w:rsidRPr="00EA3B33">
        <w:rPr>
          <w:sz w:val="26"/>
          <w:szCs w:val="26"/>
        </w:rPr>
        <w:t xml:space="preserve">        административные здания;</w:t>
      </w:r>
    </w:p>
    <w:p w:rsidR="002F536B" w:rsidRPr="00EA3B33" w:rsidRDefault="002F536B" w:rsidP="0044563F">
      <w:pPr>
        <w:tabs>
          <w:tab w:val="left" w:pos="993"/>
        </w:tabs>
        <w:jc w:val="both"/>
        <w:rPr>
          <w:sz w:val="26"/>
          <w:szCs w:val="26"/>
        </w:rPr>
      </w:pPr>
      <w:r w:rsidRPr="00EA3B33">
        <w:rPr>
          <w:sz w:val="26"/>
          <w:szCs w:val="26"/>
        </w:rPr>
        <w:t xml:space="preserve">       кредитно-финансовые организации;</w:t>
      </w:r>
    </w:p>
    <w:p w:rsidR="002F536B" w:rsidRPr="00EA3B33" w:rsidRDefault="002F536B" w:rsidP="0044563F">
      <w:pPr>
        <w:autoSpaceDE w:val="0"/>
        <w:autoSpaceDN w:val="0"/>
        <w:adjustRightInd w:val="0"/>
        <w:jc w:val="both"/>
        <w:rPr>
          <w:sz w:val="26"/>
          <w:szCs w:val="26"/>
        </w:rPr>
      </w:pPr>
      <w:r w:rsidRPr="00EA3B33">
        <w:rPr>
          <w:sz w:val="26"/>
          <w:szCs w:val="26"/>
        </w:rPr>
        <w:t xml:space="preserve">       суды, нотариальные конторы, другие юридические учреждения;</w:t>
      </w:r>
    </w:p>
    <w:p w:rsidR="002F536B" w:rsidRPr="00EA3B33" w:rsidRDefault="002F536B" w:rsidP="0044563F">
      <w:pPr>
        <w:autoSpaceDE w:val="0"/>
        <w:autoSpaceDN w:val="0"/>
        <w:adjustRightInd w:val="0"/>
        <w:ind w:firstLine="540"/>
        <w:jc w:val="both"/>
        <w:rPr>
          <w:sz w:val="26"/>
          <w:szCs w:val="26"/>
        </w:rPr>
      </w:pPr>
      <w:r w:rsidRPr="00EA3B33">
        <w:rPr>
          <w:sz w:val="26"/>
          <w:szCs w:val="26"/>
        </w:rPr>
        <w:t>библиотеки;</w:t>
      </w:r>
    </w:p>
    <w:p w:rsidR="002F536B" w:rsidRPr="00EA3B33" w:rsidRDefault="002F536B" w:rsidP="0044563F">
      <w:pPr>
        <w:autoSpaceDE w:val="0"/>
        <w:autoSpaceDN w:val="0"/>
        <w:adjustRightInd w:val="0"/>
        <w:ind w:firstLine="540"/>
        <w:jc w:val="both"/>
        <w:rPr>
          <w:sz w:val="26"/>
          <w:szCs w:val="26"/>
        </w:rPr>
      </w:pPr>
      <w:r w:rsidRPr="00EA3B33">
        <w:rPr>
          <w:sz w:val="26"/>
          <w:szCs w:val="26"/>
        </w:rPr>
        <w:t xml:space="preserve"> архивы;</w:t>
      </w:r>
    </w:p>
    <w:p w:rsidR="002F536B" w:rsidRPr="00EA3B33" w:rsidRDefault="002F536B" w:rsidP="0044563F">
      <w:pPr>
        <w:autoSpaceDE w:val="0"/>
        <w:autoSpaceDN w:val="0"/>
        <w:adjustRightInd w:val="0"/>
        <w:ind w:firstLine="540"/>
        <w:jc w:val="both"/>
        <w:rPr>
          <w:sz w:val="26"/>
          <w:szCs w:val="26"/>
        </w:rPr>
      </w:pPr>
      <w:r w:rsidRPr="00EA3B33">
        <w:rPr>
          <w:sz w:val="26"/>
          <w:szCs w:val="26"/>
        </w:rPr>
        <w:t xml:space="preserve"> информационные центры;</w:t>
      </w:r>
    </w:p>
    <w:p w:rsidR="002F536B" w:rsidRPr="00EA3B33" w:rsidRDefault="002F536B" w:rsidP="0044563F">
      <w:pPr>
        <w:tabs>
          <w:tab w:val="left" w:pos="993"/>
        </w:tabs>
        <w:jc w:val="both"/>
        <w:rPr>
          <w:sz w:val="26"/>
          <w:szCs w:val="26"/>
        </w:rPr>
      </w:pPr>
      <w:r w:rsidRPr="00EA3B33">
        <w:rPr>
          <w:sz w:val="26"/>
          <w:szCs w:val="26"/>
        </w:rPr>
        <w:t xml:space="preserve">        объекты почтовой связи</w:t>
      </w:r>
      <w:r w:rsidRPr="00EA3B33" w:rsidDel="00D60A6B">
        <w:rPr>
          <w:sz w:val="26"/>
          <w:szCs w:val="26"/>
        </w:rPr>
        <w:t>, телефонные и телеграфные станции</w:t>
      </w:r>
      <w:r w:rsidRPr="00EA3B33">
        <w:rPr>
          <w:sz w:val="26"/>
          <w:szCs w:val="26"/>
        </w:rPr>
        <w:t>;</w:t>
      </w:r>
    </w:p>
    <w:p w:rsidR="002F536B" w:rsidRPr="00EA3B33" w:rsidRDefault="002F536B" w:rsidP="0044563F">
      <w:pPr>
        <w:tabs>
          <w:tab w:val="left" w:pos="993"/>
        </w:tabs>
        <w:ind w:firstLine="680"/>
        <w:jc w:val="both"/>
        <w:rPr>
          <w:sz w:val="26"/>
          <w:szCs w:val="26"/>
        </w:rPr>
      </w:pPr>
      <w:r w:rsidRPr="00EA3B33">
        <w:rPr>
          <w:sz w:val="26"/>
          <w:szCs w:val="26"/>
        </w:rPr>
        <w:t xml:space="preserve">магазины, иные объекты розничной торговли; </w:t>
      </w:r>
    </w:p>
    <w:p w:rsidR="002F536B" w:rsidRPr="00EA3B33" w:rsidRDefault="002F536B" w:rsidP="0044563F">
      <w:pPr>
        <w:autoSpaceDE w:val="0"/>
        <w:autoSpaceDN w:val="0"/>
        <w:adjustRightInd w:val="0"/>
        <w:ind w:firstLine="680"/>
        <w:jc w:val="both"/>
        <w:rPr>
          <w:sz w:val="26"/>
          <w:szCs w:val="26"/>
        </w:rPr>
      </w:pPr>
      <w:r w:rsidRPr="00EA3B33">
        <w:rPr>
          <w:sz w:val="26"/>
          <w:szCs w:val="26"/>
        </w:rPr>
        <w:t>объекты бытового обслуживания (бани, сауны, приёмные пункты прачечных и химчисток, парикмахерские и т.п.);</w:t>
      </w:r>
    </w:p>
    <w:p w:rsidR="002F536B" w:rsidRPr="00EA3B33" w:rsidRDefault="002F536B" w:rsidP="0044563F">
      <w:pPr>
        <w:autoSpaceDE w:val="0"/>
        <w:autoSpaceDN w:val="0"/>
        <w:adjustRightInd w:val="0"/>
        <w:ind w:firstLine="680"/>
        <w:jc w:val="both"/>
        <w:rPr>
          <w:sz w:val="26"/>
          <w:szCs w:val="26"/>
        </w:rPr>
      </w:pPr>
      <w:r w:rsidRPr="00EA3B33">
        <w:rPr>
          <w:sz w:val="26"/>
          <w:szCs w:val="26"/>
        </w:rPr>
        <w:t>объекты общественного питания (рестораны, бары, кафе, закусочные и т.п.);</w:t>
      </w:r>
    </w:p>
    <w:p w:rsidR="002F536B" w:rsidRPr="00EA3B33" w:rsidRDefault="002F536B" w:rsidP="0044563F">
      <w:pPr>
        <w:autoSpaceDE w:val="0"/>
        <w:autoSpaceDN w:val="0"/>
        <w:adjustRightInd w:val="0"/>
        <w:ind w:firstLine="540"/>
        <w:jc w:val="both"/>
        <w:rPr>
          <w:sz w:val="26"/>
          <w:szCs w:val="26"/>
        </w:rPr>
      </w:pPr>
      <w:r w:rsidRPr="00EA3B33">
        <w:rPr>
          <w:sz w:val="26"/>
          <w:szCs w:val="26"/>
        </w:rPr>
        <w:t>муниципальные учреждения и некоммерческие организации, связанные с проживанием населения (ТСЖ, жилищные кооперативы и т.д.).</w:t>
      </w:r>
    </w:p>
    <w:p w:rsidR="002F536B" w:rsidRPr="00EA3B33" w:rsidRDefault="002F536B" w:rsidP="0044563F">
      <w:pPr>
        <w:autoSpaceDE w:val="0"/>
        <w:autoSpaceDN w:val="0"/>
        <w:adjustRightInd w:val="0"/>
        <w:ind w:firstLine="540"/>
        <w:jc w:val="both"/>
        <w:rPr>
          <w:b/>
          <w:bCs/>
          <w:sz w:val="26"/>
          <w:szCs w:val="26"/>
        </w:rPr>
      </w:pPr>
      <w:r w:rsidRPr="00EA3B33">
        <w:rPr>
          <w:b/>
          <w:bCs/>
          <w:sz w:val="26"/>
          <w:szCs w:val="26"/>
        </w:rPr>
        <w:t>Вспомогательные виды разрешенного использования:</w:t>
      </w:r>
    </w:p>
    <w:p w:rsidR="002F536B" w:rsidRPr="00EA3B33" w:rsidRDefault="002F536B" w:rsidP="0044563F">
      <w:pPr>
        <w:autoSpaceDE w:val="0"/>
        <w:autoSpaceDN w:val="0"/>
        <w:adjustRightInd w:val="0"/>
        <w:ind w:firstLine="540"/>
        <w:jc w:val="both"/>
        <w:rPr>
          <w:sz w:val="26"/>
          <w:szCs w:val="26"/>
        </w:rPr>
      </w:pPr>
      <w:r w:rsidRPr="00EA3B33">
        <w:rPr>
          <w:sz w:val="26"/>
          <w:szCs w:val="26"/>
        </w:rPr>
        <w:t xml:space="preserve">  гаражи и открытые стоянки легкового автотранспорта;</w:t>
      </w:r>
    </w:p>
    <w:p w:rsidR="002F536B" w:rsidRPr="00EA3B33" w:rsidRDefault="002F536B" w:rsidP="0044563F">
      <w:pPr>
        <w:tabs>
          <w:tab w:val="left" w:pos="993"/>
        </w:tabs>
        <w:ind w:firstLine="680"/>
        <w:jc w:val="both"/>
        <w:rPr>
          <w:sz w:val="26"/>
          <w:szCs w:val="26"/>
        </w:rPr>
      </w:pPr>
      <w:r w:rsidRPr="00EA3B33">
        <w:rPr>
          <w:sz w:val="26"/>
          <w:szCs w:val="26"/>
        </w:rPr>
        <w:t>детские площадки, площадки для отдыха, спортивных занятий;</w:t>
      </w:r>
    </w:p>
    <w:p w:rsidR="002F536B" w:rsidRPr="00EA3B33" w:rsidRDefault="002F536B" w:rsidP="0044563F">
      <w:pPr>
        <w:tabs>
          <w:tab w:val="left" w:pos="993"/>
        </w:tabs>
        <w:ind w:firstLine="680"/>
        <w:jc w:val="both"/>
        <w:rPr>
          <w:sz w:val="26"/>
          <w:szCs w:val="26"/>
        </w:rPr>
      </w:pPr>
      <w:r w:rsidRPr="00EA3B33">
        <w:rPr>
          <w:sz w:val="26"/>
          <w:szCs w:val="26"/>
        </w:rPr>
        <w:t>площадки для мусоросборников;</w:t>
      </w:r>
    </w:p>
    <w:p w:rsidR="002F536B" w:rsidRPr="00EA3B33" w:rsidRDefault="002F536B" w:rsidP="0044563F">
      <w:pPr>
        <w:tabs>
          <w:tab w:val="left" w:pos="993"/>
          <w:tab w:val="left" w:pos="6840"/>
        </w:tabs>
        <w:ind w:firstLine="680"/>
        <w:jc w:val="both"/>
        <w:rPr>
          <w:sz w:val="26"/>
          <w:szCs w:val="26"/>
        </w:rPr>
      </w:pPr>
      <w:r w:rsidRPr="00EA3B33">
        <w:rPr>
          <w:sz w:val="26"/>
          <w:szCs w:val="26"/>
        </w:rPr>
        <w:t>хозяйственные площадки;</w:t>
      </w:r>
    </w:p>
    <w:p w:rsidR="002F536B" w:rsidRPr="00EA3B33" w:rsidRDefault="002F536B" w:rsidP="0044563F">
      <w:pPr>
        <w:tabs>
          <w:tab w:val="left" w:pos="993"/>
        </w:tabs>
        <w:ind w:firstLine="680"/>
        <w:jc w:val="both"/>
        <w:rPr>
          <w:sz w:val="26"/>
          <w:szCs w:val="26"/>
        </w:rPr>
      </w:pPr>
      <w:r w:rsidRPr="00EA3B33">
        <w:rPr>
          <w:sz w:val="26"/>
          <w:szCs w:val="26"/>
        </w:rPr>
        <w:t>площадки для выгула собак;</w:t>
      </w:r>
    </w:p>
    <w:p w:rsidR="002F536B" w:rsidRPr="00EA3B33" w:rsidRDefault="002F536B" w:rsidP="0044563F">
      <w:pPr>
        <w:tabs>
          <w:tab w:val="left" w:pos="993"/>
        </w:tabs>
        <w:ind w:firstLine="680"/>
        <w:jc w:val="both"/>
        <w:rPr>
          <w:sz w:val="26"/>
          <w:szCs w:val="26"/>
        </w:rPr>
      </w:pPr>
      <w:r w:rsidRPr="00EA3B33">
        <w:rPr>
          <w:sz w:val="26"/>
          <w:szCs w:val="26"/>
        </w:rPr>
        <w:t>бульвары, аллеи, скверы;</w:t>
      </w:r>
    </w:p>
    <w:p w:rsidR="002F536B" w:rsidRPr="00EA3B33" w:rsidRDefault="002F536B" w:rsidP="0044563F">
      <w:pPr>
        <w:tabs>
          <w:tab w:val="left" w:pos="993"/>
        </w:tabs>
        <w:ind w:firstLine="680"/>
        <w:jc w:val="both"/>
        <w:rPr>
          <w:sz w:val="26"/>
          <w:szCs w:val="26"/>
        </w:rPr>
      </w:pPr>
      <w:r w:rsidRPr="00EA3B33">
        <w:rPr>
          <w:sz w:val="26"/>
          <w:szCs w:val="26"/>
        </w:rPr>
        <w:t>объекты, предназначенные для обеспечения пожарной безопасности (средства пожаротушения, гидранты, резервуары, противопожарные водоёмы);</w:t>
      </w:r>
    </w:p>
    <w:p w:rsidR="002F536B" w:rsidRPr="00EA3B33" w:rsidRDefault="002F536B" w:rsidP="0044563F">
      <w:pPr>
        <w:autoSpaceDE w:val="0"/>
        <w:autoSpaceDN w:val="0"/>
        <w:adjustRightInd w:val="0"/>
        <w:ind w:firstLine="540"/>
        <w:jc w:val="both"/>
        <w:rPr>
          <w:sz w:val="26"/>
          <w:szCs w:val="26"/>
        </w:rPr>
      </w:pPr>
      <w:r w:rsidRPr="00EA3B33">
        <w:rPr>
          <w:sz w:val="26"/>
          <w:szCs w:val="26"/>
        </w:rPr>
        <w:t>объекты инженерной защиты населения от чрезвычайных ситуаций.</w:t>
      </w:r>
    </w:p>
    <w:p w:rsidR="002F536B" w:rsidRPr="00EA3B33" w:rsidRDefault="002F536B" w:rsidP="0044563F">
      <w:pPr>
        <w:autoSpaceDE w:val="0"/>
        <w:autoSpaceDN w:val="0"/>
        <w:adjustRightInd w:val="0"/>
        <w:ind w:firstLine="540"/>
        <w:jc w:val="both"/>
        <w:rPr>
          <w:b/>
          <w:bCs/>
          <w:sz w:val="26"/>
          <w:szCs w:val="26"/>
        </w:rPr>
      </w:pPr>
      <w:r w:rsidRPr="00EA3B33">
        <w:rPr>
          <w:b/>
          <w:bCs/>
          <w:sz w:val="26"/>
          <w:szCs w:val="26"/>
        </w:rPr>
        <w:t>Условно разрешенные виды использования:</w:t>
      </w:r>
    </w:p>
    <w:p w:rsidR="002F536B" w:rsidRPr="00EA3B33" w:rsidRDefault="002F536B" w:rsidP="0044563F">
      <w:pPr>
        <w:autoSpaceDE w:val="0"/>
        <w:autoSpaceDN w:val="0"/>
        <w:adjustRightInd w:val="0"/>
        <w:ind w:firstLine="540"/>
        <w:jc w:val="both"/>
        <w:rPr>
          <w:sz w:val="26"/>
          <w:szCs w:val="26"/>
        </w:rPr>
      </w:pPr>
      <w:r w:rsidRPr="00EA3B33">
        <w:rPr>
          <w:sz w:val="26"/>
          <w:szCs w:val="26"/>
        </w:rPr>
        <w:t>малоэтажные многоквартирные жилые дома;</w:t>
      </w:r>
    </w:p>
    <w:p w:rsidR="002F536B" w:rsidRPr="00EA3B33" w:rsidRDefault="002F536B" w:rsidP="0044563F">
      <w:pPr>
        <w:autoSpaceDE w:val="0"/>
        <w:autoSpaceDN w:val="0"/>
        <w:adjustRightInd w:val="0"/>
        <w:ind w:firstLine="540"/>
        <w:jc w:val="both"/>
        <w:rPr>
          <w:sz w:val="26"/>
          <w:szCs w:val="26"/>
        </w:rPr>
      </w:pPr>
      <w:r w:rsidRPr="00EA3B33">
        <w:rPr>
          <w:sz w:val="26"/>
          <w:szCs w:val="26"/>
        </w:rPr>
        <w:t xml:space="preserve">размещение в многоквартирных жилых домах в цокольном, первом этажах встроенных в жилые дома и встроенно-пристроенные к жилым домам офисов различных </w:t>
      </w:r>
      <w:r w:rsidRPr="00EA3B33">
        <w:rPr>
          <w:sz w:val="26"/>
          <w:szCs w:val="26"/>
        </w:rPr>
        <w:lastRenderedPageBreak/>
        <w:t>организаций, не оказывающих вредное воздействие на человека, при условии обеспечения их отдельным входом;</w:t>
      </w:r>
    </w:p>
    <w:p w:rsidR="002F536B" w:rsidRPr="00EA3B33" w:rsidRDefault="002F536B" w:rsidP="0044563F">
      <w:pPr>
        <w:autoSpaceDE w:val="0"/>
        <w:autoSpaceDN w:val="0"/>
        <w:adjustRightInd w:val="0"/>
        <w:ind w:firstLine="540"/>
        <w:jc w:val="both"/>
        <w:rPr>
          <w:sz w:val="26"/>
          <w:szCs w:val="26"/>
        </w:rPr>
      </w:pPr>
      <w:r w:rsidRPr="00EA3B33">
        <w:rPr>
          <w:sz w:val="26"/>
          <w:szCs w:val="26"/>
        </w:rPr>
        <w:t>гостиницы, отели, дома приема гостей, центры обслуживания туристов, кемпинги;</w:t>
      </w:r>
    </w:p>
    <w:p w:rsidR="002F536B" w:rsidRPr="00EA3B33" w:rsidRDefault="002F536B" w:rsidP="0044563F">
      <w:pPr>
        <w:autoSpaceDE w:val="0"/>
        <w:autoSpaceDN w:val="0"/>
        <w:adjustRightInd w:val="0"/>
        <w:ind w:firstLine="540"/>
        <w:jc w:val="both"/>
        <w:rPr>
          <w:sz w:val="26"/>
          <w:szCs w:val="26"/>
        </w:rPr>
      </w:pPr>
      <w:r w:rsidRPr="00EA3B33">
        <w:rPr>
          <w:sz w:val="26"/>
          <w:szCs w:val="26"/>
        </w:rPr>
        <w:t>объекты культуры и искусства (музеи, библиотеки, дома творчества, клубы (залы встреч и собраний) многоцелевого и специализированного назначения и т.п.);</w:t>
      </w:r>
    </w:p>
    <w:p w:rsidR="002F536B" w:rsidRPr="00EA3B33" w:rsidRDefault="002F536B" w:rsidP="0044563F">
      <w:pPr>
        <w:autoSpaceDE w:val="0"/>
        <w:autoSpaceDN w:val="0"/>
        <w:adjustRightInd w:val="0"/>
        <w:ind w:firstLine="540"/>
        <w:jc w:val="both"/>
        <w:rPr>
          <w:sz w:val="26"/>
          <w:szCs w:val="26"/>
        </w:rPr>
      </w:pPr>
      <w:r w:rsidRPr="00EA3B33">
        <w:rPr>
          <w:sz w:val="26"/>
          <w:szCs w:val="26"/>
        </w:rPr>
        <w:t>объекты спорта;</w:t>
      </w:r>
    </w:p>
    <w:p w:rsidR="002F536B" w:rsidRPr="00EA3B33" w:rsidRDefault="002F536B" w:rsidP="0044563F">
      <w:pPr>
        <w:autoSpaceDE w:val="0"/>
        <w:autoSpaceDN w:val="0"/>
        <w:adjustRightInd w:val="0"/>
        <w:jc w:val="both"/>
        <w:rPr>
          <w:sz w:val="26"/>
          <w:szCs w:val="26"/>
        </w:rPr>
      </w:pPr>
      <w:r w:rsidRPr="00EA3B33">
        <w:rPr>
          <w:sz w:val="26"/>
          <w:szCs w:val="26"/>
        </w:rPr>
        <w:t xml:space="preserve">       жилищно-эксплуатационные и аварийно-диспетчерские службы;</w:t>
      </w:r>
    </w:p>
    <w:p w:rsidR="002F536B" w:rsidRPr="00EA3B33" w:rsidRDefault="002F536B" w:rsidP="0044563F">
      <w:pPr>
        <w:tabs>
          <w:tab w:val="left" w:pos="993"/>
        </w:tabs>
        <w:jc w:val="both"/>
        <w:rPr>
          <w:sz w:val="26"/>
          <w:szCs w:val="26"/>
        </w:rPr>
      </w:pPr>
      <w:r w:rsidRPr="00EA3B33">
        <w:rPr>
          <w:sz w:val="26"/>
          <w:szCs w:val="26"/>
        </w:rPr>
        <w:t xml:space="preserve">       участковые пункты полиции;</w:t>
      </w:r>
    </w:p>
    <w:p w:rsidR="002F536B" w:rsidRPr="00EA3B33" w:rsidRDefault="002F536B" w:rsidP="0044563F">
      <w:pPr>
        <w:tabs>
          <w:tab w:val="left" w:pos="993"/>
        </w:tabs>
        <w:jc w:val="both"/>
        <w:rPr>
          <w:sz w:val="26"/>
          <w:szCs w:val="26"/>
        </w:rPr>
      </w:pPr>
      <w:r w:rsidRPr="00EA3B33">
        <w:rPr>
          <w:sz w:val="26"/>
          <w:szCs w:val="26"/>
        </w:rPr>
        <w:t xml:space="preserve">       пожарные депо;</w:t>
      </w:r>
    </w:p>
    <w:p w:rsidR="002F536B" w:rsidRPr="00EA3B33" w:rsidRDefault="002F536B" w:rsidP="0044563F">
      <w:pPr>
        <w:autoSpaceDE w:val="0"/>
        <w:autoSpaceDN w:val="0"/>
        <w:adjustRightInd w:val="0"/>
        <w:ind w:firstLine="540"/>
        <w:jc w:val="both"/>
        <w:rPr>
          <w:sz w:val="26"/>
          <w:szCs w:val="26"/>
        </w:rPr>
      </w:pPr>
      <w:r w:rsidRPr="00EA3B33">
        <w:rPr>
          <w:sz w:val="26"/>
          <w:szCs w:val="26"/>
        </w:rPr>
        <w:t>интернет-кафе;</w:t>
      </w:r>
    </w:p>
    <w:p w:rsidR="002F536B" w:rsidRPr="00EA3B33" w:rsidRDefault="002F536B" w:rsidP="0044563F">
      <w:pPr>
        <w:autoSpaceDE w:val="0"/>
        <w:autoSpaceDN w:val="0"/>
        <w:adjustRightInd w:val="0"/>
        <w:ind w:firstLine="540"/>
        <w:jc w:val="both"/>
        <w:rPr>
          <w:sz w:val="26"/>
          <w:szCs w:val="26"/>
        </w:rPr>
      </w:pPr>
      <w:r w:rsidRPr="00EA3B33">
        <w:rPr>
          <w:sz w:val="26"/>
          <w:szCs w:val="26"/>
        </w:rPr>
        <w:t>творческие мастерские, мастерские изделий народных промыслов;</w:t>
      </w:r>
    </w:p>
    <w:p w:rsidR="002F536B" w:rsidRPr="00EA3B33" w:rsidRDefault="002F536B" w:rsidP="0044563F">
      <w:pPr>
        <w:tabs>
          <w:tab w:val="left" w:pos="993"/>
        </w:tabs>
        <w:jc w:val="both"/>
        <w:rPr>
          <w:sz w:val="26"/>
          <w:szCs w:val="26"/>
        </w:rPr>
      </w:pPr>
      <w:r w:rsidRPr="00EA3B33">
        <w:rPr>
          <w:sz w:val="26"/>
          <w:szCs w:val="26"/>
        </w:rPr>
        <w:t xml:space="preserve">        мастерские по изготовлению мелких поделок по индивидуальным заказам; </w:t>
      </w:r>
    </w:p>
    <w:p w:rsidR="002F536B" w:rsidRPr="00EA3B33" w:rsidRDefault="002F536B" w:rsidP="0044563F">
      <w:pPr>
        <w:autoSpaceDE w:val="0"/>
        <w:autoSpaceDN w:val="0"/>
        <w:adjustRightInd w:val="0"/>
        <w:ind w:firstLine="540"/>
        <w:jc w:val="both"/>
        <w:rPr>
          <w:sz w:val="26"/>
          <w:szCs w:val="26"/>
        </w:rPr>
      </w:pPr>
      <w:r w:rsidRPr="00EA3B33">
        <w:rPr>
          <w:sz w:val="26"/>
          <w:szCs w:val="26"/>
        </w:rPr>
        <w:t>культовые объекты;</w:t>
      </w:r>
    </w:p>
    <w:p w:rsidR="002F536B" w:rsidRPr="00EA3B33" w:rsidRDefault="002F536B" w:rsidP="0044563F">
      <w:pPr>
        <w:autoSpaceDE w:val="0"/>
        <w:autoSpaceDN w:val="0"/>
        <w:adjustRightInd w:val="0"/>
        <w:jc w:val="both"/>
        <w:rPr>
          <w:sz w:val="26"/>
          <w:szCs w:val="26"/>
        </w:rPr>
      </w:pPr>
      <w:r w:rsidRPr="00EA3B33">
        <w:rPr>
          <w:sz w:val="26"/>
          <w:szCs w:val="26"/>
        </w:rPr>
        <w:t xml:space="preserve">       объекты инженерной защиты населения от чрезвычайных ситуаций.</w:t>
      </w:r>
    </w:p>
    <w:p w:rsidR="002F536B" w:rsidRPr="00EA3B33" w:rsidRDefault="002F536B" w:rsidP="0044563F">
      <w:pPr>
        <w:autoSpaceDE w:val="0"/>
        <w:autoSpaceDN w:val="0"/>
        <w:adjustRightInd w:val="0"/>
        <w:ind w:firstLine="680"/>
        <w:jc w:val="both"/>
        <w:rPr>
          <w:b/>
          <w:bCs/>
          <w:sz w:val="26"/>
          <w:szCs w:val="26"/>
        </w:rPr>
      </w:pPr>
    </w:p>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 xml:space="preserve">Ж5 – Зона размещения объектов дошкольного и общего образования </w:t>
      </w:r>
    </w:p>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Основные виды разрешённого использования:</w:t>
      </w:r>
    </w:p>
    <w:p w:rsidR="002F536B" w:rsidRPr="00EA3B33" w:rsidRDefault="002F536B" w:rsidP="0044563F">
      <w:pPr>
        <w:autoSpaceDE w:val="0"/>
        <w:autoSpaceDN w:val="0"/>
        <w:adjustRightInd w:val="0"/>
        <w:ind w:firstLine="540"/>
        <w:jc w:val="both"/>
        <w:rPr>
          <w:sz w:val="26"/>
          <w:szCs w:val="26"/>
        </w:rPr>
      </w:pPr>
      <w:r w:rsidRPr="00EA3B33">
        <w:rPr>
          <w:sz w:val="26"/>
          <w:szCs w:val="26"/>
        </w:rPr>
        <w:t xml:space="preserve"> детские сады, центры развития ребенка, иные дошкольные образовательные учреждения;</w:t>
      </w:r>
    </w:p>
    <w:p w:rsidR="002F536B" w:rsidRPr="00EA3B33" w:rsidRDefault="002F536B" w:rsidP="0044563F">
      <w:pPr>
        <w:tabs>
          <w:tab w:val="left" w:pos="993"/>
        </w:tabs>
        <w:ind w:firstLine="680"/>
        <w:jc w:val="both"/>
        <w:rPr>
          <w:sz w:val="26"/>
          <w:szCs w:val="26"/>
        </w:rPr>
      </w:pPr>
      <w:r w:rsidRPr="00EA3B33">
        <w:rPr>
          <w:sz w:val="26"/>
          <w:szCs w:val="26"/>
        </w:rPr>
        <w:t>общеобразовательные учреждения (начального общего, основного общего, среднего (полного) общего образования);</w:t>
      </w:r>
    </w:p>
    <w:p w:rsidR="002F536B" w:rsidRPr="00EA3B33" w:rsidRDefault="002F536B" w:rsidP="0044563F">
      <w:pPr>
        <w:tabs>
          <w:tab w:val="left" w:pos="993"/>
        </w:tabs>
        <w:ind w:firstLine="680"/>
        <w:jc w:val="both"/>
        <w:rPr>
          <w:sz w:val="26"/>
          <w:szCs w:val="26"/>
        </w:rPr>
      </w:pPr>
      <w:r w:rsidRPr="00EA3B33">
        <w:rPr>
          <w:sz w:val="26"/>
          <w:szCs w:val="26"/>
        </w:rPr>
        <w:t>учреждения дополнительного образования (музыкальные, спортивные школы и др.);</w:t>
      </w:r>
    </w:p>
    <w:p w:rsidR="002F536B" w:rsidRPr="00EA3B33" w:rsidRDefault="002F536B" w:rsidP="0044563F">
      <w:pPr>
        <w:tabs>
          <w:tab w:val="num" w:pos="1260"/>
        </w:tabs>
        <w:autoSpaceDE w:val="0"/>
        <w:autoSpaceDN w:val="0"/>
        <w:adjustRightInd w:val="0"/>
        <w:ind w:firstLine="680"/>
        <w:jc w:val="both"/>
        <w:rPr>
          <w:sz w:val="26"/>
          <w:szCs w:val="26"/>
        </w:rPr>
      </w:pPr>
      <w:r w:rsidRPr="00EA3B33">
        <w:rPr>
          <w:sz w:val="26"/>
          <w:szCs w:val="26"/>
        </w:rPr>
        <w:t>библиотеки.</w:t>
      </w:r>
    </w:p>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Вспомогательные виды разрешённого использования:</w:t>
      </w:r>
    </w:p>
    <w:p w:rsidR="002F536B" w:rsidRPr="00EA3B33" w:rsidRDefault="002F536B" w:rsidP="0044563F">
      <w:pPr>
        <w:tabs>
          <w:tab w:val="num" w:pos="1260"/>
        </w:tabs>
        <w:autoSpaceDE w:val="0"/>
        <w:autoSpaceDN w:val="0"/>
        <w:adjustRightInd w:val="0"/>
        <w:ind w:firstLine="680"/>
        <w:jc w:val="both"/>
        <w:rPr>
          <w:sz w:val="26"/>
          <w:szCs w:val="26"/>
        </w:rPr>
      </w:pPr>
      <w:r w:rsidRPr="00EA3B33">
        <w:rPr>
          <w:sz w:val="26"/>
          <w:szCs w:val="26"/>
        </w:rPr>
        <w:t>учебно-производственные мастерские;</w:t>
      </w:r>
    </w:p>
    <w:p w:rsidR="002F536B" w:rsidRPr="00EA3B33" w:rsidRDefault="002F536B" w:rsidP="0044563F">
      <w:pPr>
        <w:tabs>
          <w:tab w:val="num" w:pos="1260"/>
        </w:tabs>
        <w:autoSpaceDE w:val="0"/>
        <w:autoSpaceDN w:val="0"/>
        <w:adjustRightInd w:val="0"/>
        <w:ind w:firstLine="680"/>
        <w:jc w:val="both"/>
        <w:rPr>
          <w:sz w:val="26"/>
          <w:szCs w:val="26"/>
        </w:rPr>
      </w:pPr>
      <w:r w:rsidRPr="00EA3B33">
        <w:rPr>
          <w:sz w:val="26"/>
          <w:szCs w:val="26"/>
        </w:rPr>
        <w:t>информационные центры;</w:t>
      </w:r>
    </w:p>
    <w:p w:rsidR="002F536B" w:rsidRPr="00EA3B33" w:rsidRDefault="002F536B" w:rsidP="0044563F">
      <w:pPr>
        <w:tabs>
          <w:tab w:val="num" w:pos="1260"/>
        </w:tabs>
        <w:autoSpaceDE w:val="0"/>
        <w:autoSpaceDN w:val="0"/>
        <w:adjustRightInd w:val="0"/>
        <w:ind w:firstLine="680"/>
        <w:jc w:val="both"/>
        <w:rPr>
          <w:sz w:val="26"/>
          <w:szCs w:val="26"/>
        </w:rPr>
      </w:pPr>
      <w:r w:rsidRPr="00EA3B33">
        <w:rPr>
          <w:sz w:val="26"/>
          <w:szCs w:val="26"/>
        </w:rPr>
        <w:t>музеи;</w:t>
      </w:r>
    </w:p>
    <w:p w:rsidR="002F536B" w:rsidRPr="00EA3B33" w:rsidRDefault="002F536B" w:rsidP="0044563F">
      <w:pPr>
        <w:tabs>
          <w:tab w:val="num" w:pos="1260"/>
        </w:tabs>
        <w:autoSpaceDE w:val="0"/>
        <w:autoSpaceDN w:val="0"/>
        <w:adjustRightInd w:val="0"/>
        <w:ind w:firstLine="680"/>
        <w:jc w:val="both"/>
        <w:rPr>
          <w:sz w:val="26"/>
          <w:szCs w:val="26"/>
        </w:rPr>
      </w:pPr>
      <w:r w:rsidRPr="00EA3B33">
        <w:rPr>
          <w:sz w:val="26"/>
          <w:szCs w:val="26"/>
        </w:rPr>
        <w:t>гаражи, сараи;</w:t>
      </w:r>
    </w:p>
    <w:p w:rsidR="002F536B" w:rsidRPr="00EA3B33" w:rsidRDefault="002F536B" w:rsidP="0044563F">
      <w:pPr>
        <w:tabs>
          <w:tab w:val="num" w:pos="1260"/>
        </w:tabs>
        <w:autoSpaceDE w:val="0"/>
        <w:autoSpaceDN w:val="0"/>
        <w:adjustRightInd w:val="0"/>
        <w:ind w:firstLine="680"/>
        <w:jc w:val="both"/>
        <w:rPr>
          <w:sz w:val="26"/>
          <w:szCs w:val="26"/>
        </w:rPr>
      </w:pPr>
      <w:r w:rsidRPr="00EA3B33">
        <w:rPr>
          <w:sz w:val="26"/>
          <w:szCs w:val="26"/>
        </w:rPr>
        <w:t>спортплощадки;</w:t>
      </w:r>
    </w:p>
    <w:p w:rsidR="002F536B" w:rsidRPr="00EA3B33" w:rsidRDefault="002F536B" w:rsidP="0044563F">
      <w:pPr>
        <w:tabs>
          <w:tab w:val="num" w:pos="1260"/>
        </w:tabs>
        <w:autoSpaceDE w:val="0"/>
        <w:autoSpaceDN w:val="0"/>
        <w:adjustRightInd w:val="0"/>
        <w:ind w:firstLine="680"/>
        <w:jc w:val="both"/>
        <w:rPr>
          <w:sz w:val="26"/>
          <w:szCs w:val="26"/>
        </w:rPr>
      </w:pPr>
      <w:r w:rsidRPr="00EA3B33">
        <w:rPr>
          <w:sz w:val="26"/>
          <w:szCs w:val="26"/>
        </w:rPr>
        <w:t>детские площадки;</w:t>
      </w:r>
    </w:p>
    <w:p w:rsidR="002F536B" w:rsidRPr="00EA3B33" w:rsidRDefault="002F536B" w:rsidP="0044563F">
      <w:pPr>
        <w:tabs>
          <w:tab w:val="num" w:pos="1260"/>
        </w:tabs>
        <w:autoSpaceDE w:val="0"/>
        <w:autoSpaceDN w:val="0"/>
        <w:adjustRightInd w:val="0"/>
        <w:ind w:firstLine="680"/>
        <w:jc w:val="both"/>
        <w:rPr>
          <w:sz w:val="26"/>
          <w:szCs w:val="26"/>
        </w:rPr>
      </w:pPr>
      <w:r w:rsidRPr="00EA3B33">
        <w:rPr>
          <w:sz w:val="26"/>
          <w:szCs w:val="26"/>
        </w:rPr>
        <w:t>общественные туалеты;</w:t>
      </w:r>
    </w:p>
    <w:p w:rsidR="002F536B" w:rsidRPr="00EA3B33" w:rsidRDefault="002F536B" w:rsidP="0044563F">
      <w:pPr>
        <w:tabs>
          <w:tab w:val="num" w:pos="1260"/>
        </w:tabs>
        <w:autoSpaceDE w:val="0"/>
        <w:autoSpaceDN w:val="0"/>
        <w:adjustRightInd w:val="0"/>
        <w:ind w:firstLine="680"/>
        <w:jc w:val="both"/>
        <w:rPr>
          <w:sz w:val="26"/>
          <w:szCs w:val="26"/>
        </w:rPr>
      </w:pPr>
      <w:r w:rsidRPr="00EA3B33">
        <w:rPr>
          <w:sz w:val="26"/>
          <w:szCs w:val="26"/>
        </w:rPr>
        <w:t>открытые автостоянки и сооружения для временного хранения автотранспортных средств (легковых автомобилей, автобусов и др.);</w:t>
      </w:r>
    </w:p>
    <w:p w:rsidR="002F536B" w:rsidRPr="00EA3B33" w:rsidRDefault="002F536B" w:rsidP="0044563F">
      <w:pPr>
        <w:tabs>
          <w:tab w:val="num" w:pos="1260"/>
        </w:tabs>
        <w:autoSpaceDE w:val="0"/>
        <w:autoSpaceDN w:val="0"/>
        <w:adjustRightInd w:val="0"/>
        <w:ind w:firstLine="680"/>
        <w:jc w:val="both"/>
        <w:rPr>
          <w:sz w:val="26"/>
          <w:szCs w:val="26"/>
        </w:rPr>
      </w:pPr>
      <w:r w:rsidRPr="00EA3B33">
        <w:rPr>
          <w:sz w:val="26"/>
          <w:szCs w:val="26"/>
        </w:rPr>
        <w:t>пункты оказания первой медицинской помощи;</w:t>
      </w:r>
    </w:p>
    <w:p w:rsidR="002F536B" w:rsidRPr="00EA3B33" w:rsidRDefault="002F536B" w:rsidP="0044563F">
      <w:pPr>
        <w:tabs>
          <w:tab w:val="num" w:pos="1260"/>
        </w:tabs>
        <w:autoSpaceDE w:val="0"/>
        <w:autoSpaceDN w:val="0"/>
        <w:adjustRightInd w:val="0"/>
        <w:ind w:firstLine="680"/>
        <w:jc w:val="both"/>
        <w:rPr>
          <w:sz w:val="26"/>
          <w:szCs w:val="26"/>
        </w:rPr>
      </w:pPr>
      <w:r w:rsidRPr="00EA3B33">
        <w:rPr>
          <w:sz w:val="26"/>
          <w:szCs w:val="26"/>
        </w:rPr>
        <w:t>объекты противопожарной службы.</w:t>
      </w:r>
    </w:p>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Условно разрешенные виды использования:</w:t>
      </w:r>
    </w:p>
    <w:p w:rsidR="002F536B" w:rsidRPr="00EA3B33" w:rsidRDefault="002F536B" w:rsidP="0044563F">
      <w:pPr>
        <w:tabs>
          <w:tab w:val="num" w:pos="1260"/>
        </w:tabs>
        <w:autoSpaceDE w:val="0"/>
        <w:autoSpaceDN w:val="0"/>
        <w:adjustRightInd w:val="0"/>
        <w:ind w:firstLine="680"/>
        <w:jc w:val="both"/>
        <w:rPr>
          <w:sz w:val="26"/>
          <w:szCs w:val="26"/>
        </w:rPr>
      </w:pPr>
      <w:r w:rsidRPr="00EA3B33">
        <w:rPr>
          <w:sz w:val="26"/>
          <w:szCs w:val="26"/>
        </w:rPr>
        <w:t>компьютерные центры;</w:t>
      </w:r>
    </w:p>
    <w:p w:rsidR="002F536B" w:rsidRPr="00EA3B33" w:rsidRDefault="002F536B" w:rsidP="0044563F">
      <w:pPr>
        <w:tabs>
          <w:tab w:val="num" w:pos="1260"/>
        </w:tabs>
        <w:autoSpaceDE w:val="0"/>
        <w:autoSpaceDN w:val="0"/>
        <w:adjustRightInd w:val="0"/>
        <w:ind w:firstLine="680"/>
        <w:jc w:val="both"/>
        <w:rPr>
          <w:sz w:val="26"/>
          <w:szCs w:val="26"/>
        </w:rPr>
      </w:pPr>
      <w:r w:rsidRPr="00EA3B33">
        <w:rPr>
          <w:sz w:val="26"/>
          <w:szCs w:val="26"/>
        </w:rPr>
        <w:t>бассейны открытые и закрытые.</w:t>
      </w:r>
    </w:p>
    <w:p w:rsidR="002F536B" w:rsidRPr="00EA3B33" w:rsidRDefault="002F536B" w:rsidP="0044563F">
      <w:pPr>
        <w:ind w:firstLine="680"/>
        <w:jc w:val="both"/>
        <w:rPr>
          <w:b/>
          <w:bCs/>
          <w:sz w:val="26"/>
          <w:szCs w:val="26"/>
        </w:rPr>
      </w:pPr>
    </w:p>
    <w:p w:rsidR="002F536B" w:rsidRPr="00EA3B33" w:rsidRDefault="002F536B" w:rsidP="0044563F">
      <w:pPr>
        <w:ind w:firstLine="680"/>
        <w:jc w:val="both"/>
        <w:rPr>
          <w:sz w:val="26"/>
          <w:szCs w:val="26"/>
        </w:rPr>
      </w:pPr>
      <w:r w:rsidRPr="00EA3B33">
        <w:rPr>
          <w:b/>
          <w:bCs/>
          <w:sz w:val="26"/>
          <w:szCs w:val="26"/>
        </w:rPr>
        <w:t>Ж6</w:t>
      </w:r>
      <w:r w:rsidRPr="00EA3B33">
        <w:rPr>
          <w:b/>
          <w:bCs/>
          <w:sz w:val="26"/>
          <w:szCs w:val="26"/>
        </w:rPr>
        <w:tab/>
        <w:t xml:space="preserve">Зона смешанной застройки </w:t>
      </w:r>
    </w:p>
    <w:p w:rsidR="002F536B" w:rsidRPr="00EA3B33" w:rsidRDefault="002F536B" w:rsidP="0044563F">
      <w:pPr>
        <w:pStyle w:val="a5"/>
        <w:rPr>
          <w:rFonts w:ascii="Times New Roman" w:hAnsi="Times New Roman" w:cs="Times New Roman"/>
          <w:sz w:val="26"/>
          <w:szCs w:val="26"/>
        </w:rPr>
      </w:pPr>
      <w:r w:rsidRPr="00EA3B33">
        <w:rPr>
          <w:rFonts w:ascii="Times New Roman" w:hAnsi="Times New Roman" w:cs="Times New Roman"/>
          <w:sz w:val="26"/>
          <w:szCs w:val="26"/>
        </w:rPr>
        <w:t>Зона Ж6 выделена для обеспечения правовых условий формирования жилой застройки из индивидуальных и блокированных жилых домов с количеством  блоков не более двух и  участков личного подсобного хозяйства, с минимально разрешенным набором услуг местного значения, размещения необходимых объектов инженерной и транспортной инфраструктуры.</w:t>
      </w:r>
    </w:p>
    <w:p w:rsidR="002F536B" w:rsidRPr="00EA3B33" w:rsidRDefault="002F536B" w:rsidP="0044563F">
      <w:pPr>
        <w:pStyle w:val="af7"/>
        <w:spacing w:before="0" w:after="0"/>
        <w:ind w:left="0" w:firstLine="680"/>
        <w:rPr>
          <w:rFonts w:ascii="Times New Roman" w:hAnsi="Times New Roman" w:cs="Times New Roman"/>
          <w:sz w:val="26"/>
          <w:szCs w:val="26"/>
        </w:rPr>
      </w:pPr>
      <w:r w:rsidRPr="00EA3B33">
        <w:rPr>
          <w:rFonts w:ascii="Times New Roman" w:hAnsi="Times New Roman" w:cs="Times New Roman"/>
          <w:sz w:val="26"/>
          <w:szCs w:val="26"/>
        </w:rPr>
        <w:t>Основные виды разрешенного использования: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индивидуальные жилые дома;</w:t>
      </w:r>
    </w:p>
    <w:p w:rsidR="002F536B" w:rsidRPr="00EA3B33" w:rsidRDefault="002F536B" w:rsidP="0044563F">
      <w:pPr>
        <w:autoSpaceDE w:val="0"/>
        <w:autoSpaceDN w:val="0"/>
        <w:adjustRightInd w:val="0"/>
        <w:ind w:firstLine="680"/>
        <w:jc w:val="both"/>
        <w:rPr>
          <w:sz w:val="26"/>
          <w:szCs w:val="26"/>
        </w:rPr>
      </w:pPr>
      <w:r w:rsidRPr="00EA3B33">
        <w:rPr>
          <w:sz w:val="26"/>
          <w:szCs w:val="26"/>
        </w:rPr>
        <w:lastRenderedPageBreak/>
        <w:t>блокированные жилые дома (одноэтажные, с количеством блоков не более двух);</w:t>
      </w:r>
    </w:p>
    <w:p w:rsidR="002F536B" w:rsidRPr="00EA3B33" w:rsidRDefault="002F536B" w:rsidP="0044563F">
      <w:pPr>
        <w:tabs>
          <w:tab w:val="left" w:pos="993"/>
        </w:tabs>
        <w:ind w:firstLine="680"/>
        <w:jc w:val="both"/>
        <w:rPr>
          <w:sz w:val="26"/>
          <w:szCs w:val="26"/>
        </w:rPr>
      </w:pPr>
      <w:r w:rsidRPr="00EA3B33">
        <w:rPr>
          <w:sz w:val="26"/>
          <w:szCs w:val="26"/>
        </w:rPr>
        <w:t>приусадебные участки;</w:t>
      </w:r>
    </w:p>
    <w:p w:rsidR="002F536B" w:rsidRPr="00EA3B33" w:rsidRDefault="002F536B" w:rsidP="0044563F">
      <w:pPr>
        <w:tabs>
          <w:tab w:val="left" w:pos="993"/>
        </w:tabs>
        <w:ind w:firstLine="680"/>
        <w:jc w:val="both"/>
        <w:rPr>
          <w:sz w:val="26"/>
          <w:szCs w:val="26"/>
        </w:rPr>
      </w:pPr>
      <w:r w:rsidRPr="00EA3B33">
        <w:rPr>
          <w:sz w:val="26"/>
          <w:szCs w:val="26"/>
        </w:rPr>
        <w:t>приквартирные участки;</w:t>
      </w:r>
    </w:p>
    <w:p w:rsidR="002F536B" w:rsidRPr="00EA3B33" w:rsidRDefault="002F536B" w:rsidP="0044563F">
      <w:pPr>
        <w:autoSpaceDE w:val="0"/>
        <w:autoSpaceDN w:val="0"/>
        <w:adjustRightInd w:val="0"/>
        <w:ind w:firstLine="680"/>
        <w:jc w:val="both"/>
        <w:rPr>
          <w:sz w:val="26"/>
          <w:szCs w:val="26"/>
        </w:rPr>
      </w:pPr>
      <w:r w:rsidRPr="00EA3B33">
        <w:rPr>
          <w:sz w:val="26"/>
          <w:szCs w:val="26"/>
        </w:rPr>
        <w:t>детские сады,  центры развития ребенка, иные дошкольные образовательные учреждения;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общеобразовательные учреждения (начального общего, основного общего, среднего (полного) общего образования);</w:t>
      </w:r>
    </w:p>
    <w:p w:rsidR="002F536B" w:rsidRPr="00EA3B33" w:rsidRDefault="002F536B" w:rsidP="0044563F">
      <w:pPr>
        <w:autoSpaceDE w:val="0"/>
        <w:autoSpaceDN w:val="0"/>
        <w:adjustRightInd w:val="0"/>
        <w:ind w:firstLine="680"/>
        <w:jc w:val="both"/>
        <w:rPr>
          <w:sz w:val="26"/>
          <w:szCs w:val="26"/>
        </w:rPr>
      </w:pPr>
      <w:r w:rsidRPr="00EA3B33">
        <w:rPr>
          <w:sz w:val="26"/>
          <w:szCs w:val="26"/>
        </w:rPr>
        <w:t>учреждения дополнительного образования (музыкальные, художественные, хореографические, спортивные школы и студии и т.п.);</w:t>
      </w:r>
    </w:p>
    <w:p w:rsidR="002F536B" w:rsidRPr="00EA3B33" w:rsidRDefault="002F536B" w:rsidP="0044563F">
      <w:pPr>
        <w:tabs>
          <w:tab w:val="left" w:pos="993"/>
        </w:tabs>
        <w:ind w:firstLine="680"/>
        <w:jc w:val="both"/>
        <w:rPr>
          <w:sz w:val="26"/>
          <w:szCs w:val="26"/>
        </w:rPr>
      </w:pPr>
      <w:r w:rsidRPr="00EA3B33">
        <w:rPr>
          <w:sz w:val="26"/>
          <w:szCs w:val="26"/>
        </w:rPr>
        <w:t xml:space="preserve">магазины, иные объекты розничной торговли; </w:t>
      </w:r>
    </w:p>
    <w:p w:rsidR="002F536B" w:rsidRPr="00EA3B33" w:rsidRDefault="002F536B" w:rsidP="0044563F">
      <w:pPr>
        <w:tabs>
          <w:tab w:val="left" w:pos="993"/>
        </w:tabs>
        <w:ind w:firstLine="680"/>
        <w:jc w:val="both"/>
        <w:rPr>
          <w:sz w:val="26"/>
          <w:szCs w:val="26"/>
        </w:rPr>
      </w:pPr>
      <w:r w:rsidRPr="00EA3B33">
        <w:rPr>
          <w:sz w:val="26"/>
          <w:szCs w:val="26"/>
        </w:rPr>
        <w:t>объекты бытового обслуживания (бани, сауны, приёмные пункты прачечных и химчисток, парикмахерские и т.п.);</w:t>
      </w:r>
    </w:p>
    <w:p w:rsidR="002F536B" w:rsidRPr="00EA3B33" w:rsidRDefault="002F536B" w:rsidP="0044563F">
      <w:pPr>
        <w:tabs>
          <w:tab w:val="left" w:pos="993"/>
        </w:tabs>
        <w:ind w:firstLine="680"/>
        <w:jc w:val="both"/>
        <w:rPr>
          <w:sz w:val="26"/>
          <w:szCs w:val="26"/>
        </w:rPr>
      </w:pPr>
      <w:r w:rsidRPr="00EA3B33">
        <w:rPr>
          <w:sz w:val="26"/>
          <w:szCs w:val="26"/>
        </w:rPr>
        <w:t>объекты общественного питания (рестораны, бары, кафе, закусочные и т.п.);</w:t>
      </w:r>
    </w:p>
    <w:p w:rsidR="002F536B" w:rsidRPr="00EA3B33" w:rsidRDefault="002F536B" w:rsidP="0044563F">
      <w:pPr>
        <w:tabs>
          <w:tab w:val="left" w:pos="993"/>
        </w:tabs>
        <w:ind w:firstLine="680"/>
        <w:jc w:val="both"/>
        <w:rPr>
          <w:sz w:val="26"/>
          <w:szCs w:val="26"/>
        </w:rPr>
      </w:pPr>
      <w:r w:rsidRPr="00EA3B33">
        <w:rPr>
          <w:sz w:val="26"/>
          <w:szCs w:val="26"/>
        </w:rPr>
        <w:t>аптечные организации;</w:t>
      </w:r>
    </w:p>
    <w:p w:rsidR="002F536B" w:rsidRPr="00EA3B33" w:rsidRDefault="002F536B" w:rsidP="0044563F">
      <w:pPr>
        <w:tabs>
          <w:tab w:val="left" w:pos="993"/>
        </w:tabs>
        <w:ind w:firstLine="680"/>
        <w:jc w:val="both"/>
        <w:rPr>
          <w:sz w:val="26"/>
          <w:szCs w:val="26"/>
        </w:rPr>
      </w:pPr>
      <w:r w:rsidRPr="00EA3B33">
        <w:rPr>
          <w:sz w:val="26"/>
          <w:szCs w:val="26"/>
        </w:rPr>
        <w:t>административные здания;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объекты социального обеспечения;</w:t>
      </w:r>
    </w:p>
    <w:p w:rsidR="002F536B" w:rsidRPr="00EA3B33" w:rsidRDefault="002F536B" w:rsidP="0044563F">
      <w:pPr>
        <w:tabs>
          <w:tab w:val="left" w:pos="993"/>
        </w:tabs>
        <w:ind w:firstLine="680"/>
        <w:jc w:val="both"/>
        <w:rPr>
          <w:sz w:val="26"/>
          <w:szCs w:val="26"/>
        </w:rPr>
      </w:pPr>
      <w:r w:rsidRPr="00EA3B33">
        <w:rPr>
          <w:sz w:val="26"/>
          <w:szCs w:val="26"/>
        </w:rPr>
        <w:t>кредитно-финансовые организации;</w:t>
      </w:r>
    </w:p>
    <w:p w:rsidR="002F536B" w:rsidRPr="00EA3B33" w:rsidRDefault="002F536B" w:rsidP="0044563F">
      <w:pPr>
        <w:tabs>
          <w:tab w:val="left" w:pos="993"/>
        </w:tabs>
        <w:ind w:firstLine="680"/>
        <w:jc w:val="both"/>
        <w:rPr>
          <w:sz w:val="26"/>
          <w:szCs w:val="26"/>
        </w:rPr>
      </w:pPr>
      <w:r w:rsidRPr="00EA3B33">
        <w:rPr>
          <w:sz w:val="26"/>
          <w:szCs w:val="26"/>
        </w:rPr>
        <w:t>отделения связи, телефонные и телеграфные станции.</w:t>
      </w:r>
    </w:p>
    <w:p w:rsidR="002F536B" w:rsidRPr="00EA3B33" w:rsidRDefault="002F536B" w:rsidP="0044563F">
      <w:pPr>
        <w:pStyle w:val="af7"/>
        <w:spacing w:before="0" w:after="0"/>
        <w:ind w:left="0"/>
        <w:rPr>
          <w:rFonts w:ascii="Times New Roman" w:hAnsi="Times New Roman" w:cs="Times New Roman"/>
          <w:sz w:val="26"/>
          <w:szCs w:val="26"/>
        </w:rPr>
      </w:pPr>
      <w:r w:rsidRPr="00EA3B33">
        <w:rPr>
          <w:rFonts w:ascii="Times New Roman" w:hAnsi="Times New Roman" w:cs="Times New Roman"/>
          <w:sz w:val="26"/>
          <w:szCs w:val="26"/>
        </w:rPr>
        <w:tab/>
        <w:t>Вспомогательные виды разрешенного использования:</w:t>
      </w:r>
    </w:p>
    <w:p w:rsidR="002F536B" w:rsidRPr="00EA3B33" w:rsidRDefault="002F536B" w:rsidP="0044563F">
      <w:pPr>
        <w:tabs>
          <w:tab w:val="left" w:pos="993"/>
        </w:tabs>
        <w:ind w:firstLine="680"/>
        <w:jc w:val="both"/>
        <w:rPr>
          <w:sz w:val="26"/>
          <w:szCs w:val="26"/>
        </w:rPr>
      </w:pPr>
      <w:r w:rsidRPr="00EA3B33">
        <w:rPr>
          <w:sz w:val="26"/>
          <w:szCs w:val="26"/>
        </w:rPr>
        <w:t>сады, огороды, палисадники;</w:t>
      </w:r>
    </w:p>
    <w:p w:rsidR="002F536B" w:rsidRPr="00EA3B33" w:rsidRDefault="002F536B" w:rsidP="0044563F">
      <w:pPr>
        <w:tabs>
          <w:tab w:val="left" w:pos="993"/>
        </w:tabs>
        <w:ind w:firstLine="680"/>
        <w:jc w:val="both"/>
        <w:rPr>
          <w:sz w:val="26"/>
          <w:szCs w:val="26"/>
        </w:rPr>
      </w:pPr>
      <w:r w:rsidRPr="00EA3B33">
        <w:rPr>
          <w:sz w:val="26"/>
          <w:szCs w:val="26"/>
        </w:rPr>
        <w:t>оранжереи;</w:t>
      </w:r>
    </w:p>
    <w:p w:rsidR="002F536B" w:rsidRPr="00EA3B33" w:rsidRDefault="002F536B" w:rsidP="0044563F">
      <w:pPr>
        <w:tabs>
          <w:tab w:val="left" w:pos="993"/>
        </w:tabs>
        <w:ind w:firstLine="680"/>
        <w:jc w:val="both"/>
        <w:rPr>
          <w:sz w:val="26"/>
          <w:szCs w:val="26"/>
        </w:rPr>
      </w:pPr>
      <w:r w:rsidRPr="00EA3B33">
        <w:rPr>
          <w:sz w:val="26"/>
          <w:szCs w:val="26"/>
        </w:rPr>
        <w:t>надворные постройки (сараи, теплицы, бани, туалеты и т.п);</w:t>
      </w:r>
    </w:p>
    <w:p w:rsidR="002F536B" w:rsidRPr="00EA3B33" w:rsidRDefault="002F536B" w:rsidP="0044563F">
      <w:pPr>
        <w:tabs>
          <w:tab w:val="left" w:pos="993"/>
        </w:tabs>
        <w:ind w:firstLine="680"/>
        <w:jc w:val="both"/>
        <w:rPr>
          <w:sz w:val="26"/>
          <w:szCs w:val="26"/>
        </w:rPr>
      </w:pPr>
      <w:r w:rsidRPr="00EA3B33">
        <w:rPr>
          <w:sz w:val="26"/>
          <w:szCs w:val="26"/>
        </w:rPr>
        <w:t xml:space="preserve">постройки для содержания домашних животных и птицы; </w:t>
      </w:r>
    </w:p>
    <w:p w:rsidR="002F536B" w:rsidRPr="00EA3B33" w:rsidRDefault="002F536B" w:rsidP="0044563F">
      <w:pPr>
        <w:tabs>
          <w:tab w:val="left" w:pos="993"/>
        </w:tabs>
        <w:ind w:firstLine="680"/>
        <w:jc w:val="both"/>
        <w:rPr>
          <w:sz w:val="26"/>
          <w:szCs w:val="26"/>
        </w:rPr>
      </w:pPr>
      <w:r w:rsidRPr="00EA3B33">
        <w:rPr>
          <w:sz w:val="26"/>
          <w:szCs w:val="26"/>
        </w:rPr>
        <w:t xml:space="preserve">резервуары для хранения воды; </w:t>
      </w:r>
    </w:p>
    <w:p w:rsidR="002F536B" w:rsidRPr="00EA3B33" w:rsidRDefault="002F536B" w:rsidP="0044563F">
      <w:pPr>
        <w:tabs>
          <w:tab w:val="left" w:pos="993"/>
        </w:tabs>
        <w:ind w:firstLine="680"/>
        <w:jc w:val="both"/>
        <w:rPr>
          <w:sz w:val="26"/>
          <w:szCs w:val="26"/>
        </w:rPr>
      </w:pPr>
      <w:r w:rsidRPr="00EA3B33">
        <w:rPr>
          <w:sz w:val="26"/>
          <w:szCs w:val="26"/>
        </w:rPr>
        <w:t>скважины для забора воды, колодцы;</w:t>
      </w:r>
    </w:p>
    <w:p w:rsidR="002F536B" w:rsidRPr="00EA3B33" w:rsidRDefault="002F536B" w:rsidP="0044563F">
      <w:pPr>
        <w:tabs>
          <w:tab w:val="left" w:pos="993"/>
        </w:tabs>
        <w:ind w:firstLine="680"/>
        <w:jc w:val="both"/>
        <w:rPr>
          <w:sz w:val="26"/>
          <w:szCs w:val="26"/>
        </w:rPr>
      </w:pPr>
      <w:r w:rsidRPr="00EA3B33">
        <w:rPr>
          <w:sz w:val="26"/>
          <w:szCs w:val="26"/>
        </w:rPr>
        <w:t>гаражи и открытые стоянки легкового автотранспорта;</w:t>
      </w:r>
    </w:p>
    <w:p w:rsidR="002F536B" w:rsidRPr="00EA3B33" w:rsidRDefault="002F536B" w:rsidP="0044563F">
      <w:pPr>
        <w:tabs>
          <w:tab w:val="left" w:pos="993"/>
        </w:tabs>
        <w:ind w:firstLine="680"/>
        <w:jc w:val="both"/>
        <w:rPr>
          <w:sz w:val="26"/>
          <w:szCs w:val="26"/>
        </w:rPr>
      </w:pPr>
      <w:r w:rsidRPr="00EA3B33">
        <w:rPr>
          <w:sz w:val="26"/>
          <w:szCs w:val="26"/>
        </w:rPr>
        <w:t>площадки для мусоросборников;</w:t>
      </w:r>
    </w:p>
    <w:p w:rsidR="002F536B" w:rsidRPr="00EA3B33" w:rsidRDefault="002F536B" w:rsidP="0044563F">
      <w:pPr>
        <w:tabs>
          <w:tab w:val="left" w:pos="993"/>
        </w:tabs>
        <w:ind w:firstLine="680"/>
        <w:jc w:val="both"/>
        <w:rPr>
          <w:sz w:val="26"/>
          <w:szCs w:val="26"/>
        </w:rPr>
      </w:pPr>
      <w:r w:rsidRPr="00EA3B33">
        <w:rPr>
          <w:sz w:val="26"/>
          <w:szCs w:val="26"/>
        </w:rPr>
        <w:t>детские площадки, площадки для отдыха и спортивных занятий;</w:t>
      </w:r>
    </w:p>
    <w:p w:rsidR="002F536B" w:rsidRPr="00EA3B33" w:rsidRDefault="002F536B" w:rsidP="0044563F">
      <w:pPr>
        <w:tabs>
          <w:tab w:val="left" w:pos="993"/>
        </w:tabs>
        <w:ind w:firstLine="680"/>
        <w:jc w:val="both"/>
        <w:rPr>
          <w:sz w:val="26"/>
          <w:szCs w:val="26"/>
        </w:rPr>
      </w:pPr>
      <w:r w:rsidRPr="00EA3B33">
        <w:rPr>
          <w:sz w:val="26"/>
          <w:szCs w:val="26"/>
        </w:rPr>
        <w:t>хозяйственные площадки;</w:t>
      </w:r>
    </w:p>
    <w:p w:rsidR="002F536B" w:rsidRPr="00EA3B33" w:rsidRDefault="002F536B" w:rsidP="0044563F">
      <w:pPr>
        <w:tabs>
          <w:tab w:val="left" w:pos="993"/>
        </w:tabs>
        <w:ind w:firstLine="680"/>
        <w:jc w:val="both"/>
        <w:rPr>
          <w:sz w:val="26"/>
          <w:szCs w:val="26"/>
        </w:rPr>
      </w:pPr>
      <w:r w:rsidRPr="00EA3B33">
        <w:rPr>
          <w:sz w:val="26"/>
          <w:szCs w:val="26"/>
        </w:rPr>
        <w:t>объекты, предназначенные для обеспечения пожарной безопасности (средства пожаротушения, гидранты, резервуары, противопожарные водоёмы).</w:t>
      </w:r>
    </w:p>
    <w:p w:rsidR="002F536B" w:rsidRPr="00EA3B33" w:rsidRDefault="002F536B" w:rsidP="0044563F">
      <w:pPr>
        <w:pStyle w:val="af7"/>
        <w:spacing w:before="0" w:after="0"/>
        <w:ind w:left="0" w:firstLine="709"/>
        <w:rPr>
          <w:rFonts w:ascii="Times New Roman" w:hAnsi="Times New Roman" w:cs="Times New Roman"/>
          <w:sz w:val="26"/>
          <w:szCs w:val="26"/>
        </w:rPr>
      </w:pPr>
      <w:r w:rsidRPr="00EA3B33">
        <w:rPr>
          <w:rFonts w:ascii="Times New Roman" w:hAnsi="Times New Roman" w:cs="Times New Roman"/>
          <w:sz w:val="26"/>
          <w:szCs w:val="26"/>
        </w:rPr>
        <w:t>Условно разрешенные виды использования:</w:t>
      </w:r>
    </w:p>
    <w:p w:rsidR="002F536B" w:rsidRPr="00EA3B33" w:rsidRDefault="002F536B" w:rsidP="0044563F">
      <w:pPr>
        <w:tabs>
          <w:tab w:val="left" w:pos="993"/>
        </w:tabs>
        <w:ind w:firstLine="680"/>
        <w:jc w:val="both"/>
        <w:rPr>
          <w:sz w:val="26"/>
          <w:szCs w:val="26"/>
        </w:rPr>
      </w:pPr>
      <w:r w:rsidRPr="00EA3B33">
        <w:rPr>
          <w:sz w:val="26"/>
          <w:szCs w:val="26"/>
        </w:rPr>
        <w:t>пункты первой медицинской помощи, станции скорой помощи;</w:t>
      </w:r>
    </w:p>
    <w:p w:rsidR="002F536B" w:rsidRPr="00EA3B33" w:rsidRDefault="002F536B" w:rsidP="0044563F">
      <w:pPr>
        <w:tabs>
          <w:tab w:val="left" w:pos="993"/>
        </w:tabs>
        <w:ind w:firstLine="680"/>
        <w:jc w:val="both"/>
        <w:rPr>
          <w:sz w:val="26"/>
          <w:szCs w:val="26"/>
        </w:rPr>
      </w:pPr>
      <w:r w:rsidRPr="00EA3B33">
        <w:rPr>
          <w:sz w:val="26"/>
          <w:szCs w:val="26"/>
        </w:rPr>
        <w:t>амбулаторно-поликлинические учрежде</w:t>
      </w:r>
      <w:r w:rsidRPr="00EA3B33">
        <w:rPr>
          <w:sz w:val="26"/>
          <w:szCs w:val="26"/>
        </w:rPr>
        <w:softHyphen/>
        <w:t>ния;</w:t>
      </w:r>
    </w:p>
    <w:p w:rsidR="002F536B" w:rsidRPr="00EA3B33" w:rsidRDefault="002F536B" w:rsidP="0044563F">
      <w:pPr>
        <w:tabs>
          <w:tab w:val="left" w:pos="993"/>
        </w:tabs>
        <w:ind w:firstLine="680"/>
        <w:jc w:val="both"/>
        <w:rPr>
          <w:sz w:val="26"/>
          <w:szCs w:val="26"/>
        </w:rPr>
      </w:pPr>
      <w:r w:rsidRPr="00EA3B33">
        <w:rPr>
          <w:sz w:val="26"/>
          <w:szCs w:val="26"/>
        </w:rPr>
        <w:t>объекты культуры и искусства (музеи, библиотеки, дома культуры, клубы (залы встреч и собраний) многоцелевого и специализированного назначения и т.п.);</w:t>
      </w:r>
    </w:p>
    <w:p w:rsidR="002F536B" w:rsidRPr="00EA3B33" w:rsidRDefault="002F536B" w:rsidP="0044563F">
      <w:pPr>
        <w:tabs>
          <w:tab w:val="left" w:pos="993"/>
        </w:tabs>
        <w:ind w:firstLine="680"/>
        <w:jc w:val="both"/>
        <w:rPr>
          <w:sz w:val="26"/>
          <w:szCs w:val="26"/>
        </w:rPr>
      </w:pPr>
      <w:r w:rsidRPr="00EA3B33">
        <w:rPr>
          <w:sz w:val="26"/>
          <w:szCs w:val="26"/>
        </w:rPr>
        <w:t>гостиницы, отели, дома приема гостей, центры обслуживания туристов, кемпинги;</w:t>
      </w:r>
    </w:p>
    <w:p w:rsidR="002F536B" w:rsidRPr="00EA3B33" w:rsidRDefault="002F536B" w:rsidP="0044563F">
      <w:pPr>
        <w:tabs>
          <w:tab w:val="left" w:pos="993"/>
        </w:tabs>
        <w:ind w:firstLine="680"/>
        <w:jc w:val="both"/>
        <w:rPr>
          <w:sz w:val="26"/>
          <w:szCs w:val="26"/>
        </w:rPr>
      </w:pPr>
      <w:r w:rsidRPr="00EA3B33">
        <w:rPr>
          <w:sz w:val="26"/>
          <w:szCs w:val="26"/>
        </w:rPr>
        <w:t>культовые объекты;</w:t>
      </w:r>
    </w:p>
    <w:p w:rsidR="002F536B" w:rsidRPr="00EA3B33" w:rsidRDefault="002F536B" w:rsidP="0044563F">
      <w:pPr>
        <w:tabs>
          <w:tab w:val="left" w:pos="993"/>
        </w:tabs>
        <w:ind w:firstLine="680"/>
        <w:jc w:val="both"/>
        <w:rPr>
          <w:sz w:val="26"/>
          <w:szCs w:val="26"/>
        </w:rPr>
      </w:pPr>
      <w:r w:rsidRPr="00EA3B33">
        <w:rPr>
          <w:sz w:val="26"/>
          <w:szCs w:val="26"/>
        </w:rPr>
        <w:t>архивы, информационные центры, интернет-кафе;</w:t>
      </w:r>
    </w:p>
    <w:p w:rsidR="002F536B" w:rsidRPr="00EA3B33" w:rsidRDefault="002F536B" w:rsidP="0044563F">
      <w:pPr>
        <w:tabs>
          <w:tab w:val="left" w:pos="993"/>
        </w:tabs>
        <w:ind w:firstLine="680"/>
        <w:jc w:val="both"/>
        <w:rPr>
          <w:sz w:val="26"/>
          <w:szCs w:val="26"/>
        </w:rPr>
      </w:pPr>
      <w:r w:rsidRPr="00EA3B33">
        <w:rPr>
          <w:sz w:val="26"/>
          <w:szCs w:val="26"/>
        </w:rPr>
        <w:t>творческие мастерские, мастерские изделий народных промыслов;</w:t>
      </w:r>
    </w:p>
    <w:p w:rsidR="002F536B" w:rsidRPr="00EA3B33" w:rsidRDefault="002F536B" w:rsidP="0044563F">
      <w:pPr>
        <w:tabs>
          <w:tab w:val="left" w:pos="993"/>
        </w:tabs>
        <w:ind w:firstLine="680"/>
        <w:jc w:val="both"/>
        <w:rPr>
          <w:sz w:val="26"/>
          <w:szCs w:val="26"/>
        </w:rPr>
      </w:pPr>
      <w:r w:rsidRPr="00EA3B33">
        <w:rPr>
          <w:sz w:val="26"/>
          <w:szCs w:val="26"/>
        </w:rPr>
        <w:t>мастерские по изготовлению мелких поделок по индивидуальным заказам (столярные изделия, изделия художественного литья, кузнечно-кованые изделия  т.п.);</w:t>
      </w:r>
    </w:p>
    <w:p w:rsidR="002F536B" w:rsidRPr="00EA3B33" w:rsidRDefault="002F536B" w:rsidP="0044563F">
      <w:pPr>
        <w:tabs>
          <w:tab w:val="left" w:pos="993"/>
        </w:tabs>
        <w:ind w:firstLine="680"/>
        <w:jc w:val="both"/>
        <w:rPr>
          <w:sz w:val="26"/>
          <w:szCs w:val="26"/>
        </w:rPr>
      </w:pPr>
      <w:r w:rsidRPr="00EA3B33">
        <w:rPr>
          <w:sz w:val="26"/>
          <w:szCs w:val="26"/>
        </w:rPr>
        <w:t>офисы различных организаций;</w:t>
      </w:r>
    </w:p>
    <w:p w:rsidR="002F536B" w:rsidRPr="00EA3B33" w:rsidRDefault="002F536B" w:rsidP="0044563F">
      <w:pPr>
        <w:tabs>
          <w:tab w:val="left" w:pos="993"/>
        </w:tabs>
        <w:ind w:firstLine="680"/>
        <w:jc w:val="both"/>
        <w:rPr>
          <w:sz w:val="26"/>
          <w:szCs w:val="26"/>
        </w:rPr>
      </w:pPr>
      <w:r w:rsidRPr="00EA3B33">
        <w:rPr>
          <w:sz w:val="26"/>
          <w:szCs w:val="26"/>
        </w:rPr>
        <w:t>жилищно-эксплуатационные и аварийно-диспетчерские службы;</w:t>
      </w:r>
    </w:p>
    <w:p w:rsidR="002F536B" w:rsidRPr="00EA3B33" w:rsidRDefault="002F536B" w:rsidP="0044563F">
      <w:pPr>
        <w:tabs>
          <w:tab w:val="left" w:pos="993"/>
        </w:tabs>
        <w:ind w:firstLine="680"/>
        <w:jc w:val="both"/>
        <w:rPr>
          <w:sz w:val="26"/>
          <w:szCs w:val="26"/>
        </w:rPr>
      </w:pPr>
      <w:r w:rsidRPr="00EA3B33">
        <w:rPr>
          <w:sz w:val="26"/>
          <w:szCs w:val="26"/>
        </w:rPr>
        <w:t>станции технического обслуживания автомобилей;</w:t>
      </w:r>
    </w:p>
    <w:p w:rsidR="002F536B" w:rsidRPr="00EA3B33" w:rsidRDefault="002F536B" w:rsidP="0044563F">
      <w:pPr>
        <w:tabs>
          <w:tab w:val="left" w:pos="993"/>
        </w:tabs>
        <w:ind w:firstLine="680"/>
        <w:jc w:val="both"/>
        <w:rPr>
          <w:sz w:val="26"/>
          <w:szCs w:val="26"/>
        </w:rPr>
      </w:pPr>
      <w:r w:rsidRPr="00EA3B33">
        <w:rPr>
          <w:sz w:val="26"/>
          <w:szCs w:val="26"/>
        </w:rPr>
        <w:t>мойки автомобилей;</w:t>
      </w:r>
    </w:p>
    <w:p w:rsidR="002F536B" w:rsidRPr="00EA3B33" w:rsidRDefault="002F536B" w:rsidP="0044563F">
      <w:pPr>
        <w:tabs>
          <w:tab w:val="left" w:pos="993"/>
        </w:tabs>
        <w:ind w:firstLine="680"/>
        <w:jc w:val="both"/>
        <w:rPr>
          <w:sz w:val="26"/>
          <w:szCs w:val="26"/>
        </w:rPr>
      </w:pPr>
      <w:r w:rsidRPr="00EA3B33">
        <w:rPr>
          <w:sz w:val="26"/>
          <w:szCs w:val="26"/>
        </w:rPr>
        <w:t>участковые пункты полиции;</w:t>
      </w:r>
    </w:p>
    <w:p w:rsidR="002F536B" w:rsidRPr="00EA3B33" w:rsidRDefault="002F536B" w:rsidP="0044563F">
      <w:pPr>
        <w:tabs>
          <w:tab w:val="left" w:pos="993"/>
        </w:tabs>
        <w:ind w:firstLine="680"/>
        <w:jc w:val="both"/>
        <w:rPr>
          <w:sz w:val="26"/>
          <w:szCs w:val="26"/>
        </w:rPr>
      </w:pPr>
      <w:r w:rsidRPr="00EA3B33">
        <w:rPr>
          <w:sz w:val="26"/>
          <w:szCs w:val="26"/>
        </w:rPr>
        <w:t>пожарные депо;</w:t>
      </w:r>
    </w:p>
    <w:p w:rsidR="002F536B" w:rsidRPr="00EA3B33" w:rsidRDefault="002F536B" w:rsidP="0044563F">
      <w:pPr>
        <w:autoSpaceDE w:val="0"/>
        <w:autoSpaceDN w:val="0"/>
        <w:adjustRightInd w:val="0"/>
        <w:ind w:firstLine="680"/>
        <w:jc w:val="both"/>
        <w:rPr>
          <w:sz w:val="26"/>
          <w:szCs w:val="26"/>
        </w:rPr>
      </w:pPr>
      <w:r w:rsidRPr="00EA3B33">
        <w:rPr>
          <w:sz w:val="26"/>
          <w:szCs w:val="26"/>
        </w:rPr>
        <w:lastRenderedPageBreak/>
        <w:t>объекты инженерной защиты населения от чрезвычайных ситуаций.</w:t>
      </w:r>
    </w:p>
    <w:p w:rsidR="002F536B" w:rsidRPr="00EA3B33" w:rsidRDefault="002F536B" w:rsidP="0044563F">
      <w:pPr>
        <w:pStyle w:val="af8"/>
        <w:widowControl w:val="0"/>
        <w:spacing w:line="240" w:lineRule="auto"/>
        <w:ind w:firstLine="680"/>
        <w:rPr>
          <w:sz w:val="26"/>
          <w:szCs w:val="26"/>
        </w:rPr>
      </w:pPr>
      <w:r w:rsidRPr="00EA3B33">
        <w:rPr>
          <w:sz w:val="26"/>
          <w:szCs w:val="26"/>
        </w:rPr>
        <w:t>ОБЩЕСТВЕННО – ДЕЛОВЫЕ ЗОНЫ</w:t>
      </w:r>
    </w:p>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О1 Зона социального, коммунально-бытового, делового, общественного и коммерческого назначения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Зона О1 выделена для обеспечения правовых условий использования и строительства недвижимости с широким спектром административных, деловых, общественных, социальных, культурных, обслуживающих и коммерческих видов использования многофункционального назначения.</w:t>
      </w:r>
    </w:p>
    <w:p w:rsidR="002F536B" w:rsidRPr="00EA3B33" w:rsidRDefault="002F536B" w:rsidP="0044563F">
      <w:pPr>
        <w:ind w:firstLine="540"/>
        <w:jc w:val="both"/>
        <w:rPr>
          <w:b/>
          <w:bCs/>
          <w:color w:val="FF0000"/>
          <w:sz w:val="26"/>
          <w:szCs w:val="26"/>
        </w:rPr>
      </w:pPr>
    </w:p>
    <w:p w:rsidR="002F536B" w:rsidRPr="00EA3B33" w:rsidRDefault="002F536B" w:rsidP="0044563F">
      <w:pPr>
        <w:pStyle w:val="af7"/>
        <w:spacing w:before="0" w:after="0"/>
        <w:ind w:left="0" w:firstLine="680"/>
        <w:rPr>
          <w:rFonts w:ascii="Times New Roman" w:hAnsi="Times New Roman" w:cs="Times New Roman"/>
          <w:sz w:val="26"/>
          <w:szCs w:val="26"/>
        </w:rPr>
      </w:pPr>
      <w:r w:rsidRPr="00EA3B33">
        <w:rPr>
          <w:rFonts w:ascii="Times New Roman" w:hAnsi="Times New Roman" w:cs="Times New Roman"/>
          <w:sz w:val="26"/>
          <w:szCs w:val="26"/>
        </w:rPr>
        <w:t>Основные виды разрешенного использования:</w:t>
      </w:r>
    </w:p>
    <w:p w:rsidR="002F536B" w:rsidRPr="00EA3B33" w:rsidRDefault="002F536B" w:rsidP="0044563F">
      <w:pPr>
        <w:tabs>
          <w:tab w:val="left" w:pos="993"/>
        </w:tabs>
        <w:ind w:firstLine="680"/>
        <w:jc w:val="both"/>
        <w:rPr>
          <w:sz w:val="26"/>
          <w:szCs w:val="26"/>
        </w:rPr>
      </w:pPr>
      <w:r w:rsidRPr="00EA3B33">
        <w:rPr>
          <w:sz w:val="26"/>
          <w:szCs w:val="26"/>
        </w:rPr>
        <w:t>административные здания;</w:t>
      </w:r>
    </w:p>
    <w:p w:rsidR="002F536B" w:rsidRPr="00EA3B33" w:rsidRDefault="002F536B" w:rsidP="0044563F">
      <w:pPr>
        <w:autoSpaceDE w:val="0"/>
        <w:autoSpaceDN w:val="0"/>
        <w:adjustRightInd w:val="0"/>
        <w:ind w:firstLine="680"/>
        <w:jc w:val="both"/>
        <w:rPr>
          <w:sz w:val="26"/>
          <w:szCs w:val="26"/>
        </w:rPr>
      </w:pPr>
      <w:r w:rsidRPr="00EA3B33">
        <w:rPr>
          <w:sz w:val="26"/>
          <w:szCs w:val="26"/>
        </w:rPr>
        <w:t>участковые пункты полиции;</w:t>
      </w:r>
    </w:p>
    <w:p w:rsidR="002F536B" w:rsidRPr="00EA3B33" w:rsidRDefault="002F536B" w:rsidP="0044563F">
      <w:pPr>
        <w:tabs>
          <w:tab w:val="left" w:pos="993"/>
        </w:tabs>
        <w:ind w:firstLine="680"/>
        <w:jc w:val="both"/>
        <w:rPr>
          <w:sz w:val="26"/>
          <w:szCs w:val="26"/>
        </w:rPr>
      </w:pPr>
      <w:r w:rsidRPr="00EA3B33">
        <w:rPr>
          <w:sz w:val="26"/>
          <w:szCs w:val="26"/>
        </w:rPr>
        <w:t>офисные здания;</w:t>
      </w:r>
    </w:p>
    <w:p w:rsidR="002F536B" w:rsidRPr="00EA3B33" w:rsidRDefault="002F536B" w:rsidP="0044563F">
      <w:pPr>
        <w:tabs>
          <w:tab w:val="left" w:pos="993"/>
        </w:tabs>
        <w:ind w:firstLine="680"/>
        <w:jc w:val="both"/>
        <w:rPr>
          <w:sz w:val="26"/>
          <w:szCs w:val="26"/>
        </w:rPr>
      </w:pPr>
      <w:r w:rsidRPr="00EA3B33">
        <w:rPr>
          <w:sz w:val="26"/>
          <w:szCs w:val="26"/>
        </w:rPr>
        <w:t>бизнес-центры;</w:t>
      </w:r>
    </w:p>
    <w:p w:rsidR="002F536B" w:rsidRPr="00EA3B33" w:rsidRDefault="002F536B" w:rsidP="0044563F">
      <w:pPr>
        <w:tabs>
          <w:tab w:val="left" w:pos="993"/>
        </w:tabs>
        <w:ind w:firstLine="680"/>
        <w:jc w:val="both"/>
        <w:rPr>
          <w:sz w:val="26"/>
          <w:szCs w:val="26"/>
        </w:rPr>
      </w:pPr>
      <w:r w:rsidRPr="00EA3B33">
        <w:rPr>
          <w:sz w:val="26"/>
          <w:szCs w:val="26"/>
        </w:rPr>
        <w:t>кредитно-финансовые организации;</w:t>
      </w:r>
    </w:p>
    <w:p w:rsidR="002F536B" w:rsidRPr="00EA3B33" w:rsidRDefault="002F536B" w:rsidP="0044563F">
      <w:pPr>
        <w:tabs>
          <w:tab w:val="left" w:pos="993"/>
        </w:tabs>
        <w:ind w:firstLine="680"/>
        <w:jc w:val="both"/>
        <w:rPr>
          <w:sz w:val="26"/>
          <w:szCs w:val="26"/>
        </w:rPr>
      </w:pPr>
      <w:r w:rsidRPr="00EA3B33">
        <w:rPr>
          <w:sz w:val="26"/>
          <w:szCs w:val="26"/>
        </w:rPr>
        <w:t>аптечные организации;</w:t>
      </w:r>
    </w:p>
    <w:p w:rsidR="002F536B" w:rsidRPr="00EA3B33" w:rsidRDefault="002F536B" w:rsidP="0044563F">
      <w:pPr>
        <w:tabs>
          <w:tab w:val="left" w:pos="993"/>
        </w:tabs>
        <w:ind w:firstLine="680"/>
        <w:jc w:val="both"/>
        <w:rPr>
          <w:sz w:val="26"/>
          <w:szCs w:val="26"/>
        </w:rPr>
      </w:pPr>
      <w:r w:rsidRPr="00EA3B33">
        <w:rPr>
          <w:sz w:val="26"/>
          <w:szCs w:val="26"/>
        </w:rPr>
        <w:t>архивы;</w:t>
      </w:r>
    </w:p>
    <w:p w:rsidR="002F536B" w:rsidRPr="00EA3B33" w:rsidRDefault="002F536B" w:rsidP="0044563F">
      <w:pPr>
        <w:tabs>
          <w:tab w:val="left" w:pos="993"/>
        </w:tabs>
        <w:ind w:firstLine="680"/>
        <w:jc w:val="both"/>
        <w:rPr>
          <w:sz w:val="26"/>
          <w:szCs w:val="26"/>
        </w:rPr>
      </w:pPr>
      <w:r w:rsidRPr="00EA3B33">
        <w:rPr>
          <w:sz w:val="26"/>
          <w:szCs w:val="26"/>
        </w:rPr>
        <w:t>информационные центры;</w:t>
      </w:r>
    </w:p>
    <w:p w:rsidR="002F536B" w:rsidRPr="00EA3B33" w:rsidRDefault="002F536B" w:rsidP="0044563F">
      <w:pPr>
        <w:tabs>
          <w:tab w:val="left" w:pos="993"/>
        </w:tabs>
        <w:ind w:firstLine="680"/>
        <w:jc w:val="both"/>
        <w:rPr>
          <w:sz w:val="26"/>
          <w:szCs w:val="26"/>
        </w:rPr>
      </w:pPr>
      <w:r w:rsidRPr="00EA3B33">
        <w:rPr>
          <w:sz w:val="26"/>
          <w:szCs w:val="26"/>
        </w:rPr>
        <w:t>компьютерные центры;</w:t>
      </w:r>
    </w:p>
    <w:p w:rsidR="002F536B" w:rsidRPr="00EA3B33" w:rsidRDefault="002F536B" w:rsidP="0044563F">
      <w:pPr>
        <w:tabs>
          <w:tab w:val="left" w:pos="993"/>
        </w:tabs>
        <w:ind w:firstLine="680"/>
        <w:jc w:val="both"/>
        <w:rPr>
          <w:sz w:val="26"/>
          <w:szCs w:val="26"/>
        </w:rPr>
      </w:pPr>
      <w:r w:rsidRPr="00EA3B33">
        <w:rPr>
          <w:sz w:val="26"/>
          <w:szCs w:val="26"/>
        </w:rPr>
        <w:t>интернет-кафе;</w:t>
      </w:r>
    </w:p>
    <w:p w:rsidR="002F536B" w:rsidRPr="00EA3B33" w:rsidRDefault="002F536B" w:rsidP="0044563F">
      <w:pPr>
        <w:tabs>
          <w:tab w:val="left" w:pos="993"/>
        </w:tabs>
        <w:ind w:firstLine="680"/>
        <w:jc w:val="both"/>
        <w:rPr>
          <w:sz w:val="26"/>
          <w:szCs w:val="26"/>
        </w:rPr>
      </w:pPr>
      <w:r w:rsidRPr="00EA3B33">
        <w:rPr>
          <w:sz w:val="26"/>
          <w:szCs w:val="26"/>
        </w:rPr>
        <w:t>гостиницы, отели, дома приема гостей, центры обслуживания туристов, кемпинги;</w:t>
      </w:r>
    </w:p>
    <w:p w:rsidR="002F536B" w:rsidRPr="00EA3B33" w:rsidRDefault="002F536B" w:rsidP="0044563F">
      <w:pPr>
        <w:tabs>
          <w:tab w:val="left" w:pos="993"/>
        </w:tabs>
        <w:ind w:firstLine="680"/>
        <w:jc w:val="both"/>
        <w:rPr>
          <w:sz w:val="26"/>
          <w:szCs w:val="26"/>
        </w:rPr>
      </w:pPr>
      <w:r w:rsidRPr="00EA3B33">
        <w:rPr>
          <w:sz w:val="26"/>
          <w:szCs w:val="26"/>
        </w:rPr>
        <w:t>культовые объекты;</w:t>
      </w:r>
    </w:p>
    <w:p w:rsidR="002F536B" w:rsidRPr="00EA3B33" w:rsidRDefault="002F536B" w:rsidP="0044563F">
      <w:pPr>
        <w:tabs>
          <w:tab w:val="left" w:pos="993"/>
        </w:tabs>
        <w:ind w:firstLine="680"/>
        <w:jc w:val="both"/>
        <w:rPr>
          <w:sz w:val="26"/>
          <w:szCs w:val="26"/>
        </w:rPr>
      </w:pPr>
      <w:r w:rsidRPr="00EA3B33">
        <w:rPr>
          <w:sz w:val="26"/>
          <w:szCs w:val="26"/>
        </w:rPr>
        <w:t>амбулаторно-поликлинические объекты;</w:t>
      </w:r>
    </w:p>
    <w:p w:rsidR="002F536B" w:rsidRPr="00EA3B33" w:rsidRDefault="002F536B" w:rsidP="0044563F">
      <w:pPr>
        <w:tabs>
          <w:tab w:val="left" w:pos="993"/>
        </w:tabs>
        <w:ind w:firstLine="680"/>
        <w:jc w:val="both"/>
        <w:rPr>
          <w:sz w:val="26"/>
          <w:szCs w:val="26"/>
        </w:rPr>
      </w:pPr>
      <w:r w:rsidRPr="00EA3B33">
        <w:rPr>
          <w:sz w:val="26"/>
          <w:szCs w:val="26"/>
        </w:rPr>
        <w:t>лечебно-профилактические объекты;</w:t>
      </w:r>
    </w:p>
    <w:p w:rsidR="002F536B" w:rsidRPr="00EA3B33" w:rsidRDefault="002F536B" w:rsidP="0044563F">
      <w:pPr>
        <w:tabs>
          <w:tab w:val="left" w:pos="993"/>
        </w:tabs>
        <w:ind w:firstLine="680"/>
        <w:jc w:val="both"/>
        <w:rPr>
          <w:sz w:val="26"/>
          <w:szCs w:val="26"/>
        </w:rPr>
      </w:pPr>
      <w:r w:rsidRPr="00EA3B33">
        <w:rPr>
          <w:sz w:val="26"/>
          <w:szCs w:val="26"/>
        </w:rPr>
        <w:t>аптечные организации;</w:t>
      </w:r>
    </w:p>
    <w:p w:rsidR="002F536B" w:rsidRPr="00EA3B33" w:rsidRDefault="002F536B" w:rsidP="0044563F">
      <w:pPr>
        <w:tabs>
          <w:tab w:val="left" w:pos="993"/>
        </w:tabs>
        <w:ind w:firstLine="680"/>
        <w:jc w:val="both"/>
        <w:rPr>
          <w:sz w:val="26"/>
          <w:szCs w:val="26"/>
        </w:rPr>
      </w:pPr>
      <w:r w:rsidRPr="00EA3B33">
        <w:rPr>
          <w:sz w:val="26"/>
          <w:szCs w:val="26"/>
        </w:rPr>
        <w:t>объекты по оказанию скорой медицинской помощи</w:t>
      </w:r>
      <w:r w:rsidRPr="00EA3B33" w:rsidDel="000F5877">
        <w:rPr>
          <w:sz w:val="26"/>
          <w:szCs w:val="26"/>
        </w:rPr>
        <w:t>;</w:t>
      </w:r>
    </w:p>
    <w:p w:rsidR="002F536B" w:rsidRPr="00EA3B33" w:rsidRDefault="002F536B" w:rsidP="0044563F">
      <w:pPr>
        <w:autoSpaceDE w:val="0"/>
        <w:autoSpaceDN w:val="0"/>
        <w:adjustRightInd w:val="0"/>
        <w:ind w:firstLine="680"/>
        <w:jc w:val="both"/>
        <w:rPr>
          <w:sz w:val="26"/>
          <w:szCs w:val="26"/>
        </w:rPr>
      </w:pPr>
      <w:r w:rsidRPr="00EA3B33">
        <w:rPr>
          <w:sz w:val="26"/>
          <w:szCs w:val="26"/>
        </w:rPr>
        <w:t xml:space="preserve">объекты социального обслуживания; </w:t>
      </w:r>
    </w:p>
    <w:p w:rsidR="002F536B" w:rsidRPr="00EA3B33" w:rsidRDefault="002F536B" w:rsidP="0044563F">
      <w:pPr>
        <w:tabs>
          <w:tab w:val="left" w:pos="993"/>
        </w:tabs>
        <w:ind w:firstLine="680"/>
        <w:jc w:val="both"/>
        <w:rPr>
          <w:sz w:val="26"/>
          <w:szCs w:val="26"/>
        </w:rPr>
      </w:pPr>
      <w:r w:rsidRPr="00EA3B33">
        <w:rPr>
          <w:sz w:val="26"/>
          <w:szCs w:val="26"/>
        </w:rPr>
        <w:t>объекты культуры и искусства (музеи, библиотеки, дома творчества, клубы (залы встреч и собраний) многоцелевого и специализированного назначения и т.п.);</w:t>
      </w:r>
    </w:p>
    <w:p w:rsidR="002F536B" w:rsidRPr="00EA3B33" w:rsidRDefault="002F536B" w:rsidP="0044563F">
      <w:pPr>
        <w:autoSpaceDE w:val="0"/>
        <w:autoSpaceDN w:val="0"/>
        <w:adjustRightInd w:val="0"/>
        <w:ind w:firstLine="680"/>
        <w:jc w:val="both"/>
        <w:rPr>
          <w:sz w:val="26"/>
          <w:szCs w:val="26"/>
        </w:rPr>
      </w:pPr>
      <w:r w:rsidRPr="00EA3B33">
        <w:rPr>
          <w:sz w:val="26"/>
          <w:szCs w:val="26"/>
        </w:rPr>
        <w:t>зрелищные и развлекательные объекты;</w:t>
      </w:r>
    </w:p>
    <w:p w:rsidR="002F536B" w:rsidRPr="00EA3B33" w:rsidRDefault="002F536B" w:rsidP="0044563F">
      <w:pPr>
        <w:tabs>
          <w:tab w:val="left" w:pos="993"/>
        </w:tabs>
        <w:ind w:firstLine="680"/>
        <w:jc w:val="both"/>
        <w:rPr>
          <w:sz w:val="26"/>
          <w:szCs w:val="26"/>
        </w:rPr>
      </w:pPr>
      <w:r w:rsidRPr="00EA3B33">
        <w:rPr>
          <w:sz w:val="26"/>
          <w:szCs w:val="26"/>
        </w:rPr>
        <w:t>объекты спорта (спортивные и тренажерные залы, катки, бассейны и т.п.);</w:t>
      </w:r>
    </w:p>
    <w:p w:rsidR="002F536B" w:rsidRPr="00EA3B33" w:rsidRDefault="002F536B" w:rsidP="0044563F">
      <w:pPr>
        <w:tabs>
          <w:tab w:val="left" w:pos="993"/>
        </w:tabs>
        <w:ind w:firstLine="680"/>
        <w:jc w:val="both"/>
        <w:rPr>
          <w:sz w:val="26"/>
          <w:szCs w:val="26"/>
        </w:rPr>
      </w:pPr>
      <w:r w:rsidRPr="00EA3B33">
        <w:rPr>
          <w:sz w:val="26"/>
          <w:szCs w:val="26"/>
        </w:rPr>
        <w:t xml:space="preserve">объекты связи (почтовые отделения, телефонные и телеграфные станции и т.п.); </w:t>
      </w:r>
    </w:p>
    <w:p w:rsidR="002F536B" w:rsidRPr="00EA3B33" w:rsidRDefault="002F536B" w:rsidP="0044563F">
      <w:pPr>
        <w:tabs>
          <w:tab w:val="left" w:pos="993"/>
        </w:tabs>
        <w:ind w:firstLine="680"/>
        <w:jc w:val="both"/>
        <w:rPr>
          <w:sz w:val="26"/>
          <w:szCs w:val="26"/>
        </w:rPr>
      </w:pPr>
      <w:r w:rsidRPr="00EA3B33">
        <w:rPr>
          <w:sz w:val="26"/>
          <w:szCs w:val="26"/>
        </w:rPr>
        <w:t>творческие мастерские, мастерские изделий народных промыслов;</w:t>
      </w:r>
    </w:p>
    <w:p w:rsidR="002F536B" w:rsidRPr="00EA3B33" w:rsidRDefault="002F536B" w:rsidP="0044563F">
      <w:pPr>
        <w:tabs>
          <w:tab w:val="left" w:pos="993"/>
        </w:tabs>
        <w:ind w:firstLine="680"/>
        <w:jc w:val="both"/>
        <w:rPr>
          <w:sz w:val="26"/>
          <w:szCs w:val="26"/>
        </w:rPr>
      </w:pPr>
      <w:r w:rsidRPr="00EA3B33">
        <w:rPr>
          <w:sz w:val="26"/>
          <w:szCs w:val="26"/>
        </w:rPr>
        <w:t>мастерские по изготовлению мелких поделок по индивидуальным заказам (столярные изделия, изделия художественного литья, кузнечно-кованые изделия и т.п.);</w:t>
      </w:r>
    </w:p>
    <w:p w:rsidR="002F536B" w:rsidRPr="00EA3B33" w:rsidRDefault="002F536B" w:rsidP="0044563F">
      <w:pPr>
        <w:tabs>
          <w:tab w:val="left" w:pos="993"/>
        </w:tabs>
        <w:ind w:firstLine="680"/>
        <w:jc w:val="both"/>
        <w:rPr>
          <w:sz w:val="26"/>
          <w:szCs w:val="26"/>
        </w:rPr>
      </w:pPr>
      <w:r w:rsidRPr="00EA3B33">
        <w:rPr>
          <w:sz w:val="26"/>
          <w:szCs w:val="26"/>
        </w:rPr>
        <w:t>объекты бытового обслуживания (дома быта, приёмные пункты прачечных и химчисток, парикмахерские и т.п.);</w:t>
      </w:r>
    </w:p>
    <w:p w:rsidR="002F536B" w:rsidRPr="00EA3B33" w:rsidRDefault="002F536B" w:rsidP="0044563F">
      <w:pPr>
        <w:tabs>
          <w:tab w:val="left" w:pos="993"/>
        </w:tabs>
        <w:ind w:firstLine="680"/>
        <w:jc w:val="both"/>
        <w:rPr>
          <w:sz w:val="26"/>
          <w:szCs w:val="26"/>
        </w:rPr>
      </w:pPr>
      <w:r w:rsidRPr="00EA3B33">
        <w:rPr>
          <w:sz w:val="26"/>
          <w:szCs w:val="26"/>
        </w:rPr>
        <w:t>магазины, торговые центры, выставки товаров, иные объекты розничной торговли;</w:t>
      </w:r>
    </w:p>
    <w:p w:rsidR="002F536B" w:rsidRPr="00EA3B33" w:rsidRDefault="002F536B" w:rsidP="0044563F">
      <w:pPr>
        <w:tabs>
          <w:tab w:val="left" w:pos="993"/>
        </w:tabs>
        <w:ind w:firstLine="680"/>
        <w:jc w:val="both"/>
        <w:rPr>
          <w:sz w:val="26"/>
          <w:szCs w:val="26"/>
        </w:rPr>
      </w:pPr>
      <w:r w:rsidRPr="00EA3B33">
        <w:rPr>
          <w:sz w:val="26"/>
          <w:szCs w:val="26"/>
        </w:rPr>
        <w:t>рынки открытые и закрытые;</w:t>
      </w:r>
    </w:p>
    <w:p w:rsidR="002F536B" w:rsidRPr="00EA3B33" w:rsidRDefault="002F536B" w:rsidP="0044563F">
      <w:pPr>
        <w:tabs>
          <w:tab w:val="left" w:pos="993"/>
        </w:tabs>
        <w:ind w:firstLine="680"/>
        <w:jc w:val="both"/>
        <w:rPr>
          <w:sz w:val="26"/>
          <w:szCs w:val="26"/>
        </w:rPr>
      </w:pPr>
      <w:r w:rsidRPr="00EA3B33">
        <w:rPr>
          <w:sz w:val="26"/>
          <w:szCs w:val="26"/>
        </w:rPr>
        <w:t>объекты общественного питания (рестораны, бары, кафе, закусочные и т.п.);</w:t>
      </w:r>
    </w:p>
    <w:p w:rsidR="002F536B" w:rsidRPr="00EA3B33" w:rsidRDefault="002F536B" w:rsidP="0044563F">
      <w:pPr>
        <w:tabs>
          <w:tab w:val="left" w:pos="993"/>
        </w:tabs>
        <w:ind w:firstLine="680"/>
        <w:jc w:val="both"/>
        <w:rPr>
          <w:sz w:val="26"/>
          <w:szCs w:val="26"/>
        </w:rPr>
      </w:pPr>
      <w:r w:rsidRPr="00EA3B33">
        <w:rPr>
          <w:sz w:val="26"/>
          <w:szCs w:val="26"/>
        </w:rPr>
        <w:t>открытые стоянки легкового автотранспорта;</w:t>
      </w:r>
    </w:p>
    <w:p w:rsidR="002F536B" w:rsidRPr="00EA3B33" w:rsidRDefault="002F536B" w:rsidP="0044563F">
      <w:pPr>
        <w:tabs>
          <w:tab w:val="left" w:pos="993"/>
        </w:tabs>
        <w:ind w:firstLine="680"/>
        <w:jc w:val="both"/>
        <w:rPr>
          <w:sz w:val="26"/>
          <w:szCs w:val="26"/>
        </w:rPr>
      </w:pPr>
      <w:r w:rsidRPr="00EA3B33">
        <w:rPr>
          <w:sz w:val="26"/>
          <w:szCs w:val="26"/>
        </w:rPr>
        <w:t>бульвары, аллеи, скверы.</w:t>
      </w:r>
    </w:p>
    <w:p w:rsidR="002F536B" w:rsidRPr="00EA3B33" w:rsidRDefault="002F536B" w:rsidP="0044563F">
      <w:pPr>
        <w:pStyle w:val="af7"/>
        <w:tabs>
          <w:tab w:val="clear" w:pos="567"/>
          <w:tab w:val="left" w:pos="0"/>
        </w:tabs>
        <w:spacing w:before="0" w:after="0"/>
        <w:ind w:left="0" w:firstLine="680"/>
        <w:rPr>
          <w:rFonts w:ascii="Times New Roman" w:hAnsi="Times New Roman" w:cs="Times New Roman"/>
          <w:sz w:val="26"/>
          <w:szCs w:val="26"/>
        </w:rPr>
      </w:pPr>
      <w:r w:rsidRPr="00EA3B33">
        <w:rPr>
          <w:rFonts w:ascii="Times New Roman" w:hAnsi="Times New Roman" w:cs="Times New Roman"/>
          <w:sz w:val="26"/>
          <w:szCs w:val="26"/>
        </w:rPr>
        <w:t>Вспомогательные виды разрешенного использования:</w:t>
      </w:r>
    </w:p>
    <w:p w:rsidR="002F536B" w:rsidRPr="00EA3B33" w:rsidRDefault="002F536B" w:rsidP="0044563F">
      <w:pPr>
        <w:tabs>
          <w:tab w:val="left" w:pos="993"/>
        </w:tabs>
        <w:ind w:firstLine="680"/>
        <w:jc w:val="both"/>
        <w:rPr>
          <w:sz w:val="26"/>
          <w:szCs w:val="26"/>
        </w:rPr>
      </w:pPr>
      <w:r w:rsidRPr="00EA3B33">
        <w:rPr>
          <w:sz w:val="26"/>
          <w:szCs w:val="26"/>
        </w:rPr>
        <w:t>открытые стоянки легкового автотранспорта;</w:t>
      </w:r>
    </w:p>
    <w:p w:rsidR="002F536B" w:rsidRPr="00EA3B33" w:rsidRDefault="002F536B" w:rsidP="0044563F">
      <w:pPr>
        <w:tabs>
          <w:tab w:val="left" w:pos="993"/>
        </w:tabs>
        <w:ind w:firstLine="680"/>
        <w:jc w:val="both"/>
        <w:rPr>
          <w:sz w:val="26"/>
          <w:szCs w:val="26"/>
        </w:rPr>
      </w:pPr>
      <w:r w:rsidRPr="00EA3B33">
        <w:rPr>
          <w:sz w:val="26"/>
          <w:szCs w:val="26"/>
        </w:rPr>
        <w:t>встроенные гаражи-стоянки легкового автотранспорта;</w:t>
      </w:r>
    </w:p>
    <w:p w:rsidR="002F536B" w:rsidRPr="00EA3B33" w:rsidRDefault="002F536B" w:rsidP="0044563F">
      <w:pPr>
        <w:tabs>
          <w:tab w:val="left" w:pos="993"/>
        </w:tabs>
        <w:ind w:firstLine="680"/>
        <w:jc w:val="both"/>
        <w:rPr>
          <w:sz w:val="26"/>
          <w:szCs w:val="26"/>
        </w:rPr>
      </w:pPr>
      <w:r w:rsidRPr="00EA3B33">
        <w:rPr>
          <w:sz w:val="26"/>
          <w:szCs w:val="26"/>
        </w:rPr>
        <w:t>общественные туалеты;</w:t>
      </w:r>
    </w:p>
    <w:p w:rsidR="002F536B" w:rsidRPr="00EA3B33" w:rsidRDefault="002F536B" w:rsidP="0044563F">
      <w:pPr>
        <w:tabs>
          <w:tab w:val="left" w:pos="993"/>
        </w:tabs>
        <w:ind w:firstLine="680"/>
        <w:jc w:val="both"/>
        <w:rPr>
          <w:sz w:val="26"/>
          <w:szCs w:val="26"/>
        </w:rPr>
      </w:pPr>
      <w:r w:rsidRPr="00EA3B33">
        <w:rPr>
          <w:sz w:val="26"/>
          <w:szCs w:val="26"/>
        </w:rPr>
        <w:t>площадки для мусоросборников;</w:t>
      </w:r>
    </w:p>
    <w:p w:rsidR="002F536B" w:rsidRPr="00EA3B33" w:rsidRDefault="002F536B" w:rsidP="0044563F">
      <w:pPr>
        <w:tabs>
          <w:tab w:val="left" w:pos="993"/>
        </w:tabs>
        <w:ind w:firstLine="680"/>
        <w:jc w:val="both"/>
        <w:rPr>
          <w:sz w:val="26"/>
          <w:szCs w:val="26"/>
        </w:rPr>
      </w:pPr>
      <w:r w:rsidRPr="00EA3B33">
        <w:rPr>
          <w:sz w:val="26"/>
          <w:szCs w:val="26"/>
        </w:rPr>
        <w:lastRenderedPageBreak/>
        <w:t>объекты, предназначенные для обеспечения пожарной безопасности (средства пожаротушения, гидранты, резервуары, противопожарные водоёмы).</w:t>
      </w:r>
    </w:p>
    <w:p w:rsidR="002F536B" w:rsidRPr="00EA3B33" w:rsidRDefault="002F536B" w:rsidP="0044563F">
      <w:pPr>
        <w:pStyle w:val="af7"/>
        <w:spacing w:before="0" w:after="0"/>
        <w:ind w:left="0" w:firstLine="680"/>
        <w:rPr>
          <w:rFonts w:ascii="Times New Roman" w:hAnsi="Times New Roman" w:cs="Times New Roman"/>
          <w:sz w:val="26"/>
          <w:szCs w:val="26"/>
        </w:rPr>
      </w:pPr>
      <w:r w:rsidRPr="00EA3B33">
        <w:rPr>
          <w:rFonts w:ascii="Times New Roman" w:hAnsi="Times New Roman" w:cs="Times New Roman"/>
          <w:sz w:val="26"/>
          <w:szCs w:val="26"/>
        </w:rPr>
        <w:t>Условно разрешенные виды использования: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блокированные жилые дома;</w:t>
      </w:r>
    </w:p>
    <w:p w:rsidR="002F536B" w:rsidRPr="00EA3B33" w:rsidRDefault="002F536B" w:rsidP="0044563F">
      <w:pPr>
        <w:ind w:firstLine="680"/>
        <w:jc w:val="both"/>
        <w:rPr>
          <w:sz w:val="26"/>
          <w:szCs w:val="26"/>
        </w:rPr>
      </w:pPr>
      <w:r w:rsidRPr="00EA3B33">
        <w:rPr>
          <w:sz w:val="26"/>
          <w:szCs w:val="26"/>
        </w:rPr>
        <w:t>многоквартирные жилые дома;</w:t>
      </w:r>
    </w:p>
    <w:p w:rsidR="002F536B" w:rsidRPr="00EA3B33" w:rsidRDefault="002F536B" w:rsidP="0044563F">
      <w:pPr>
        <w:tabs>
          <w:tab w:val="left" w:pos="993"/>
        </w:tabs>
        <w:ind w:firstLine="680"/>
        <w:jc w:val="both"/>
        <w:rPr>
          <w:sz w:val="26"/>
          <w:szCs w:val="26"/>
        </w:rPr>
      </w:pPr>
      <w:r w:rsidRPr="00EA3B33">
        <w:rPr>
          <w:sz w:val="26"/>
          <w:szCs w:val="26"/>
        </w:rPr>
        <w:t>общежития;</w:t>
      </w:r>
    </w:p>
    <w:p w:rsidR="002F536B" w:rsidRPr="00EA3B33" w:rsidRDefault="002F536B" w:rsidP="0044563F">
      <w:pPr>
        <w:tabs>
          <w:tab w:val="left" w:pos="993"/>
        </w:tabs>
        <w:ind w:firstLine="680"/>
        <w:jc w:val="both"/>
        <w:rPr>
          <w:sz w:val="26"/>
          <w:szCs w:val="26"/>
        </w:rPr>
      </w:pPr>
      <w:r w:rsidRPr="00EA3B33">
        <w:rPr>
          <w:sz w:val="26"/>
          <w:szCs w:val="26"/>
        </w:rPr>
        <w:t>объекты по управлению, содержанию и ремонту жилых помещений, предоставлению коммунальных услуг;</w:t>
      </w:r>
    </w:p>
    <w:p w:rsidR="002F536B" w:rsidRPr="00EA3B33" w:rsidRDefault="002F536B" w:rsidP="0044563F">
      <w:pPr>
        <w:tabs>
          <w:tab w:val="left" w:pos="993"/>
        </w:tabs>
        <w:ind w:firstLine="680"/>
        <w:jc w:val="both"/>
        <w:rPr>
          <w:sz w:val="26"/>
          <w:szCs w:val="26"/>
        </w:rPr>
      </w:pPr>
      <w:r w:rsidRPr="00EA3B33">
        <w:rPr>
          <w:sz w:val="26"/>
          <w:szCs w:val="26"/>
        </w:rPr>
        <w:t xml:space="preserve"> аварийно-диспетчерские службы;</w:t>
      </w:r>
    </w:p>
    <w:p w:rsidR="002F536B" w:rsidRPr="00EA3B33" w:rsidRDefault="002F536B" w:rsidP="0044563F">
      <w:pPr>
        <w:tabs>
          <w:tab w:val="left" w:pos="993"/>
        </w:tabs>
        <w:ind w:firstLine="680"/>
        <w:jc w:val="both"/>
        <w:rPr>
          <w:sz w:val="26"/>
          <w:szCs w:val="26"/>
        </w:rPr>
      </w:pPr>
      <w:r w:rsidRPr="00EA3B33">
        <w:rPr>
          <w:sz w:val="26"/>
          <w:szCs w:val="26"/>
        </w:rPr>
        <w:t>пожарные депо;</w:t>
      </w:r>
    </w:p>
    <w:p w:rsidR="002F536B" w:rsidRPr="00EA3B33" w:rsidRDefault="002F536B" w:rsidP="0044563F">
      <w:pPr>
        <w:autoSpaceDE w:val="0"/>
        <w:autoSpaceDN w:val="0"/>
        <w:adjustRightInd w:val="0"/>
        <w:ind w:firstLine="680"/>
        <w:jc w:val="both"/>
        <w:rPr>
          <w:sz w:val="26"/>
          <w:szCs w:val="26"/>
        </w:rPr>
      </w:pPr>
      <w:r w:rsidRPr="00EA3B33">
        <w:rPr>
          <w:sz w:val="26"/>
          <w:szCs w:val="26"/>
        </w:rPr>
        <w:t>объекты, предназначенные для предупреждения и  защиты населения от чрезвычайных ситуаций.</w:t>
      </w:r>
    </w:p>
    <w:p w:rsidR="002F536B" w:rsidRPr="00EA3B33" w:rsidRDefault="002F536B" w:rsidP="0044563F">
      <w:pPr>
        <w:pStyle w:val="af8"/>
        <w:widowControl w:val="0"/>
        <w:spacing w:line="240" w:lineRule="auto"/>
        <w:ind w:firstLine="680"/>
        <w:rPr>
          <w:sz w:val="26"/>
          <w:szCs w:val="26"/>
        </w:rPr>
      </w:pPr>
      <w:r w:rsidRPr="00EA3B33">
        <w:rPr>
          <w:sz w:val="26"/>
          <w:szCs w:val="26"/>
        </w:rPr>
        <w:t>ЗОНЫ РЕКРЕАЦИОННОГО НАЗНАЧЕНИЯ</w:t>
      </w:r>
    </w:p>
    <w:p w:rsidR="002F536B" w:rsidRPr="00EA3B33" w:rsidRDefault="002F536B" w:rsidP="0044563F">
      <w:pPr>
        <w:autoSpaceDE w:val="0"/>
        <w:autoSpaceDN w:val="0"/>
        <w:adjustRightInd w:val="0"/>
        <w:ind w:firstLine="680"/>
        <w:jc w:val="both"/>
        <w:rPr>
          <w:sz w:val="26"/>
          <w:szCs w:val="26"/>
        </w:rPr>
      </w:pPr>
      <w:r w:rsidRPr="00EA3B33">
        <w:rPr>
          <w:sz w:val="26"/>
          <w:szCs w:val="26"/>
        </w:rPr>
        <w:t xml:space="preserve">Изложенные градостроительные регламенты распространяются на земельные участки в границах рекреационных зон, не относящиеся к территориям общего пользования. </w:t>
      </w:r>
    </w:p>
    <w:p w:rsidR="002F536B" w:rsidRPr="00EA3B33" w:rsidRDefault="002F536B" w:rsidP="0044563F">
      <w:pPr>
        <w:autoSpaceDE w:val="0"/>
        <w:autoSpaceDN w:val="0"/>
        <w:adjustRightInd w:val="0"/>
        <w:ind w:firstLine="680"/>
        <w:jc w:val="both"/>
        <w:rPr>
          <w:sz w:val="26"/>
          <w:szCs w:val="26"/>
        </w:rPr>
      </w:pPr>
      <w:r w:rsidRPr="00EA3B33">
        <w:rPr>
          <w:sz w:val="26"/>
          <w:szCs w:val="26"/>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(парки, скверы и иные территории) и ограниченные от иных территорий красными линиями, градостроительный регламент не распространяется, и их использование определяется уполномоченными федеральными органами исполнительной власти, уполномоченными органами исполнительной власти Ленинградской области или уполномоченными органами местного самоуправления в соответствии с федеральными законами.</w:t>
      </w:r>
    </w:p>
    <w:p w:rsidR="002F536B" w:rsidRPr="00EA3B33" w:rsidRDefault="002F536B" w:rsidP="0044563F">
      <w:pPr>
        <w:autoSpaceDE w:val="0"/>
        <w:autoSpaceDN w:val="0"/>
        <w:adjustRightInd w:val="0"/>
        <w:ind w:firstLine="680"/>
        <w:jc w:val="both"/>
        <w:rPr>
          <w:sz w:val="26"/>
          <w:szCs w:val="26"/>
        </w:rPr>
      </w:pPr>
    </w:p>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Р1 Зона скверов, парков, бульваров</w:t>
      </w:r>
    </w:p>
    <w:p w:rsidR="002F536B" w:rsidRPr="00EA3B33" w:rsidRDefault="002F536B" w:rsidP="0044563F">
      <w:pPr>
        <w:autoSpaceDE w:val="0"/>
        <w:autoSpaceDN w:val="0"/>
        <w:adjustRightInd w:val="0"/>
        <w:ind w:firstLine="680"/>
        <w:jc w:val="both"/>
        <w:rPr>
          <w:sz w:val="26"/>
          <w:szCs w:val="26"/>
        </w:rPr>
      </w:pPr>
      <w:r w:rsidRPr="00EA3B33">
        <w:rPr>
          <w:sz w:val="26"/>
          <w:szCs w:val="26"/>
        </w:rPr>
        <w:t>Зона Р1 выделена для обеспечения правовых условий сохранения, развития и обустройства территорий парков скверов, бульваров, размещения необходимых объектов инженерной и транспортной инфраструктуры</w:t>
      </w:r>
    </w:p>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Основные виды разрешенного использования: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парки;</w:t>
      </w:r>
    </w:p>
    <w:p w:rsidR="002F536B" w:rsidRPr="00EA3B33" w:rsidRDefault="002F536B" w:rsidP="0044563F">
      <w:pPr>
        <w:autoSpaceDE w:val="0"/>
        <w:autoSpaceDN w:val="0"/>
        <w:adjustRightInd w:val="0"/>
        <w:ind w:firstLine="680"/>
        <w:jc w:val="both"/>
        <w:rPr>
          <w:sz w:val="26"/>
          <w:szCs w:val="26"/>
        </w:rPr>
      </w:pPr>
      <w:r w:rsidRPr="00EA3B33">
        <w:rPr>
          <w:sz w:val="26"/>
          <w:szCs w:val="26"/>
        </w:rPr>
        <w:t>скверы;</w:t>
      </w:r>
    </w:p>
    <w:p w:rsidR="002F536B" w:rsidRPr="00EA3B33" w:rsidRDefault="002F536B" w:rsidP="0044563F">
      <w:pPr>
        <w:autoSpaceDE w:val="0"/>
        <w:autoSpaceDN w:val="0"/>
        <w:adjustRightInd w:val="0"/>
        <w:ind w:firstLine="680"/>
        <w:jc w:val="both"/>
        <w:rPr>
          <w:sz w:val="26"/>
          <w:szCs w:val="26"/>
        </w:rPr>
      </w:pPr>
      <w:r w:rsidRPr="00EA3B33">
        <w:rPr>
          <w:sz w:val="26"/>
          <w:szCs w:val="26"/>
        </w:rPr>
        <w:t>бульвары.</w:t>
      </w:r>
    </w:p>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Вспомогательные виды разрешенного использования: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пешеходные и велосипедные дорожки, прогулочные аллеи;</w:t>
      </w:r>
    </w:p>
    <w:p w:rsidR="002F536B" w:rsidRPr="00EA3B33" w:rsidRDefault="002F536B" w:rsidP="0044563F">
      <w:pPr>
        <w:autoSpaceDE w:val="0"/>
        <w:autoSpaceDN w:val="0"/>
        <w:adjustRightInd w:val="0"/>
        <w:ind w:firstLine="680"/>
        <w:jc w:val="both"/>
        <w:rPr>
          <w:sz w:val="26"/>
          <w:szCs w:val="26"/>
        </w:rPr>
      </w:pPr>
      <w:r w:rsidRPr="00EA3B33">
        <w:rPr>
          <w:sz w:val="26"/>
          <w:szCs w:val="26"/>
        </w:rPr>
        <w:t>игровые и спортивные площадки;</w:t>
      </w:r>
    </w:p>
    <w:p w:rsidR="002F536B" w:rsidRPr="00EA3B33" w:rsidRDefault="002F536B" w:rsidP="0044563F">
      <w:pPr>
        <w:autoSpaceDE w:val="0"/>
        <w:autoSpaceDN w:val="0"/>
        <w:adjustRightInd w:val="0"/>
        <w:ind w:firstLine="680"/>
        <w:jc w:val="both"/>
        <w:rPr>
          <w:sz w:val="26"/>
          <w:szCs w:val="26"/>
        </w:rPr>
      </w:pPr>
      <w:r w:rsidRPr="00EA3B33">
        <w:rPr>
          <w:sz w:val="26"/>
          <w:szCs w:val="26"/>
        </w:rPr>
        <w:t>площадки отдыха;</w:t>
      </w:r>
    </w:p>
    <w:p w:rsidR="002F536B" w:rsidRPr="00EA3B33" w:rsidRDefault="002F536B" w:rsidP="0044563F">
      <w:pPr>
        <w:autoSpaceDE w:val="0"/>
        <w:autoSpaceDN w:val="0"/>
        <w:adjustRightInd w:val="0"/>
        <w:ind w:firstLine="680"/>
        <w:jc w:val="both"/>
        <w:rPr>
          <w:sz w:val="26"/>
          <w:szCs w:val="26"/>
        </w:rPr>
      </w:pPr>
      <w:r w:rsidRPr="00EA3B33">
        <w:rPr>
          <w:sz w:val="26"/>
          <w:szCs w:val="26"/>
        </w:rPr>
        <w:t>летние эстрады;</w:t>
      </w:r>
    </w:p>
    <w:p w:rsidR="002F536B" w:rsidRPr="00EA3B33" w:rsidRDefault="002F536B" w:rsidP="0044563F">
      <w:pPr>
        <w:autoSpaceDE w:val="0"/>
        <w:autoSpaceDN w:val="0"/>
        <w:adjustRightInd w:val="0"/>
        <w:ind w:firstLine="680"/>
        <w:jc w:val="both"/>
        <w:rPr>
          <w:sz w:val="26"/>
          <w:szCs w:val="26"/>
        </w:rPr>
      </w:pPr>
      <w:r w:rsidRPr="00EA3B33">
        <w:rPr>
          <w:sz w:val="26"/>
          <w:szCs w:val="26"/>
        </w:rPr>
        <w:t>танцплощадки;</w:t>
      </w:r>
    </w:p>
    <w:p w:rsidR="002F536B" w:rsidRPr="00EA3B33" w:rsidRDefault="002F536B" w:rsidP="0044563F">
      <w:pPr>
        <w:autoSpaceDE w:val="0"/>
        <w:autoSpaceDN w:val="0"/>
        <w:adjustRightInd w:val="0"/>
        <w:ind w:firstLine="680"/>
        <w:jc w:val="both"/>
        <w:rPr>
          <w:sz w:val="26"/>
          <w:szCs w:val="26"/>
        </w:rPr>
      </w:pPr>
      <w:r w:rsidRPr="00EA3B33">
        <w:rPr>
          <w:sz w:val="26"/>
          <w:szCs w:val="26"/>
        </w:rPr>
        <w:t>элементы благоустройства, малые архитектурные формы;</w:t>
      </w:r>
    </w:p>
    <w:p w:rsidR="002F536B" w:rsidRPr="00EA3B33" w:rsidRDefault="002F536B" w:rsidP="0044563F">
      <w:pPr>
        <w:autoSpaceDE w:val="0"/>
        <w:autoSpaceDN w:val="0"/>
        <w:adjustRightInd w:val="0"/>
        <w:ind w:firstLine="680"/>
        <w:jc w:val="both"/>
        <w:rPr>
          <w:sz w:val="26"/>
          <w:szCs w:val="26"/>
        </w:rPr>
      </w:pPr>
      <w:r w:rsidRPr="00EA3B33">
        <w:rPr>
          <w:sz w:val="26"/>
          <w:szCs w:val="26"/>
        </w:rPr>
        <w:t>общественные туалеты;</w:t>
      </w:r>
    </w:p>
    <w:p w:rsidR="002F536B" w:rsidRPr="00EA3B33" w:rsidRDefault="002F536B" w:rsidP="0044563F">
      <w:pPr>
        <w:autoSpaceDE w:val="0"/>
        <w:autoSpaceDN w:val="0"/>
        <w:adjustRightInd w:val="0"/>
        <w:ind w:firstLine="680"/>
        <w:jc w:val="both"/>
        <w:rPr>
          <w:sz w:val="26"/>
          <w:szCs w:val="26"/>
        </w:rPr>
      </w:pPr>
      <w:r w:rsidRPr="00EA3B33">
        <w:rPr>
          <w:sz w:val="26"/>
          <w:szCs w:val="26"/>
        </w:rPr>
        <w:t>площадки для мусоросборников;</w:t>
      </w:r>
    </w:p>
    <w:p w:rsidR="002F536B" w:rsidRPr="00EA3B33" w:rsidRDefault="002F536B" w:rsidP="0044563F">
      <w:pPr>
        <w:autoSpaceDE w:val="0"/>
        <w:autoSpaceDN w:val="0"/>
        <w:adjustRightInd w:val="0"/>
        <w:ind w:firstLine="680"/>
        <w:jc w:val="both"/>
        <w:rPr>
          <w:sz w:val="26"/>
          <w:szCs w:val="26"/>
        </w:rPr>
      </w:pPr>
      <w:r w:rsidRPr="00EA3B33">
        <w:rPr>
          <w:sz w:val="26"/>
          <w:szCs w:val="26"/>
        </w:rPr>
        <w:t xml:space="preserve">объекты противопожарной охраны (гидранты, резервуары, противопожарные водоёмы). </w:t>
      </w:r>
    </w:p>
    <w:p w:rsidR="002F536B" w:rsidRPr="00EA3B33" w:rsidRDefault="002F536B" w:rsidP="0044563F">
      <w:pPr>
        <w:autoSpaceDE w:val="0"/>
        <w:autoSpaceDN w:val="0"/>
        <w:adjustRightInd w:val="0"/>
        <w:ind w:firstLine="680"/>
        <w:jc w:val="both"/>
        <w:rPr>
          <w:b/>
          <w:bCs/>
          <w:sz w:val="26"/>
          <w:szCs w:val="26"/>
        </w:rPr>
      </w:pPr>
    </w:p>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Р2 Зона природного ландшафта</w:t>
      </w:r>
    </w:p>
    <w:p w:rsidR="002F536B" w:rsidRPr="00EA3B33" w:rsidRDefault="002F536B" w:rsidP="0044563F">
      <w:pPr>
        <w:autoSpaceDE w:val="0"/>
        <w:autoSpaceDN w:val="0"/>
        <w:adjustRightInd w:val="0"/>
        <w:ind w:firstLine="680"/>
        <w:jc w:val="both"/>
        <w:rPr>
          <w:sz w:val="26"/>
          <w:szCs w:val="26"/>
        </w:rPr>
      </w:pPr>
      <w:r w:rsidRPr="00EA3B33">
        <w:rPr>
          <w:sz w:val="26"/>
          <w:szCs w:val="26"/>
        </w:rPr>
        <w:lastRenderedPageBreak/>
        <w:t>Зона Р2 выделена для обеспечения правовых условий сохранения и обустройства природного ланд</w:t>
      </w:r>
      <w:bookmarkStart w:id="318" w:name="OLE_LINK4"/>
      <w:bookmarkStart w:id="319" w:name="OLE_LINK5"/>
      <w:r w:rsidRPr="00EA3B33">
        <w:rPr>
          <w:sz w:val="26"/>
          <w:szCs w:val="26"/>
        </w:rPr>
        <w:t>шафта, озелененных пространств.</w:t>
      </w:r>
    </w:p>
    <w:bookmarkEnd w:id="318"/>
    <w:bookmarkEnd w:id="319"/>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Основные виды разрешенного использования:</w:t>
      </w:r>
    </w:p>
    <w:p w:rsidR="002F536B" w:rsidRPr="00EA3B33" w:rsidRDefault="002F536B" w:rsidP="0044563F">
      <w:pPr>
        <w:tabs>
          <w:tab w:val="left" w:pos="993"/>
        </w:tabs>
        <w:ind w:firstLine="680"/>
        <w:jc w:val="both"/>
        <w:rPr>
          <w:sz w:val="26"/>
          <w:szCs w:val="26"/>
        </w:rPr>
      </w:pPr>
      <w:r w:rsidRPr="00EA3B33">
        <w:rPr>
          <w:sz w:val="26"/>
          <w:szCs w:val="26"/>
        </w:rPr>
        <w:t>территории природного ландшафта (луга, овраги, озера, болота, поймы рек и т.п.);</w:t>
      </w:r>
    </w:p>
    <w:p w:rsidR="002F536B" w:rsidRPr="00EA3B33" w:rsidRDefault="002F536B" w:rsidP="0044563F">
      <w:pPr>
        <w:autoSpaceDE w:val="0"/>
        <w:autoSpaceDN w:val="0"/>
        <w:adjustRightInd w:val="0"/>
        <w:ind w:firstLine="680"/>
        <w:jc w:val="both"/>
        <w:rPr>
          <w:sz w:val="26"/>
          <w:szCs w:val="26"/>
        </w:rPr>
      </w:pPr>
      <w:r w:rsidRPr="00EA3B33">
        <w:rPr>
          <w:sz w:val="26"/>
          <w:szCs w:val="26"/>
        </w:rPr>
        <w:t>многолетние насаждения.</w:t>
      </w:r>
    </w:p>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Вспомогательные виды разрешенного использования:</w:t>
      </w:r>
    </w:p>
    <w:p w:rsidR="002F536B" w:rsidRPr="00EA3B33" w:rsidRDefault="002F536B" w:rsidP="0044563F">
      <w:pPr>
        <w:tabs>
          <w:tab w:val="left" w:pos="993"/>
        </w:tabs>
        <w:ind w:firstLine="680"/>
        <w:jc w:val="both"/>
        <w:rPr>
          <w:sz w:val="26"/>
          <w:szCs w:val="26"/>
        </w:rPr>
      </w:pPr>
      <w:r w:rsidRPr="00EA3B33">
        <w:rPr>
          <w:sz w:val="26"/>
          <w:szCs w:val="26"/>
        </w:rPr>
        <w:t>малые архитектурные формы;</w:t>
      </w:r>
    </w:p>
    <w:p w:rsidR="002F536B" w:rsidRPr="00EA3B33" w:rsidRDefault="002F536B" w:rsidP="0044563F">
      <w:pPr>
        <w:autoSpaceDE w:val="0"/>
        <w:autoSpaceDN w:val="0"/>
        <w:adjustRightInd w:val="0"/>
        <w:ind w:firstLine="680"/>
        <w:jc w:val="both"/>
        <w:rPr>
          <w:sz w:val="26"/>
          <w:szCs w:val="26"/>
        </w:rPr>
      </w:pPr>
      <w:r w:rsidRPr="00EA3B33">
        <w:rPr>
          <w:sz w:val="26"/>
          <w:szCs w:val="26"/>
        </w:rPr>
        <w:t>площадки для мусоросборников;</w:t>
      </w:r>
    </w:p>
    <w:p w:rsidR="002F536B" w:rsidRPr="00EA3B33" w:rsidRDefault="002F536B" w:rsidP="0044563F">
      <w:pPr>
        <w:tabs>
          <w:tab w:val="left" w:pos="993"/>
        </w:tabs>
        <w:ind w:firstLine="680"/>
        <w:jc w:val="both"/>
        <w:rPr>
          <w:sz w:val="26"/>
          <w:szCs w:val="26"/>
        </w:rPr>
      </w:pPr>
      <w:r w:rsidRPr="00EA3B33">
        <w:rPr>
          <w:sz w:val="26"/>
          <w:szCs w:val="26"/>
        </w:rPr>
        <w:t xml:space="preserve">объекты, предназначенные для обеспечения пожарной безопасности (средства пожаротушения, гидранты, резервуары, противопожарные водоёмы); </w:t>
      </w:r>
    </w:p>
    <w:p w:rsidR="002F536B" w:rsidRPr="00EA3B33" w:rsidRDefault="002F536B" w:rsidP="0044563F">
      <w:pPr>
        <w:autoSpaceDE w:val="0"/>
        <w:autoSpaceDN w:val="0"/>
        <w:adjustRightInd w:val="0"/>
        <w:ind w:firstLine="680"/>
        <w:jc w:val="both"/>
        <w:rPr>
          <w:sz w:val="26"/>
          <w:szCs w:val="26"/>
        </w:rPr>
      </w:pPr>
      <w:r w:rsidRPr="00EA3B33">
        <w:rPr>
          <w:sz w:val="26"/>
          <w:szCs w:val="26"/>
        </w:rPr>
        <w:t>площадки для выгула собак.</w:t>
      </w:r>
    </w:p>
    <w:p w:rsidR="002F536B" w:rsidRPr="00EA3B33" w:rsidRDefault="002F536B" w:rsidP="0044563F">
      <w:pPr>
        <w:pStyle w:val="af7"/>
        <w:spacing w:before="0" w:after="0"/>
        <w:ind w:left="0" w:firstLine="680"/>
        <w:rPr>
          <w:rFonts w:ascii="Times New Roman" w:hAnsi="Times New Roman" w:cs="Times New Roman"/>
          <w:sz w:val="26"/>
          <w:szCs w:val="26"/>
        </w:rPr>
      </w:pPr>
      <w:r w:rsidRPr="00EA3B33">
        <w:rPr>
          <w:rFonts w:ascii="Times New Roman" w:hAnsi="Times New Roman" w:cs="Times New Roman"/>
          <w:sz w:val="26"/>
          <w:szCs w:val="26"/>
        </w:rPr>
        <w:t>Условно разрешённые виды использования: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места для пикников, некапитальные строения и инфраструктура для отдыха на природе;</w:t>
      </w:r>
    </w:p>
    <w:p w:rsidR="002F536B" w:rsidRPr="00EA3B33" w:rsidRDefault="002F536B" w:rsidP="0044563F">
      <w:pPr>
        <w:autoSpaceDE w:val="0"/>
        <w:autoSpaceDN w:val="0"/>
        <w:adjustRightInd w:val="0"/>
        <w:ind w:firstLine="680"/>
        <w:jc w:val="both"/>
        <w:rPr>
          <w:sz w:val="26"/>
          <w:szCs w:val="26"/>
        </w:rPr>
      </w:pPr>
      <w:r w:rsidRPr="00EA3B33">
        <w:rPr>
          <w:sz w:val="26"/>
          <w:szCs w:val="26"/>
        </w:rPr>
        <w:t>открытые стоянки легкового автотранспорта;</w:t>
      </w:r>
    </w:p>
    <w:p w:rsidR="002F536B" w:rsidRPr="00EA3B33" w:rsidRDefault="002F536B" w:rsidP="0044563F">
      <w:pPr>
        <w:tabs>
          <w:tab w:val="left" w:pos="993"/>
        </w:tabs>
        <w:ind w:firstLine="680"/>
        <w:jc w:val="both"/>
        <w:rPr>
          <w:sz w:val="26"/>
          <w:szCs w:val="26"/>
        </w:rPr>
      </w:pPr>
      <w:r w:rsidRPr="00EA3B33">
        <w:rPr>
          <w:sz w:val="26"/>
          <w:szCs w:val="26"/>
        </w:rPr>
        <w:t>игровые площадки;</w:t>
      </w:r>
    </w:p>
    <w:p w:rsidR="002F536B" w:rsidRPr="00EA3B33" w:rsidRDefault="002F536B" w:rsidP="0044563F">
      <w:pPr>
        <w:tabs>
          <w:tab w:val="left" w:pos="993"/>
        </w:tabs>
        <w:ind w:firstLine="680"/>
        <w:jc w:val="both"/>
        <w:rPr>
          <w:sz w:val="26"/>
          <w:szCs w:val="26"/>
        </w:rPr>
      </w:pPr>
      <w:r w:rsidRPr="00EA3B33">
        <w:rPr>
          <w:sz w:val="26"/>
          <w:szCs w:val="26"/>
        </w:rPr>
        <w:t>объекты инженерной защиты населения от чрезвычайных ситуаций.</w:t>
      </w:r>
    </w:p>
    <w:p w:rsidR="002F536B" w:rsidRPr="00EA3B33" w:rsidRDefault="002F536B" w:rsidP="0044563F">
      <w:pPr>
        <w:tabs>
          <w:tab w:val="left" w:pos="993"/>
        </w:tabs>
        <w:ind w:firstLine="680"/>
        <w:jc w:val="both"/>
        <w:rPr>
          <w:sz w:val="26"/>
          <w:szCs w:val="26"/>
        </w:rPr>
      </w:pPr>
    </w:p>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Р3 Зона отдыха, занятий физической культурой и спортом</w:t>
      </w:r>
      <w:r w:rsidRPr="00EA3B33" w:rsidDel="00A46E46">
        <w:rPr>
          <w:b/>
          <w:bCs/>
          <w:sz w:val="26"/>
          <w:szCs w:val="26"/>
        </w:rPr>
        <w:t xml:space="preserve"> </w:t>
      </w:r>
    </w:p>
    <w:p w:rsidR="002F536B" w:rsidRPr="00EA3B33" w:rsidRDefault="002F536B" w:rsidP="0044563F">
      <w:pPr>
        <w:autoSpaceDE w:val="0"/>
        <w:autoSpaceDN w:val="0"/>
        <w:adjustRightInd w:val="0"/>
        <w:ind w:firstLine="680"/>
        <w:jc w:val="both"/>
        <w:rPr>
          <w:sz w:val="26"/>
          <w:szCs w:val="26"/>
        </w:rPr>
      </w:pPr>
      <w:r w:rsidRPr="00EA3B33">
        <w:rPr>
          <w:sz w:val="26"/>
          <w:szCs w:val="26"/>
        </w:rPr>
        <w:t>Зона Р3 выделена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Основные виды разрешенного использования:</w:t>
      </w:r>
    </w:p>
    <w:p w:rsidR="002F536B" w:rsidRPr="00EA3B33" w:rsidRDefault="002F536B" w:rsidP="0044563F">
      <w:pPr>
        <w:tabs>
          <w:tab w:val="left" w:pos="993"/>
        </w:tabs>
        <w:ind w:firstLine="680"/>
        <w:jc w:val="both"/>
        <w:rPr>
          <w:sz w:val="26"/>
          <w:szCs w:val="26"/>
        </w:rPr>
      </w:pPr>
      <w:r w:rsidRPr="00EA3B33">
        <w:rPr>
          <w:sz w:val="26"/>
          <w:szCs w:val="26"/>
        </w:rPr>
        <w:t>спортивно-оздоровительные комплексы, бассейны;</w:t>
      </w:r>
    </w:p>
    <w:p w:rsidR="002F536B" w:rsidRPr="00EA3B33" w:rsidRDefault="002F536B" w:rsidP="0044563F">
      <w:pPr>
        <w:tabs>
          <w:tab w:val="left" w:pos="993"/>
        </w:tabs>
        <w:ind w:firstLine="680"/>
        <w:jc w:val="both"/>
        <w:rPr>
          <w:sz w:val="26"/>
          <w:szCs w:val="26"/>
        </w:rPr>
      </w:pPr>
      <w:r w:rsidRPr="00EA3B33">
        <w:rPr>
          <w:sz w:val="26"/>
          <w:szCs w:val="26"/>
        </w:rPr>
        <w:t>спортивные площадки, теннисные корты, хоккейные корты;</w:t>
      </w:r>
    </w:p>
    <w:p w:rsidR="002F536B" w:rsidRPr="00EA3B33" w:rsidRDefault="002F536B" w:rsidP="0044563F">
      <w:pPr>
        <w:tabs>
          <w:tab w:val="left" w:pos="993"/>
          <w:tab w:val="left" w:pos="2592"/>
        </w:tabs>
        <w:ind w:firstLine="680"/>
        <w:jc w:val="both"/>
        <w:rPr>
          <w:sz w:val="26"/>
          <w:szCs w:val="26"/>
        </w:rPr>
      </w:pPr>
      <w:r w:rsidRPr="00EA3B33">
        <w:rPr>
          <w:sz w:val="26"/>
          <w:szCs w:val="26"/>
        </w:rPr>
        <w:t>стадионы;</w:t>
      </w:r>
      <w:r w:rsidRPr="00EA3B33">
        <w:rPr>
          <w:sz w:val="26"/>
          <w:szCs w:val="26"/>
        </w:rPr>
        <w:tab/>
      </w:r>
    </w:p>
    <w:p w:rsidR="002F536B" w:rsidRPr="00EA3B33" w:rsidRDefault="002F536B" w:rsidP="0044563F">
      <w:pPr>
        <w:tabs>
          <w:tab w:val="left" w:pos="993"/>
        </w:tabs>
        <w:ind w:firstLine="680"/>
        <w:jc w:val="both"/>
        <w:rPr>
          <w:sz w:val="26"/>
          <w:szCs w:val="26"/>
        </w:rPr>
      </w:pPr>
      <w:r w:rsidRPr="00EA3B33">
        <w:rPr>
          <w:sz w:val="26"/>
          <w:szCs w:val="26"/>
        </w:rPr>
        <w:t>спортивные школы;</w:t>
      </w:r>
    </w:p>
    <w:p w:rsidR="002F536B" w:rsidRPr="00EA3B33" w:rsidRDefault="002F536B" w:rsidP="0044563F">
      <w:pPr>
        <w:tabs>
          <w:tab w:val="left" w:pos="993"/>
        </w:tabs>
        <w:ind w:firstLine="680"/>
        <w:jc w:val="both"/>
        <w:rPr>
          <w:sz w:val="26"/>
          <w:szCs w:val="26"/>
        </w:rPr>
      </w:pPr>
      <w:r w:rsidRPr="00EA3B33">
        <w:rPr>
          <w:sz w:val="26"/>
          <w:szCs w:val="26"/>
        </w:rPr>
        <w:t>спортивные базы;</w:t>
      </w:r>
    </w:p>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Вспомогательные виды разрешенного использования:</w:t>
      </w:r>
    </w:p>
    <w:p w:rsidR="002F536B" w:rsidRPr="00EA3B33" w:rsidRDefault="002F536B" w:rsidP="0044563F">
      <w:pPr>
        <w:tabs>
          <w:tab w:val="left" w:pos="993"/>
        </w:tabs>
        <w:ind w:firstLine="680"/>
        <w:jc w:val="both"/>
        <w:rPr>
          <w:sz w:val="26"/>
          <w:szCs w:val="26"/>
        </w:rPr>
      </w:pPr>
      <w:r w:rsidRPr="00EA3B33">
        <w:rPr>
          <w:sz w:val="26"/>
          <w:szCs w:val="26"/>
        </w:rPr>
        <w:t>пункты оказания первой медицинской помощи;</w:t>
      </w:r>
    </w:p>
    <w:p w:rsidR="002F536B" w:rsidRPr="00EA3B33" w:rsidRDefault="002F536B" w:rsidP="0044563F">
      <w:pPr>
        <w:tabs>
          <w:tab w:val="left" w:pos="993"/>
        </w:tabs>
        <w:ind w:firstLine="680"/>
        <w:jc w:val="both"/>
        <w:rPr>
          <w:sz w:val="26"/>
          <w:szCs w:val="26"/>
        </w:rPr>
      </w:pPr>
      <w:r w:rsidRPr="00EA3B33">
        <w:rPr>
          <w:sz w:val="26"/>
          <w:szCs w:val="26"/>
        </w:rPr>
        <w:t>пункты охраны общественного порядка;</w:t>
      </w:r>
    </w:p>
    <w:p w:rsidR="002F536B" w:rsidRPr="00EA3B33" w:rsidRDefault="002F536B" w:rsidP="0044563F">
      <w:pPr>
        <w:tabs>
          <w:tab w:val="left" w:pos="993"/>
        </w:tabs>
        <w:ind w:firstLine="680"/>
        <w:jc w:val="both"/>
        <w:rPr>
          <w:sz w:val="26"/>
          <w:szCs w:val="26"/>
        </w:rPr>
      </w:pPr>
      <w:r w:rsidRPr="00EA3B33">
        <w:rPr>
          <w:sz w:val="26"/>
          <w:szCs w:val="26"/>
        </w:rPr>
        <w:t>прокат игрового и спортивного инвентаря;</w:t>
      </w:r>
    </w:p>
    <w:p w:rsidR="002F536B" w:rsidRPr="00EA3B33" w:rsidRDefault="002F536B" w:rsidP="0044563F">
      <w:pPr>
        <w:tabs>
          <w:tab w:val="left" w:pos="993"/>
        </w:tabs>
        <w:ind w:firstLine="680"/>
        <w:jc w:val="both"/>
        <w:rPr>
          <w:sz w:val="26"/>
          <w:szCs w:val="26"/>
        </w:rPr>
      </w:pPr>
      <w:r w:rsidRPr="00EA3B33">
        <w:rPr>
          <w:sz w:val="26"/>
          <w:szCs w:val="26"/>
        </w:rPr>
        <w:t>малые архитектурные формы;</w:t>
      </w:r>
    </w:p>
    <w:p w:rsidR="002F536B" w:rsidRPr="00EA3B33" w:rsidRDefault="002F536B" w:rsidP="0044563F">
      <w:pPr>
        <w:widowControl w:val="0"/>
        <w:tabs>
          <w:tab w:val="left" w:pos="993"/>
        </w:tabs>
        <w:ind w:firstLine="680"/>
        <w:jc w:val="both"/>
        <w:rPr>
          <w:sz w:val="26"/>
          <w:szCs w:val="26"/>
        </w:rPr>
      </w:pPr>
      <w:r w:rsidRPr="00EA3B33">
        <w:rPr>
          <w:sz w:val="26"/>
          <w:szCs w:val="26"/>
        </w:rPr>
        <w:t>открытые стоянки легкового автотранспорта;</w:t>
      </w:r>
    </w:p>
    <w:p w:rsidR="002F536B" w:rsidRPr="00EA3B33" w:rsidRDefault="002F536B" w:rsidP="0044563F">
      <w:pPr>
        <w:tabs>
          <w:tab w:val="left" w:pos="993"/>
        </w:tabs>
        <w:ind w:firstLine="680"/>
        <w:jc w:val="both"/>
        <w:rPr>
          <w:sz w:val="26"/>
          <w:szCs w:val="26"/>
        </w:rPr>
      </w:pPr>
      <w:r w:rsidRPr="00EA3B33">
        <w:rPr>
          <w:sz w:val="26"/>
          <w:szCs w:val="26"/>
        </w:rPr>
        <w:t>общественные туалеты;</w:t>
      </w:r>
    </w:p>
    <w:p w:rsidR="002F536B" w:rsidRPr="00EA3B33" w:rsidRDefault="002F536B" w:rsidP="0044563F">
      <w:pPr>
        <w:autoSpaceDE w:val="0"/>
        <w:autoSpaceDN w:val="0"/>
        <w:adjustRightInd w:val="0"/>
        <w:ind w:firstLine="680"/>
        <w:jc w:val="both"/>
        <w:rPr>
          <w:sz w:val="26"/>
          <w:szCs w:val="26"/>
        </w:rPr>
      </w:pPr>
      <w:r w:rsidRPr="00EA3B33">
        <w:rPr>
          <w:sz w:val="26"/>
          <w:szCs w:val="26"/>
        </w:rPr>
        <w:t>площадки для мусоросборников;</w:t>
      </w:r>
    </w:p>
    <w:p w:rsidR="002F536B" w:rsidRPr="00EA3B33" w:rsidRDefault="002F536B" w:rsidP="0044563F">
      <w:pPr>
        <w:autoSpaceDE w:val="0"/>
        <w:autoSpaceDN w:val="0"/>
        <w:adjustRightInd w:val="0"/>
        <w:ind w:firstLine="680"/>
        <w:jc w:val="both"/>
        <w:rPr>
          <w:sz w:val="26"/>
          <w:szCs w:val="26"/>
        </w:rPr>
      </w:pPr>
      <w:r w:rsidRPr="00EA3B33">
        <w:rPr>
          <w:sz w:val="26"/>
          <w:szCs w:val="26"/>
        </w:rPr>
        <w:t>объекты общественного питания;</w:t>
      </w:r>
    </w:p>
    <w:p w:rsidR="002F536B" w:rsidRPr="00EA3B33" w:rsidRDefault="002F536B" w:rsidP="0044563F">
      <w:pPr>
        <w:tabs>
          <w:tab w:val="left" w:pos="993"/>
        </w:tabs>
        <w:ind w:firstLine="680"/>
        <w:jc w:val="both"/>
        <w:rPr>
          <w:sz w:val="26"/>
          <w:szCs w:val="26"/>
        </w:rPr>
      </w:pPr>
      <w:r w:rsidRPr="00EA3B33">
        <w:rPr>
          <w:sz w:val="26"/>
          <w:szCs w:val="26"/>
        </w:rPr>
        <w:t>объекты, предназначенные для обеспечения пожарной безопасности (средства пожаротушения, гидранты, резервуары, противопожарные водоёмы).</w:t>
      </w:r>
    </w:p>
    <w:p w:rsidR="002F536B" w:rsidRPr="00EA3B33" w:rsidRDefault="002F536B" w:rsidP="0044563F">
      <w:pPr>
        <w:pStyle w:val="af7"/>
        <w:tabs>
          <w:tab w:val="clear" w:pos="567"/>
          <w:tab w:val="left" w:pos="0"/>
        </w:tabs>
        <w:spacing w:before="0" w:after="0"/>
        <w:ind w:left="0" w:firstLine="680"/>
        <w:rPr>
          <w:rFonts w:ascii="Times New Roman" w:hAnsi="Times New Roman" w:cs="Times New Roman"/>
          <w:b w:val="0"/>
          <w:bCs w:val="0"/>
          <w:sz w:val="26"/>
          <w:szCs w:val="26"/>
        </w:rPr>
      </w:pPr>
    </w:p>
    <w:p w:rsidR="002F536B" w:rsidRPr="00EA3B33" w:rsidRDefault="002F536B" w:rsidP="0044563F">
      <w:pPr>
        <w:pStyle w:val="a7"/>
        <w:spacing w:after="0"/>
        <w:rPr>
          <w:rFonts w:ascii="Times New Roman" w:hAnsi="Times New Roman" w:cs="Times New Roman"/>
          <w:i w:val="0"/>
          <w:iCs w:val="0"/>
          <w:sz w:val="26"/>
          <w:szCs w:val="26"/>
        </w:rPr>
      </w:pPr>
      <w:r w:rsidRPr="00EA3B33">
        <w:rPr>
          <w:rFonts w:ascii="Times New Roman" w:hAnsi="Times New Roman" w:cs="Times New Roman"/>
          <w:i w:val="0"/>
          <w:iCs w:val="0"/>
          <w:sz w:val="26"/>
          <w:szCs w:val="26"/>
        </w:rPr>
        <w:t>ЗОНЫ СЕЛЬСКОХОЗЯЙСТВЕННОГО ИСПОЛЬЗОВАНИЯ</w:t>
      </w:r>
    </w:p>
    <w:p w:rsidR="002F536B" w:rsidRPr="00EA3B33" w:rsidRDefault="002F536B" w:rsidP="0044563F">
      <w:pPr>
        <w:pStyle w:val="a7"/>
        <w:spacing w:after="0"/>
        <w:rPr>
          <w:rFonts w:ascii="Times New Roman" w:hAnsi="Times New Roman" w:cs="Times New Roman"/>
          <w:i w:val="0"/>
          <w:iCs w:val="0"/>
          <w:sz w:val="26"/>
          <w:szCs w:val="26"/>
        </w:rPr>
      </w:pPr>
    </w:p>
    <w:p w:rsidR="002F536B" w:rsidRPr="00EA3B33" w:rsidRDefault="002F536B" w:rsidP="0044563F">
      <w:pPr>
        <w:pStyle w:val="a7"/>
        <w:spacing w:after="0"/>
        <w:rPr>
          <w:rFonts w:ascii="Times New Roman" w:hAnsi="Times New Roman" w:cs="Times New Roman"/>
          <w:i w:val="0"/>
          <w:iCs w:val="0"/>
          <w:sz w:val="26"/>
          <w:szCs w:val="26"/>
        </w:rPr>
      </w:pPr>
      <w:r w:rsidRPr="00EA3B33">
        <w:rPr>
          <w:rFonts w:ascii="Times New Roman" w:hAnsi="Times New Roman" w:cs="Times New Roman"/>
          <w:i w:val="0"/>
          <w:iCs w:val="0"/>
          <w:sz w:val="26"/>
          <w:szCs w:val="26"/>
        </w:rPr>
        <w:t>Сх1 Зона сельскохозяйственных угодий</w:t>
      </w:r>
    </w:p>
    <w:p w:rsidR="002F536B" w:rsidRPr="00EA3B33" w:rsidRDefault="002F536B" w:rsidP="0044563F">
      <w:pPr>
        <w:pStyle w:val="a7"/>
        <w:spacing w:after="0"/>
        <w:rPr>
          <w:i w:val="0"/>
          <w:iCs w:val="0"/>
          <w:sz w:val="26"/>
          <w:szCs w:val="26"/>
        </w:rPr>
      </w:pPr>
    </w:p>
    <w:p w:rsidR="002F536B" w:rsidRPr="00EA3B33" w:rsidRDefault="002F536B" w:rsidP="0044563F">
      <w:pPr>
        <w:autoSpaceDE w:val="0"/>
        <w:autoSpaceDN w:val="0"/>
        <w:adjustRightInd w:val="0"/>
        <w:ind w:firstLine="680"/>
        <w:jc w:val="both"/>
        <w:rPr>
          <w:color w:val="333333"/>
          <w:sz w:val="26"/>
          <w:szCs w:val="26"/>
        </w:rPr>
      </w:pPr>
      <w:r w:rsidRPr="00EA3B33">
        <w:rPr>
          <w:sz w:val="26"/>
          <w:szCs w:val="26"/>
        </w:rPr>
        <w:t xml:space="preserve">Зона Сх1 выделена для обеспечения правовых условий формирования территорий, предоставленных для нужд сельского хозяйства, а также предназначенные для </w:t>
      </w:r>
      <w:r w:rsidRPr="00EA3B33">
        <w:rPr>
          <w:color w:val="333333"/>
          <w:sz w:val="26"/>
          <w:szCs w:val="26"/>
        </w:rPr>
        <w:t>ведения сельского хозяйства.</w:t>
      </w:r>
    </w:p>
    <w:p w:rsidR="002F536B" w:rsidRPr="00EA3B33" w:rsidRDefault="002F536B" w:rsidP="0044563F">
      <w:pPr>
        <w:autoSpaceDE w:val="0"/>
        <w:autoSpaceDN w:val="0"/>
        <w:adjustRightInd w:val="0"/>
        <w:ind w:firstLine="720"/>
        <w:jc w:val="both"/>
        <w:rPr>
          <w:sz w:val="26"/>
          <w:szCs w:val="26"/>
        </w:rPr>
      </w:pPr>
      <w:bookmarkStart w:id="320" w:name="sub_3606"/>
      <w:r w:rsidRPr="00EA3B33">
        <w:rPr>
          <w:sz w:val="26"/>
          <w:szCs w:val="26"/>
        </w:rPr>
        <w:lastRenderedPageBreak/>
        <w:t>Градостроительные регламенты не устанавливаются для сельскохозяйственных угодий в составе земель сельскохозяйственного назначения.</w:t>
      </w:r>
      <w:bookmarkEnd w:id="320"/>
    </w:p>
    <w:p w:rsidR="002F536B" w:rsidRPr="00EA3B33" w:rsidRDefault="002F536B" w:rsidP="0044563F">
      <w:pPr>
        <w:pStyle w:val="af7"/>
        <w:spacing w:before="0" w:after="0"/>
        <w:ind w:left="0" w:firstLine="680"/>
        <w:rPr>
          <w:rFonts w:ascii="Times New Roman" w:hAnsi="Times New Roman" w:cs="Times New Roman"/>
          <w:sz w:val="26"/>
          <w:szCs w:val="26"/>
        </w:rPr>
      </w:pPr>
      <w:r w:rsidRPr="00EA3B33">
        <w:rPr>
          <w:rFonts w:ascii="Times New Roman" w:hAnsi="Times New Roman" w:cs="Times New Roman"/>
          <w:sz w:val="26"/>
          <w:szCs w:val="26"/>
        </w:rPr>
        <w:t>Основные виды разрешенного использования:</w:t>
      </w:r>
    </w:p>
    <w:p w:rsidR="002F536B" w:rsidRPr="00EA3B33" w:rsidRDefault="002F536B" w:rsidP="0044563F">
      <w:pPr>
        <w:tabs>
          <w:tab w:val="left" w:pos="993"/>
        </w:tabs>
        <w:ind w:firstLine="680"/>
        <w:jc w:val="both"/>
        <w:rPr>
          <w:sz w:val="26"/>
          <w:szCs w:val="26"/>
        </w:rPr>
      </w:pPr>
      <w:r w:rsidRPr="00EA3B33">
        <w:rPr>
          <w:sz w:val="26"/>
          <w:szCs w:val="26"/>
        </w:rPr>
        <w:t>пашни, пастбища, сенокосы, залежи;</w:t>
      </w:r>
    </w:p>
    <w:p w:rsidR="002F536B" w:rsidRPr="00EA3B33" w:rsidRDefault="002F536B" w:rsidP="0044563F">
      <w:pPr>
        <w:tabs>
          <w:tab w:val="left" w:pos="993"/>
        </w:tabs>
        <w:ind w:firstLine="680"/>
        <w:jc w:val="both"/>
        <w:rPr>
          <w:sz w:val="26"/>
          <w:szCs w:val="26"/>
        </w:rPr>
      </w:pPr>
      <w:r w:rsidRPr="00EA3B33">
        <w:rPr>
          <w:sz w:val="26"/>
          <w:szCs w:val="26"/>
        </w:rPr>
        <w:t>многолетние насаждения.</w:t>
      </w:r>
    </w:p>
    <w:p w:rsidR="002F536B" w:rsidRPr="00EA3B33" w:rsidRDefault="002F536B" w:rsidP="0044563F">
      <w:pPr>
        <w:pStyle w:val="af7"/>
        <w:spacing w:before="0" w:after="0"/>
        <w:ind w:left="0" w:firstLine="680"/>
        <w:rPr>
          <w:rFonts w:ascii="Times New Roman" w:hAnsi="Times New Roman" w:cs="Times New Roman"/>
          <w:sz w:val="26"/>
          <w:szCs w:val="26"/>
        </w:rPr>
      </w:pPr>
      <w:r w:rsidRPr="00EA3B33">
        <w:rPr>
          <w:rFonts w:ascii="Times New Roman" w:hAnsi="Times New Roman" w:cs="Times New Roman"/>
          <w:sz w:val="26"/>
          <w:szCs w:val="26"/>
        </w:rPr>
        <w:t>Вспомогательные виды разрешенного использования:</w:t>
      </w:r>
    </w:p>
    <w:p w:rsidR="002F536B" w:rsidRPr="00EA3B33" w:rsidRDefault="002F536B" w:rsidP="0044563F">
      <w:pPr>
        <w:pStyle w:val="af7"/>
        <w:spacing w:before="0" w:after="0"/>
        <w:ind w:left="0" w:firstLine="680"/>
        <w:rPr>
          <w:rFonts w:ascii="Times New Roman" w:hAnsi="Times New Roman" w:cs="Times New Roman"/>
          <w:b w:val="0"/>
          <w:bCs w:val="0"/>
          <w:sz w:val="26"/>
          <w:szCs w:val="26"/>
        </w:rPr>
      </w:pPr>
      <w:r w:rsidRPr="00EA3B33">
        <w:rPr>
          <w:rFonts w:ascii="Times New Roman" w:hAnsi="Times New Roman" w:cs="Times New Roman"/>
          <w:b w:val="0"/>
          <w:bCs w:val="0"/>
          <w:sz w:val="26"/>
          <w:szCs w:val="26"/>
        </w:rPr>
        <w:t xml:space="preserve">внутрихозяйственные дороги </w:t>
      </w:r>
    </w:p>
    <w:p w:rsidR="002F536B" w:rsidRPr="00EA3B33" w:rsidRDefault="002F536B" w:rsidP="0044563F">
      <w:pPr>
        <w:pStyle w:val="af7"/>
        <w:spacing w:before="0" w:after="0"/>
        <w:ind w:left="0" w:firstLine="680"/>
        <w:rPr>
          <w:rFonts w:ascii="Times New Roman" w:hAnsi="Times New Roman" w:cs="Times New Roman"/>
          <w:sz w:val="26"/>
          <w:szCs w:val="26"/>
        </w:rPr>
      </w:pPr>
      <w:r w:rsidRPr="00EA3B33">
        <w:rPr>
          <w:rFonts w:ascii="Times New Roman" w:hAnsi="Times New Roman" w:cs="Times New Roman"/>
          <w:sz w:val="26"/>
          <w:szCs w:val="26"/>
        </w:rPr>
        <w:t>Условно разрешённые виды использования: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огороды;</w:t>
      </w:r>
    </w:p>
    <w:p w:rsidR="002F536B" w:rsidRPr="00EA3B33" w:rsidRDefault="002F536B" w:rsidP="0044563F">
      <w:pPr>
        <w:autoSpaceDE w:val="0"/>
        <w:autoSpaceDN w:val="0"/>
        <w:adjustRightInd w:val="0"/>
        <w:ind w:firstLine="680"/>
        <w:jc w:val="both"/>
        <w:rPr>
          <w:sz w:val="26"/>
          <w:szCs w:val="26"/>
        </w:rPr>
      </w:pPr>
      <w:r w:rsidRPr="00EA3B33">
        <w:rPr>
          <w:sz w:val="26"/>
          <w:szCs w:val="26"/>
        </w:rPr>
        <w:t>объекты инженерной защиты населения от чрезвычайных ситуаций;</w:t>
      </w:r>
    </w:p>
    <w:p w:rsidR="002F536B" w:rsidRPr="00EA3B33" w:rsidRDefault="002F536B" w:rsidP="0044563F">
      <w:pPr>
        <w:tabs>
          <w:tab w:val="left" w:pos="993"/>
        </w:tabs>
        <w:ind w:firstLine="680"/>
        <w:jc w:val="both"/>
        <w:rPr>
          <w:sz w:val="26"/>
          <w:szCs w:val="26"/>
        </w:rPr>
      </w:pPr>
      <w:r w:rsidRPr="00EA3B33">
        <w:rPr>
          <w:sz w:val="26"/>
          <w:szCs w:val="26"/>
        </w:rPr>
        <w:t>объекты, предназначенные для обеспечения пожарной безопасности (средства пожаротушения, гидранты, резервуары, противопожарные водоёмы).</w:t>
      </w:r>
    </w:p>
    <w:p w:rsidR="002F536B" w:rsidRPr="00EA3B33" w:rsidRDefault="002F536B" w:rsidP="0044563F">
      <w:pPr>
        <w:pStyle w:val="a7"/>
        <w:spacing w:after="0"/>
        <w:rPr>
          <w:rFonts w:ascii="Times New Roman" w:hAnsi="Times New Roman" w:cs="Times New Roman"/>
          <w:i w:val="0"/>
          <w:iCs w:val="0"/>
          <w:sz w:val="26"/>
          <w:szCs w:val="26"/>
        </w:rPr>
      </w:pPr>
    </w:p>
    <w:p w:rsidR="002F536B" w:rsidRPr="00EA3B33" w:rsidRDefault="002F536B" w:rsidP="0044563F">
      <w:pPr>
        <w:pStyle w:val="af8"/>
        <w:widowControl w:val="0"/>
        <w:spacing w:line="240" w:lineRule="auto"/>
        <w:ind w:firstLine="680"/>
        <w:rPr>
          <w:sz w:val="26"/>
          <w:szCs w:val="26"/>
        </w:rPr>
      </w:pPr>
      <w:r w:rsidRPr="00EA3B33">
        <w:rPr>
          <w:sz w:val="26"/>
          <w:szCs w:val="26"/>
        </w:rPr>
        <w:t>ПРОИЗВОДСТВЕННЫЕ ЗОНЫ</w:t>
      </w:r>
    </w:p>
    <w:p w:rsidR="002F536B" w:rsidRPr="00EA3B33" w:rsidRDefault="002F536B" w:rsidP="0044563F">
      <w:pPr>
        <w:autoSpaceDE w:val="0"/>
        <w:autoSpaceDN w:val="0"/>
        <w:adjustRightInd w:val="0"/>
        <w:ind w:firstLine="680"/>
        <w:jc w:val="both"/>
        <w:rPr>
          <w:sz w:val="26"/>
          <w:szCs w:val="26"/>
        </w:rPr>
      </w:pPr>
      <w:bookmarkStart w:id="321" w:name="_Toc259101852"/>
      <w:bookmarkStart w:id="322" w:name="_Toc259101853"/>
      <w:r w:rsidRPr="00EA3B33">
        <w:rPr>
          <w:b/>
          <w:bCs/>
          <w:sz w:val="26"/>
          <w:szCs w:val="26"/>
        </w:rPr>
        <w:t xml:space="preserve">П1 Производственная зона </w:t>
      </w:r>
    </w:p>
    <w:p w:rsidR="002F536B" w:rsidRPr="00EA3B33" w:rsidRDefault="002F536B" w:rsidP="0044563F">
      <w:pPr>
        <w:autoSpaceDE w:val="0"/>
        <w:autoSpaceDN w:val="0"/>
        <w:adjustRightInd w:val="0"/>
        <w:ind w:firstLine="680"/>
        <w:jc w:val="both"/>
        <w:rPr>
          <w:sz w:val="26"/>
          <w:szCs w:val="26"/>
        </w:rPr>
      </w:pPr>
      <w:r w:rsidRPr="00EA3B33">
        <w:rPr>
          <w:sz w:val="26"/>
          <w:szCs w:val="26"/>
        </w:rPr>
        <w:t>Зона П1 выделена в целях формирования комплексов производственных, коммунальных предприятий и складских баз различного класса опасности, размещения необходимых объектов инженерной и транспортной инфраструктуры.</w:t>
      </w:r>
    </w:p>
    <w:p w:rsidR="002F536B" w:rsidRPr="00EA3B33" w:rsidRDefault="002F536B" w:rsidP="0044563F">
      <w:pPr>
        <w:autoSpaceDE w:val="0"/>
        <w:autoSpaceDN w:val="0"/>
        <w:adjustRightInd w:val="0"/>
        <w:ind w:firstLine="680"/>
        <w:jc w:val="both"/>
        <w:rPr>
          <w:b/>
          <w:bCs/>
          <w:sz w:val="26"/>
          <w:szCs w:val="26"/>
        </w:rPr>
      </w:pPr>
      <w:r w:rsidRPr="00EA3B33">
        <w:rPr>
          <w:sz w:val="26"/>
          <w:szCs w:val="26"/>
        </w:rPr>
        <w:t>Сочетание различных видов разрешенного использования недвижимости в данной зоне возможно  только при условии соблюдения нормативных санитарных требований.</w:t>
      </w:r>
    </w:p>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Основные виды разрешенного использования земельных участков:</w:t>
      </w:r>
    </w:p>
    <w:p w:rsidR="002F536B" w:rsidRPr="00EA3B33" w:rsidRDefault="002F536B" w:rsidP="0044563F">
      <w:pPr>
        <w:autoSpaceDE w:val="0"/>
        <w:autoSpaceDN w:val="0"/>
        <w:adjustRightInd w:val="0"/>
        <w:ind w:firstLine="680"/>
        <w:jc w:val="both"/>
        <w:rPr>
          <w:sz w:val="26"/>
          <w:szCs w:val="26"/>
        </w:rPr>
      </w:pPr>
      <w:r w:rsidRPr="00EA3B33">
        <w:rPr>
          <w:sz w:val="26"/>
          <w:szCs w:val="26"/>
        </w:rPr>
        <w:t>производственные предприятия;</w:t>
      </w:r>
    </w:p>
    <w:p w:rsidR="002F536B" w:rsidRPr="00EA3B33" w:rsidRDefault="002F536B" w:rsidP="0044563F">
      <w:pPr>
        <w:autoSpaceDE w:val="0"/>
        <w:autoSpaceDN w:val="0"/>
        <w:adjustRightInd w:val="0"/>
        <w:ind w:firstLine="680"/>
        <w:jc w:val="both"/>
        <w:rPr>
          <w:sz w:val="26"/>
          <w:szCs w:val="26"/>
        </w:rPr>
      </w:pPr>
      <w:r w:rsidRPr="00EA3B33">
        <w:rPr>
          <w:sz w:val="26"/>
          <w:szCs w:val="26"/>
        </w:rPr>
        <w:t>коммунальные объекты;</w:t>
      </w:r>
    </w:p>
    <w:p w:rsidR="002F536B" w:rsidRPr="00EA3B33" w:rsidRDefault="002F536B" w:rsidP="0044563F">
      <w:pPr>
        <w:autoSpaceDE w:val="0"/>
        <w:autoSpaceDN w:val="0"/>
        <w:adjustRightInd w:val="0"/>
        <w:ind w:firstLine="680"/>
        <w:jc w:val="both"/>
        <w:rPr>
          <w:sz w:val="26"/>
          <w:szCs w:val="26"/>
        </w:rPr>
      </w:pPr>
      <w:r w:rsidRPr="00EA3B33">
        <w:rPr>
          <w:sz w:val="26"/>
          <w:szCs w:val="26"/>
        </w:rPr>
        <w:t>склады;</w:t>
      </w:r>
    </w:p>
    <w:p w:rsidR="002F536B" w:rsidRPr="00EA3B33" w:rsidRDefault="002F536B" w:rsidP="0044563F">
      <w:pPr>
        <w:tabs>
          <w:tab w:val="left" w:pos="993"/>
        </w:tabs>
        <w:ind w:firstLine="680"/>
        <w:jc w:val="both"/>
        <w:rPr>
          <w:sz w:val="26"/>
          <w:szCs w:val="26"/>
        </w:rPr>
      </w:pPr>
      <w:r w:rsidRPr="00EA3B33">
        <w:rPr>
          <w:sz w:val="26"/>
          <w:szCs w:val="26"/>
        </w:rPr>
        <w:t>кредитные организации;</w:t>
      </w:r>
    </w:p>
    <w:p w:rsidR="002F536B" w:rsidRPr="00EA3B33" w:rsidRDefault="002F536B" w:rsidP="0044563F">
      <w:pPr>
        <w:tabs>
          <w:tab w:val="left" w:pos="993"/>
        </w:tabs>
        <w:ind w:firstLine="680"/>
        <w:jc w:val="both"/>
        <w:rPr>
          <w:sz w:val="26"/>
          <w:szCs w:val="26"/>
        </w:rPr>
      </w:pPr>
      <w:r w:rsidRPr="00EA3B33">
        <w:rPr>
          <w:sz w:val="26"/>
          <w:szCs w:val="26"/>
        </w:rPr>
        <w:t>пункты оказания первой помощи;</w:t>
      </w:r>
    </w:p>
    <w:p w:rsidR="002F536B" w:rsidRPr="00EA3B33" w:rsidRDefault="002F536B" w:rsidP="0044563F">
      <w:pPr>
        <w:tabs>
          <w:tab w:val="left" w:pos="993"/>
        </w:tabs>
        <w:ind w:firstLine="680"/>
        <w:jc w:val="both"/>
        <w:rPr>
          <w:sz w:val="26"/>
          <w:szCs w:val="26"/>
        </w:rPr>
      </w:pPr>
      <w:r w:rsidRPr="00EA3B33">
        <w:rPr>
          <w:sz w:val="26"/>
          <w:szCs w:val="26"/>
        </w:rPr>
        <w:t>гаражи, площадки, стоянки и сооружения для хранения коммерческого и индивидуального транспорта;</w:t>
      </w:r>
    </w:p>
    <w:p w:rsidR="002F536B" w:rsidRPr="00EA3B33" w:rsidRDefault="002F536B" w:rsidP="0044563F">
      <w:pPr>
        <w:tabs>
          <w:tab w:val="left" w:pos="993"/>
        </w:tabs>
        <w:ind w:firstLine="680"/>
        <w:jc w:val="both"/>
        <w:rPr>
          <w:sz w:val="26"/>
          <w:szCs w:val="26"/>
        </w:rPr>
      </w:pPr>
      <w:r w:rsidRPr="00EA3B33">
        <w:rPr>
          <w:sz w:val="26"/>
          <w:szCs w:val="26"/>
        </w:rPr>
        <w:t xml:space="preserve">объекты дорожного сервиса (автозаправочные станции, мастерские автосервиса, станции технического обслуживания, мойки автомобилей и т.п.); </w:t>
      </w:r>
    </w:p>
    <w:p w:rsidR="002F536B" w:rsidRPr="00EA3B33" w:rsidRDefault="002F536B" w:rsidP="0044563F">
      <w:pPr>
        <w:tabs>
          <w:tab w:val="left" w:pos="993"/>
        </w:tabs>
        <w:ind w:firstLine="680"/>
        <w:jc w:val="both"/>
        <w:rPr>
          <w:sz w:val="26"/>
          <w:szCs w:val="26"/>
        </w:rPr>
      </w:pPr>
      <w:r w:rsidRPr="00EA3B33">
        <w:rPr>
          <w:sz w:val="26"/>
          <w:szCs w:val="26"/>
        </w:rPr>
        <w:t>зеленые насаждения специального назначения;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пункты охраны общественного порядка;</w:t>
      </w:r>
    </w:p>
    <w:p w:rsidR="002F536B" w:rsidRPr="00EA3B33" w:rsidRDefault="002F536B" w:rsidP="0044563F">
      <w:pPr>
        <w:autoSpaceDE w:val="0"/>
        <w:autoSpaceDN w:val="0"/>
        <w:adjustRightInd w:val="0"/>
        <w:ind w:firstLine="680"/>
        <w:jc w:val="both"/>
        <w:rPr>
          <w:sz w:val="26"/>
          <w:szCs w:val="26"/>
        </w:rPr>
      </w:pPr>
      <w:r w:rsidRPr="00EA3B33">
        <w:rPr>
          <w:sz w:val="26"/>
          <w:szCs w:val="26"/>
        </w:rPr>
        <w:t>пожарные депо.</w:t>
      </w:r>
    </w:p>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Вспомогательные виды разрешённого использования земельных участков:</w:t>
      </w:r>
    </w:p>
    <w:p w:rsidR="002F536B" w:rsidRPr="00EA3B33" w:rsidRDefault="002F536B" w:rsidP="0044563F">
      <w:pPr>
        <w:autoSpaceDE w:val="0"/>
        <w:autoSpaceDN w:val="0"/>
        <w:adjustRightInd w:val="0"/>
        <w:ind w:firstLine="680"/>
        <w:jc w:val="both"/>
        <w:rPr>
          <w:sz w:val="26"/>
          <w:szCs w:val="26"/>
        </w:rPr>
      </w:pPr>
      <w:r w:rsidRPr="00EA3B33">
        <w:rPr>
          <w:sz w:val="26"/>
          <w:szCs w:val="26"/>
        </w:rPr>
        <w:t>офисные и бытовые здания и помещения предприятий;</w:t>
      </w:r>
    </w:p>
    <w:p w:rsidR="002F536B" w:rsidRPr="00EA3B33" w:rsidRDefault="002F536B" w:rsidP="0044563F">
      <w:pPr>
        <w:tabs>
          <w:tab w:val="left" w:pos="993"/>
        </w:tabs>
        <w:ind w:firstLine="680"/>
        <w:jc w:val="both"/>
        <w:rPr>
          <w:sz w:val="26"/>
          <w:szCs w:val="26"/>
        </w:rPr>
      </w:pPr>
      <w:r w:rsidRPr="00EA3B33">
        <w:rPr>
          <w:sz w:val="26"/>
          <w:szCs w:val="26"/>
        </w:rPr>
        <w:t>объекты бытового обслуживания персонала предприятий;</w:t>
      </w:r>
    </w:p>
    <w:p w:rsidR="002F536B" w:rsidRPr="00EA3B33" w:rsidRDefault="002F536B" w:rsidP="0044563F">
      <w:pPr>
        <w:autoSpaceDE w:val="0"/>
        <w:autoSpaceDN w:val="0"/>
        <w:adjustRightInd w:val="0"/>
        <w:ind w:firstLine="680"/>
        <w:jc w:val="both"/>
        <w:rPr>
          <w:sz w:val="26"/>
          <w:szCs w:val="26"/>
        </w:rPr>
      </w:pPr>
      <w:r w:rsidRPr="00EA3B33">
        <w:rPr>
          <w:sz w:val="26"/>
          <w:szCs w:val="26"/>
        </w:rPr>
        <w:t>объекты общественного питания (кафе, столовые, буфеты), связанные с непосредственным обслуживанием персонала предприятий;</w:t>
      </w:r>
    </w:p>
    <w:p w:rsidR="002F536B" w:rsidRPr="00EA3B33" w:rsidRDefault="002F536B" w:rsidP="0044563F">
      <w:pPr>
        <w:tabs>
          <w:tab w:val="left" w:pos="993"/>
        </w:tabs>
        <w:ind w:firstLine="680"/>
        <w:jc w:val="both"/>
        <w:rPr>
          <w:sz w:val="26"/>
          <w:szCs w:val="26"/>
        </w:rPr>
      </w:pPr>
      <w:r w:rsidRPr="00EA3B33">
        <w:rPr>
          <w:sz w:val="26"/>
          <w:szCs w:val="26"/>
        </w:rPr>
        <w:t>артезианские скважины для технического водоснабжения, водоохлаждающие сооружения для подготовки технической воды;</w:t>
      </w:r>
    </w:p>
    <w:p w:rsidR="002F536B" w:rsidRPr="00EA3B33" w:rsidRDefault="002F536B" w:rsidP="0044563F">
      <w:pPr>
        <w:ind w:firstLine="709"/>
        <w:jc w:val="both"/>
        <w:rPr>
          <w:sz w:val="26"/>
          <w:szCs w:val="26"/>
        </w:rPr>
      </w:pPr>
      <w:r w:rsidRPr="00EA3B33">
        <w:rPr>
          <w:sz w:val="26"/>
          <w:szCs w:val="26"/>
        </w:rPr>
        <w:t>канализационные насосные станции, сооружения оборотного водоснабжения, очистные сооружения;</w:t>
      </w:r>
    </w:p>
    <w:p w:rsidR="002F536B" w:rsidRPr="00EA3B33" w:rsidRDefault="002F536B" w:rsidP="0044563F">
      <w:pPr>
        <w:tabs>
          <w:tab w:val="left" w:pos="993"/>
        </w:tabs>
        <w:ind w:firstLine="680"/>
        <w:jc w:val="both"/>
        <w:rPr>
          <w:sz w:val="26"/>
          <w:szCs w:val="26"/>
        </w:rPr>
      </w:pPr>
      <w:r w:rsidRPr="00EA3B33">
        <w:rPr>
          <w:sz w:val="26"/>
          <w:szCs w:val="26"/>
        </w:rPr>
        <w:t>транспортные, энергетические и другие объекты, связанные с предприятием, а также коммуникации, обеспечивающие внутренние и внешние связи предприятий;</w:t>
      </w:r>
    </w:p>
    <w:p w:rsidR="002F536B" w:rsidRPr="00EA3B33" w:rsidRDefault="002F536B" w:rsidP="0044563F">
      <w:pPr>
        <w:tabs>
          <w:tab w:val="left" w:pos="993"/>
        </w:tabs>
        <w:ind w:firstLine="680"/>
        <w:jc w:val="both"/>
        <w:rPr>
          <w:sz w:val="26"/>
          <w:szCs w:val="26"/>
        </w:rPr>
      </w:pPr>
      <w:r w:rsidRPr="00EA3B33">
        <w:rPr>
          <w:sz w:val="26"/>
          <w:szCs w:val="26"/>
        </w:rPr>
        <w:t>склады горюче-смазочных материалов;</w:t>
      </w:r>
    </w:p>
    <w:p w:rsidR="002F536B" w:rsidRPr="00EA3B33" w:rsidRDefault="002F536B" w:rsidP="0044563F">
      <w:pPr>
        <w:tabs>
          <w:tab w:val="left" w:pos="993"/>
        </w:tabs>
        <w:ind w:firstLine="680"/>
        <w:jc w:val="both"/>
        <w:rPr>
          <w:sz w:val="26"/>
          <w:szCs w:val="26"/>
        </w:rPr>
      </w:pPr>
      <w:r w:rsidRPr="00EA3B33">
        <w:rPr>
          <w:sz w:val="26"/>
          <w:szCs w:val="26"/>
        </w:rPr>
        <w:t>гаражи, площадки, стоянки и сооружения для хранения транспорта предприятий;</w:t>
      </w:r>
    </w:p>
    <w:p w:rsidR="002F536B" w:rsidRPr="00EA3B33" w:rsidRDefault="002F536B" w:rsidP="0044563F">
      <w:pPr>
        <w:autoSpaceDE w:val="0"/>
        <w:autoSpaceDN w:val="0"/>
        <w:adjustRightInd w:val="0"/>
        <w:ind w:firstLine="680"/>
        <w:jc w:val="both"/>
        <w:rPr>
          <w:sz w:val="26"/>
          <w:szCs w:val="26"/>
        </w:rPr>
      </w:pPr>
      <w:r w:rsidRPr="00EA3B33">
        <w:rPr>
          <w:sz w:val="26"/>
          <w:szCs w:val="26"/>
        </w:rPr>
        <w:lastRenderedPageBreak/>
        <w:t xml:space="preserve">объекты противопожарной охраны (гидранты, резервуары, противопожарные водоёмы); </w:t>
      </w:r>
    </w:p>
    <w:p w:rsidR="002F536B" w:rsidRPr="00EA3B33" w:rsidRDefault="002F536B" w:rsidP="0044563F">
      <w:pPr>
        <w:autoSpaceDE w:val="0"/>
        <w:autoSpaceDN w:val="0"/>
        <w:adjustRightInd w:val="0"/>
        <w:ind w:firstLine="680"/>
        <w:jc w:val="both"/>
        <w:rPr>
          <w:sz w:val="26"/>
          <w:szCs w:val="26"/>
        </w:rPr>
      </w:pPr>
      <w:r w:rsidRPr="00EA3B33">
        <w:rPr>
          <w:sz w:val="26"/>
          <w:szCs w:val="26"/>
        </w:rPr>
        <w:t>общественные туалеты.</w:t>
      </w:r>
    </w:p>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Условно разрешенные виды использования земельных участков:</w:t>
      </w:r>
    </w:p>
    <w:p w:rsidR="002F536B" w:rsidRPr="00EA3B33" w:rsidRDefault="002F536B" w:rsidP="0044563F">
      <w:pPr>
        <w:tabs>
          <w:tab w:val="left" w:pos="993"/>
        </w:tabs>
        <w:ind w:firstLine="680"/>
        <w:jc w:val="both"/>
        <w:rPr>
          <w:sz w:val="26"/>
          <w:szCs w:val="26"/>
        </w:rPr>
      </w:pPr>
      <w:r w:rsidRPr="00EA3B33">
        <w:rPr>
          <w:sz w:val="26"/>
          <w:szCs w:val="26"/>
        </w:rPr>
        <w:t>объекты по управлению, содержанию и ремонту жилых помещений, предоставлению коммунальных услуг, аварийно-диспетчерские службы;</w:t>
      </w:r>
    </w:p>
    <w:p w:rsidR="002F536B" w:rsidRPr="00EA3B33" w:rsidRDefault="002F536B" w:rsidP="0044563F">
      <w:pPr>
        <w:autoSpaceDE w:val="0"/>
        <w:autoSpaceDN w:val="0"/>
        <w:adjustRightInd w:val="0"/>
        <w:ind w:firstLine="680"/>
        <w:jc w:val="both"/>
        <w:rPr>
          <w:sz w:val="26"/>
          <w:szCs w:val="26"/>
        </w:rPr>
      </w:pPr>
      <w:r w:rsidRPr="00EA3B33">
        <w:rPr>
          <w:sz w:val="26"/>
          <w:szCs w:val="26"/>
        </w:rPr>
        <w:t>магазины, иные объекты розничной торговли.</w:t>
      </w:r>
    </w:p>
    <w:p w:rsidR="002F536B" w:rsidRPr="00EA3B33" w:rsidRDefault="002F536B" w:rsidP="0044563F">
      <w:pPr>
        <w:pStyle w:val="a7"/>
        <w:spacing w:after="0"/>
        <w:ind w:firstLine="0"/>
        <w:rPr>
          <w:rFonts w:ascii="Times New Roman" w:hAnsi="Times New Roman" w:cs="Times New Roman"/>
          <w:i w:val="0"/>
          <w:iCs w:val="0"/>
          <w:sz w:val="26"/>
          <w:szCs w:val="26"/>
        </w:rPr>
      </w:pPr>
    </w:p>
    <w:p w:rsidR="002F536B" w:rsidRPr="00EA3B33" w:rsidRDefault="002F536B" w:rsidP="0044563F">
      <w:pPr>
        <w:pStyle w:val="a7"/>
        <w:spacing w:after="0"/>
        <w:rPr>
          <w:rFonts w:ascii="Times New Roman" w:hAnsi="Times New Roman" w:cs="Times New Roman"/>
          <w:i w:val="0"/>
          <w:iCs w:val="0"/>
          <w:sz w:val="26"/>
          <w:szCs w:val="26"/>
        </w:rPr>
      </w:pPr>
      <w:r w:rsidRPr="00EA3B33">
        <w:rPr>
          <w:rFonts w:ascii="Times New Roman" w:hAnsi="Times New Roman" w:cs="Times New Roman"/>
          <w:i w:val="0"/>
          <w:iCs w:val="0"/>
          <w:sz w:val="26"/>
          <w:szCs w:val="26"/>
        </w:rPr>
        <w:t>П2 – Коммунально-складская зона</w:t>
      </w:r>
    </w:p>
    <w:p w:rsidR="002F536B" w:rsidRPr="00EA3B33" w:rsidRDefault="002F536B" w:rsidP="0044563F">
      <w:pPr>
        <w:tabs>
          <w:tab w:val="left" w:pos="993"/>
        </w:tabs>
        <w:ind w:firstLine="680"/>
        <w:jc w:val="both"/>
        <w:rPr>
          <w:sz w:val="26"/>
          <w:szCs w:val="26"/>
        </w:rPr>
      </w:pPr>
      <w:r w:rsidRPr="00EA3B33">
        <w:rPr>
          <w:sz w:val="26"/>
          <w:szCs w:val="26"/>
        </w:rPr>
        <w:t>Зона П2 выделена для обеспечения правовых условий формирования площадок для размещения объектов коммунально-складского назначения, размещения необходимых объектов инженерной и транспортной инфраструктуры.</w:t>
      </w:r>
    </w:p>
    <w:p w:rsidR="002F536B" w:rsidRPr="00EA3B33" w:rsidRDefault="002F536B" w:rsidP="0044563F">
      <w:pPr>
        <w:pStyle w:val="af7"/>
        <w:spacing w:before="0" w:after="0"/>
        <w:ind w:left="0" w:firstLine="680"/>
        <w:rPr>
          <w:rFonts w:ascii="Times New Roman" w:hAnsi="Times New Roman" w:cs="Times New Roman"/>
          <w:sz w:val="26"/>
          <w:szCs w:val="26"/>
        </w:rPr>
      </w:pPr>
      <w:r w:rsidRPr="00EA3B33">
        <w:rPr>
          <w:rFonts w:ascii="Times New Roman" w:hAnsi="Times New Roman" w:cs="Times New Roman"/>
          <w:sz w:val="26"/>
          <w:szCs w:val="26"/>
        </w:rPr>
        <w:t>Основные виды разрешённого использования:</w:t>
      </w:r>
    </w:p>
    <w:p w:rsidR="002F536B" w:rsidRPr="00EA3B33" w:rsidRDefault="002F536B" w:rsidP="0044563F">
      <w:pPr>
        <w:tabs>
          <w:tab w:val="left" w:pos="993"/>
        </w:tabs>
        <w:ind w:firstLine="680"/>
        <w:jc w:val="both"/>
        <w:rPr>
          <w:sz w:val="26"/>
          <w:szCs w:val="26"/>
        </w:rPr>
      </w:pPr>
      <w:r w:rsidRPr="00EA3B33">
        <w:rPr>
          <w:sz w:val="26"/>
          <w:szCs w:val="26"/>
        </w:rPr>
        <w:t xml:space="preserve">склады;    </w:t>
      </w:r>
    </w:p>
    <w:p w:rsidR="002F536B" w:rsidRPr="00EA3B33" w:rsidRDefault="002F536B" w:rsidP="0044563F">
      <w:pPr>
        <w:tabs>
          <w:tab w:val="left" w:pos="993"/>
        </w:tabs>
        <w:ind w:firstLine="680"/>
        <w:jc w:val="both"/>
        <w:rPr>
          <w:sz w:val="26"/>
          <w:szCs w:val="26"/>
        </w:rPr>
      </w:pPr>
      <w:r w:rsidRPr="00EA3B33">
        <w:rPr>
          <w:sz w:val="26"/>
          <w:szCs w:val="26"/>
        </w:rPr>
        <w:t>объекты по управлению, содержанию и ремонту жилых помещений, предоставлению коммунальных услуг, аварийно-диспетчерские службы;</w:t>
      </w:r>
    </w:p>
    <w:p w:rsidR="002F536B" w:rsidRPr="00EA3B33" w:rsidRDefault="002F536B" w:rsidP="0044563F">
      <w:pPr>
        <w:tabs>
          <w:tab w:val="left" w:pos="993"/>
        </w:tabs>
        <w:ind w:firstLine="680"/>
        <w:jc w:val="both"/>
        <w:rPr>
          <w:sz w:val="26"/>
          <w:szCs w:val="26"/>
        </w:rPr>
      </w:pPr>
      <w:r w:rsidRPr="00EA3B33">
        <w:rPr>
          <w:sz w:val="26"/>
          <w:szCs w:val="26"/>
        </w:rPr>
        <w:t xml:space="preserve">предприятия бытового обслуживания (химчистки, прачечные, банно-прачечные комбинаты); </w:t>
      </w:r>
    </w:p>
    <w:p w:rsidR="002F536B" w:rsidRPr="00EA3B33" w:rsidRDefault="002F536B" w:rsidP="0044563F">
      <w:pPr>
        <w:tabs>
          <w:tab w:val="left" w:pos="993"/>
        </w:tabs>
        <w:ind w:firstLine="680"/>
        <w:jc w:val="both"/>
        <w:rPr>
          <w:sz w:val="26"/>
          <w:szCs w:val="26"/>
        </w:rPr>
      </w:pPr>
      <w:r w:rsidRPr="00EA3B33">
        <w:rPr>
          <w:sz w:val="26"/>
          <w:szCs w:val="26"/>
        </w:rPr>
        <w:t xml:space="preserve">объекты связи (почтовые отделения, телефонные и телеграфные станции и т.п.); </w:t>
      </w:r>
    </w:p>
    <w:p w:rsidR="002F536B" w:rsidRPr="00EA3B33" w:rsidRDefault="002F536B" w:rsidP="0044563F">
      <w:pPr>
        <w:tabs>
          <w:tab w:val="left" w:pos="993"/>
        </w:tabs>
        <w:ind w:firstLine="680"/>
        <w:jc w:val="both"/>
        <w:rPr>
          <w:sz w:val="26"/>
          <w:szCs w:val="26"/>
        </w:rPr>
      </w:pPr>
      <w:r w:rsidRPr="00EA3B33">
        <w:rPr>
          <w:sz w:val="26"/>
          <w:szCs w:val="26"/>
        </w:rPr>
        <w:t xml:space="preserve">объекты дорожного сервиса (автозаправочные станции, мастерские автосервиса, станции технического обслуживания, мойки автомобилей и т.п.); </w:t>
      </w:r>
    </w:p>
    <w:p w:rsidR="002F536B" w:rsidRPr="00EA3B33" w:rsidRDefault="002F536B" w:rsidP="0044563F">
      <w:pPr>
        <w:tabs>
          <w:tab w:val="left" w:pos="993"/>
        </w:tabs>
        <w:ind w:firstLine="680"/>
        <w:jc w:val="both"/>
        <w:rPr>
          <w:sz w:val="26"/>
          <w:szCs w:val="26"/>
        </w:rPr>
      </w:pPr>
      <w:r w:rsidRPr="00EA3B33">
        <w:rPr>
          <w:sz w:val="26"/>
          <w:szCs w:val="26"/>
        </w:rPr>
        <w:t xml:space="preserve">предприятия транспортного обслуживания (автобусный парк, стоянка транспортных средств и т.п.); </w:t>
      </w:r>
    </w:p>
    <w:p w:rsidR="002F536B" w:rsidRPr="00EA3B33" w:rsidRDefault="002F536B" w:rsidP="0044563F">
      <w:pPr>
        <w:tabs>
          <w:tab w:val="left" w:pos="993"/>
        </w:tabs>
        <w:ind w:firstLine="680"/>
        <w:jc w:val="both"/>
        <w:rPr>
          <w:sz w:val="26"/>
          <w:szCs w:val="26"/>
        </w:rPr>
      </w:pPr>
      <w:r w:rsidRPr="00EA3B33">
        <w:rPr>
          <w:sz w:val="26"/>
          <w:szCs w:val="26"/>
        </w:rPr>
        <w:t>коммунальные объекты жилой застройки (сараи, колодцы, скважины, резервуаров для хранения воды и т.п.);</w:t>
      </w:r>
    </w:p>
    <w:p w:rsidR="002F536B" w:rsidRPr="00EA3B33" w:rsidRDefault="002F536B" w:rsidP="0044563F">
      <w:pPr>
        <w:tabs>
          <w:tab w:val="left" w:pos="993"/>
        </w:tabs>
        <w:ind w:firstLine="680"/>
        <w:jc w:val="both"/>
        <w:rPr>
          <w:sz w:val="26"/>
          <w:szCs w:val="26"/>
        </w:rPr>
      </w:pPr>
      <w:r w:rsidRPr="00EA3B33">
        <w:rPr>
          <w:sz w:val="26"/>
          <w:szCs w:val="26"/>
        </w:rPr>
        <w:t>транспортные, энергетические и другие объекты, связанные с предприятием, а также коммуникации, обеспечивающие внутренние и внешние связи предприятий;</w:t>
      </w:r>
    </w:p>
    <w:p w:rsidR="002F536B" w:rsidRPr="00EA3B33" w:rsidRDefault="002F536B" w:rsidP="0044563F">
      <w:pPr>
        <w:tabs>
          <w:tab w:val="left" w:pos="993"/>
        </w:tabs>
        <w:ind w:firstLine="680"/>
        <w:jc w:val="both"/>
        <w:rPr>
          <w:sz w:val="26"/>
          <w:szCs w:val="26"/>
        </w:rPr>
      </w:pPr>
      <w:r w:rsidRPr="00EA3B33">
        <w:rPr>
          <w:sz w:val="26"/>
          <w:szCs w:val="26"/>
        </w:rPr>
        <w:t>бани, сауны;</w:t>
      </w:r>
    </w:p>
    <w:p w:rsidR="002F536B" w:rsidRPr="00EA3B33" w:rsidRDefault="002F536B" w:rsidP="0044563F">
      <w:pPr>
        <w:tabs>
          <w:tab w:val="left" w:pos="993"/>
        </w:tabs>
        <w:ind w:firstLine="680"/>
        <w:jc w:val="both"/>
        <w:rPr>
          <w:sz w:val="26"/>
          <w:szCs w:val="26"/>
        </w:rPr>
      </w:pPr>
      <w:r w:rsidRPr="00EA3B33">
        <w:rPr>
          <w:sz w:val="26"/>
          <w:szCs w:val="26"/>
        </w:rPr>
        <w:t>хозяйственные площадки;</w:t>
      </w:r>
    </w:p>
    <w:p w:rsidR="002F536B" w:rsidRPr="00EA3B33" w:rsidRDefault="002F536B" w:rsidP="0044563F">
      <w:pPr>
        <w:tabs>
          <w:tab w:val="left" w:pos="993"/>
        </w:tabs>
        <w:ind w:firstLine="680"/>
        <w:jc w:val="both"/>
        <w:rPr>
          <w:sz w:val="26"/>
          <w:szCs w:val="26"/>
        </w:rPr>
      </w:pPr>
      <w:r w:rsidRPr="00EA3B33">
        <w:rPr>
          <w:sz w:val="26"/>
          <w:szCs w:val="26"/>
        </w:rPr>
        <w:t>пожарные депо;</w:t>
      </w:r>
    </w:p>
    <w:p w:rsidR="002F536B" w:rsidRPr="00EA3B33" w:rsidRDefault="002F536B" w:rsidP="0044563F">
      <w:pPr>
        <w:tabs>
          <w:tab w:val="left" w:pos="993"/>
        </w:tabs>
        <w:ind w:firstLine="680"/>
        <w:jc w:val="both"/>
        <w:rPr>
          <w:sz w:val="26"/>
          <w:szCs w:val="26"/>
        </w:rPr>
      </w:pPr>
      <w:r w:rsidRPr="00EA3B33">
        <w:rPr>
          <w:sz w:val="26"/>
          <w:szCs w:val="26"/>
        </w:rPr>
        <w:t>гаражи, площадки, стоянки и сооружения для хранения коммерческого и индивидуального транспорта;</w:t>
      </w:r>
    </w:p>
    <w:p w:rsidR="002F536B" w:rsidRPr="00EA3B33" w:rsidRDefault="002F536B" w:rsidP="0044563F">
      <w:pPr>
        <w:tabs>
          <w:tab w:val="left" w:pos="993"/>
        </w:tabs>
        <w:ind w:firstLine="680"/>
        <w:jc w:val="both"/>
        <w:rPr>
          <w:sz w:val="26"/>
          <w:szCs w:val="26"/>
        </w:rPr>
      </w:pPr>
      <w:r w:rsidRPr="00EA3B33">
        <w:rPr>
          <w:sz w:val="26"/>
          <w:szCs w:val="26"/>
        </w:rPr>
        <w:t>объекты, предназначенные для обеспечения пожарной безопасности (средства пожаротушения, гидранты, резервуары, противопожарные водоёмы).</w:t>
      </w:r>
    </w:p>
    <w:p w:rsidR="002F536B" w:rsidRPr="00EA3B33" w:rsidRDefault="002F536B" w:rsidP="0044563F">
      <w:pPr>
        <w:pStyle w:val="af7"/>
        <w:spacing w:before="0" w:after="0"/>
        <w:ind w:left="0" w:firstLine="680"/>
        <w:rPr>
          <w:rFonts w:ascii="Times New Roman" w:hAnsi="Times New Roman" w:cs="Times New Roman"/>
          <w:sz w:val="26"/>
          <w:szCs w:val="26"/>
        </w:rPr>
      </w:pPr>
      <w:r w:rsidRPr="00EA3B33">
        <w:rPr>
          <w:rFonts w:ascii="Times New Roman" w:hAnsi="Times New Roman" w:cs="Times New Roman"/>
          <w:sz w:val="26"/>
          <w:szCs w:val="26"/>
        </w:rPr>
        <w:t>Вспомогательные виды разрешённого использования: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офисные здания;</w:t>
      </w:r>
    </w:p>
    <w:p w:rsidR="002F536B" w:rsidRPr="00EA3B33" w:rsidRDefault="002F536B" w:rsidP="0044563F">
      <w:pPr>
        <w:tabs>
          <w:tab w:val="left" w:pos="993"/>
        </w:tabs>
        <w:ind w:firstLine="680"/>
        <w:jc w:val="both"/>
        <w:rPr>
          <w:sz w:val="26"/>
          <w:szCs w:val="26"/>
        </w:rPr>
      </w:pPr>
      <w:r w:rsidRPr="00EA3B33">
        <w:rPr>
          <w:sz w:val="26"/>
          <w:szCs w:val="26"/>
        </w:rPr>
        <w:t>объекты общественного питания;</w:t>
      </w:r>
    </w:p>
    <w:p w:rsidR="002F536B" w:rsidRPr="00EA3B33" w:rsidRDefault="002F536B" w:rsidP="0044563F">
      <w:pPr>
        <w:tabs>
          <w:tab w:val="left" w:pos="993"/>
        </w:tabs>
        <w:ind w:firstLine="680"/>
        <w:jc w:val="both"/>
        <w:rPr>
          <w:sz w:val="26"/>
          <w:szCs w:val="26"/>
        </w:rPr>
      </w:pPr>
      <w:r w:rsidRPr="00EA3B33">
        <w:rPr>
          <w:sz w:val="26"/>
          <w:szCs w:val="26"/>
        </w:rPr>
        <w:t>инженерные сооружения и коммуникации;</w:t>
      </w:r>
    </w:p>
    <w:p w:rsidR="002F536B" w:rsidRPr="00EA3B33" w:rsidRDefault="002F536B" w:rsidP="0044563F">
      <w:pPr>
        <w:autoSpaceDE w:val="0"/>
        <w:autoSpaceDN w:val="0"/>
        <w:adjustRightInd w:val="0"/>
        <w:ind w:firstLine="680"/>
        <w:jc w:val="both"/>
        <w:rPr>
          <w:sz w:val="26"/>
          <w:szCs w:val="26"/>
        </w:rPr>
      </w:pPr>
      <w:r w:rsidRPr="00EA3B33">
        <w:rPr>
          <w:sz w:val="26"/>
          <w:szCs w:val="26"/>
        </w:rPr>
        <w:t>артезианские скважины для технического водоснабжения, водоохлаждающие сооружения для подготовки технической воды;</w:t>
      </w:r>
    </w:p>
    <w:p w:rsidR="002F536B" w:rsidRPr="00EA3B33" w:rsidRDefault="002F536B" w:rsidP="0044563F">
      <w:pPr>
        <w:autoSpaceDE w:val="0"/>
        <w:autoSpaceDN w:val="0"/>
        <w:adjustRightInd w:val="0"/>
        <w:ind w:firstLine="680"/>
        <w:jc w:val="both"/>
        <w:rPr>
          <w:sz w:val="26"/>
          <w:szCs w:val="26"/>
        </w:rPr>
      </w:pPr>
      <w:r w:rsidRPr="00EA3B33">
        <w:rPr>
          <w:sz w:val="26"/>
          <w:szCs w:val="26"/>
        </w:rPr>
        <w:t>открытые стоянки краткосрочного хранения автомобилей;</w:t>
      </w:r>
    </w:p>
    <w:p w:rsidR="002F536B" w:rsidRPr="00EA3B33" w:rsidRDefault="002F536B" w:rsidP="0044563F">
      <w:pPr>
        <w:tabs>
          <w:tab w:val="left" w:pos="993"/>
        </w:tabs>
        <w:ind w:firstLine="680"/>
        <w:jc w:val="both"/>
        <w:rPr>
          <w:sz w:val="26"/>
          <w:szCs w:val="26"/>
        </w:rPr>
      </w:pPr>
      <w:r w:rsidRPr="00EA3B33">
        <w:rPr>
          <w:sz w:val="26"/>
          <w:szCs w:val="26"/>
        </w:rPr>
        <w:t>площадки для мусоросборников;</w:t>
      </w:r>
    </w:p>
    <w:p w:rsidR="002F536B" w:rsidRPr="00EA3B33" w:rsidRDefault="002F536B" w:rsidP="0044563F">
      <w:pPr>
        <w:tabs>
          <w:tab w:val="left" w:pos="993"/>
        </w:tabs>
        <w:ind w:firstLine="680"/>
        <w:jc w:val="both"/>
        <w:rPr>
          <w:sz w:val="26"/>
          <w:szCs w:val="26"/>
        </w:rPr>
      </w:pPr>
      <w:r w:rsidRPr="00EA3B33">
        <w:rPr>
          <w:sz w:val="26"/>
          <w:szCs w:val="26"/>
        </w:rPr>
        <w:t>общественные туалеты.</w:t>
      </w:r>
    </w:p>
    <w:p w:rsidR="002F536B" w:rsidRPr="00EA3B33" w:rsidRDefault="002F536B" w:rsidP="0044563F">
      <w:pPr>
        <w:pStyle w:val="af7"/>
        <w:spacing w:before="0" w:after="0"/>
        <w:ind w:left="0" w:firstLine="680"/>
        <w:rPr>
          <w:rFonts w:ascii="Times New Roman" w:hAnsi="Times New Roman" w:cs="Times New Roman"/>
          <w:sz w:val="26"/>
          <w:szCs w:val="26"/>
        </w:rPr>
      </w:pPr>
      <w:r w:rsidRPr="00EA3B33">
        <w:rPr>
          <w:rFonts w:ascii="Times New Roman" w:hAnsi="Times New Roman" w:cs="Times New Roman"/>
          <w:sz w:val="26"/>
          <w:szCs w:val="26"/>
        </w:rPr>
        <w:t>Условно разрешенные виды использования земельных участков:</w:t>
      </w:r>
    </w:p>
    <w:p w:rsidR="002F536B" w:rsidRPr="00EA3B33" w:rsidRDefault="002F536B" w:rsidP="0044563F">
      <w:pPr>
        <w:tabs>
          <w:tab w:val="left" w:pos="993"/>
        </w:tabs>
        <w:ind w:firstLine="680"/>
        <w:jc w:val="both"/>
        <w:rPr>
          <w:sz w:val="26"/>
          <w:szCs w:val="26"/>
        </w:rPr>
      </w:pPr>
      <w:r w:rsidRPr="00EA3B33">
        <w:rPr>
          <w:sz w:val="26"/>
          <w:szCs w:val="26"/>
        </w:rPr>
        <w:t>производственные предприятия и объекты;</w:t>
      </w:r>
    </w:p>
    <w:p w:rsidR="002F536B" w:rsidRPr="00EA3B33" w:rsidRDefault="002F536B" w:rsidP="0044563F">
      <w:pPr>
        <w:autoSpaceDE w:val="0"/>
        <w:autoSpaceDN w:val="0"/>
        <w:adjustRightInd w:val="0"/>
        <w:ind w:firstLine="680"/>
        <w:jc w:val="both"/>
        <w:rPr>
          <w:sz w:val="26"/>
          <w:szCs w:val="26"/>
        </w:rPr>
      </w:pPr>
      <w:r w:rsidRPr="00EA3B33">
        <w:rPr>
          <w:sz w:val="26"/>
          <w:szCs w:val="26"/>
        </w:rPr>
        <w:t>аптечные организации;</w:t>
      </w:r>
    </w:p>
    <w:p w:rsidR="002F536B" w:rsidRPr="00EA3B33" w:rsidRDefault="002F536B" w:rsidP="0044563F">
      <w:pPr>
        <w:autoSpaceDE w:val="0"/>
        <w:autoSpaceDN w:val="0"/>
        <w:adjustRightInd w:val="0"/>
        <w:ind w:firstLine="680"/>
        <w:jc w:val="both"/>
        <w:rPr>
          <w:sz w:val="26"/>
          <w:szCs w:val="26"/>
        </w:rPr>
      </w:pPr>
      <w:r w:rsidRPr="00EA3B33">
        <w:rPr>
          <w:sz w:val="26"/>
          <w:szCs w:val="26"/>
        </w:rPr>
        <w:t>магазины, иные объекты розничной торговли;</w:t>
      </w:r>
    </w:p>
    <w:p w:rsidR="002F536B" w:rsidRPr="00EA3B33" w:rsidRDefault="002F536B" w:rsidP="0044563F">
      <w:pPr>
        <w:autoSpaceDE w:val="0"/>
        <w:autoSpaceDN w:val="0"/>
        <w:adjustRightInd w:val="0"/>
        <w:ind w:firstLine="680"/>
        <w:jc w:val="both"/>
        <w:rPr>
          <w:sz w:val="26"/>
          <w:szCs w:val="26"/>
        </w:rPr>
      </w:pPr>
      <w:r w:rsidRPr="00EA3B33">
        <w:rPr>
          <w:sz w:val="26"/>
          <w:szCs w:val="26"/>
        </w:rPr>
        <w:t xml:space="preserve">огородные участки. </w:t>
      </w:r>
    </w:p>
    <w:p w:rsidR="002F536B" w:rsidRPr="00EA3B33" w:rsidRDefault="002F536B" w:rsidP="0044563F">
      <w:pPr>
        <w:rPr>
          <w:sz w:val="26"/>
          <w:szCs w:val="26"/>
        </w:rPr>
      </w:pPr>
    </w:p>
    <w:p w:rsidR="002F536B" w:rsidRPr="00EA3B33" w:rsidRDefault="002F536B" w:rsidP="0044563F">
      <w:pPr>
        <w:rPr>
          <w:sz w:val="26"/>
          <w:szCs w:val="26"/>
        </w:rPr>
      </w:pPr>
    </w:p>
    <w:p w:rsidR="002F536B" w:rsidRPr="00EA3B33" w:rsidRDefault="002F536B" w:rsidP="0044563F">
      <w:pPr>
        <w:pStyle w:val="af7"/>
        <w:spacing w:before="0" w:after="0"/>
        <w:ind w:left="0" w:firstLine="680"/>
        <w:rPr>
          <w:rFonts w:ascii="Times New Roman" w:hAnsi="Times New Roman" w:cs="Times New Roman"/>
          <w:sz w:val="26"/>
          <w:szCs w:val="26"/>
        </w:rPr>
      </w:pPr>
      <w:r w:rsidRPr="00EA3B33">
        <w:rPr>
          <w:rFonts w:ascii="Times New Roman" w:hAnsi="Times New Roman" w:cs="Times New Roman"/>
          <w:sz w:val="26"/>
          <w:szCs w:val="26"/>
        </w:rPr>
        <w:t>СЗ — Зона санитарно-защитного озеленения</w:t>
      </w:r>
    </w:p>
    <w:p w:rsidR="002F536B" w:rsidRPr="00EA3B33" w:rsidRDefault="002F536B" w:rsidP="0044563F">
      <w:pPr>
        <w:tabs>
          <w:tab w:val="left" w:pos="993"/>
        </w:tabs>
        <w:ind w:firstLine="680"/>
        <w:jc w:val="both"/>
        <w:rPr>
          <w:sz w:val="26"/>
          <w:szCs w:val="26"/>
        </w:rPr>
      </w:pPr>
      <w:r w:rsidRPr="00EA3B33">
        <w:rPr>
          <w:sz w:val="26"/>
          <w:szCs w:val="26"/>
        </w:rPr>
        <w:t>Зона СЗ выделена для обеспечения правовых условий использования территорий, прилегающих к производственным, коммунально-складским зонам и зонам инженерной и транспортной инфраструктуры с целью защиты жилых зон от вредного воздействия, оказываемого производственными предприятиями, коммунально-складскими объектами и объектами транспортной инфраструктуры.</w:t>
      </w:r>
    </w:p>
    <w:p w:rsidR="002F536B" w:rsidRPr="00EA3B33" w:rsidRDefault="002F536B" w:rsidP="0044563F">
      <w:pPr>
        <w:pStyle w:val="af7"/>
        <w:spacing w:before="0" w:after="0"/>
        <w:ind w:left="0" w:firstLine="680"/>
        <w:rPr>
          <w:rFonts w:ascii="Times New Roman" w:hAnsi="Times New Roman" w:cs="Times New Roman"/>
          <w:sz w:val="26"/>
          <w:szCs w:val="26"/>
        </w:rPr>
      </w:pPr>
      <w:r w:rsidRPr="00EA3B33">
        <w:rPr>
          <w:rFonts w:ascii="Times New Roman" w:hAnsi="Times New Roman" w:cs="Times New Roman"/>
          <w:sz w:val="26"/>
          <w:szCs w:val="26"/>
        </w:rPr>
        <w:t>Основные виды разрешенного использования:</w:t>
      </w:r>
    </w:p>
    <w:p w:rsidR="002F536B" w:rsidRPr="00EA3B33" w:rsidRDefault="002F536B" w:rsidP="0044563F">
      <w:pPr>
        <w:tabs>
          <w:tab w:val="left" w:pos="993"/>
        </w:tabs>
        <w:ind w:firstLine="680"/>
        <w:jc w:val="both"/>
        <w:rPr>
          <w:sz w:val="26"/>
          <w:szCs w:val="26"/>
        </w:rPr>
      </w:pPr>
      <w:r w:rsidRPr="00EA3B33">
        <w:rPr>
          <w:sz w:val="26"/>
          <w:szCs w:val="26"/>
        </w:rPr>
        <w:t>зеленые насаждения специального назначения.</w:t>
      </w:r>
    </w:p>
    <w:p w:rsidR="002F536B" w:rsidRPr="00EA3B33" w:rsidRDefault="002F536B" w:rsidP="0044563F">
      <w:pPr>
        <w:tabs>
          <w:tab w:val="left" w:pos="993"/>
        </w:tabs>
        <w:ind w:firstLine="680"/>
        <w:jc w:val="both"/>
        <w:rPr>
          <w:sz w:val="26"/>
          <w:szCs w:val="26"/>
        </w:rPr>
      </w:pPr>
      <w:r w:rsidRPr="00EA3B33">
        <w:rPr>
          <w:sz w:val="26"/>
          <w:szCs w:val="26"/>
        </w:rPr>
        <w:t>сараи;</w:t>
      </w:r>
    </w:p>
    <w:p w:rsidR="002F536B" w:rsidRPr="00EA3B33" w:rsidRDefault="002F536B" w:rsidP="0044563F">
      <w:pPr>
        <w:tabs>
          <w:tab w:val="left" w:pos="993"/>
        </w:tabs>
        <w:ind w:firstLine="680"/>
        <w:jc w:val="both"/>
        <w:rPr>
          <w:sz w:val="26"/>
          <w:szCs w:val="26"/>
        </w:rPr>
      </w:pPr>
      <w:r w:rsidRPr="00EA3B33">
        <w:rPr>
          <w:sz w:val="26"/>
          <w:szCs w:val="26"/>
        </w:rPr>
        <w:t>гаражи, площадки, стоянки и сооружения для хранения транспорта;</w:t>
      </w:r>
    </w:p>
    <w:p w:rsidR="002F536B" w:rsidRPr="00EA3B33" w:rsidRDefault="002F536B" w:rsidP="0044563F">
      <w:pPr>
        <w:ind w:firstLine="709"/>
        <w:jc w:val="both"/>
        <w:rPr>
          <w:sz w:val="26"/>
          <w:szCs w:val="26"/>
        </w:rPr>
      </w:pPr>
      <w:r w:rsidRPr="00EA3B33">
        <w:rPr>
          <w:sz w:val="26"/>
          <w:szCs w:val="26"/>
        </w:rPr>
        <w:t xml:space="preserve">здания административного назначения; </w:t>
      </w:r>
    </w:p>
    <w:p w:rsidR="002F536B" w:rsidRPr="00EA3B33" w:rsidRDefault="002F536B" w:rsidP="0044563F">
      <w:pPr>
        <w:ind w:firstLine="709"/>
        <w:jc w:val="both"/>
        <w:rPr>
          <w:sz w:val="26"/>
          <w:szCs w:val="26"/>
        </w:rPr>
      </w:pPr>
      <w:r w:rsidRPr="00EA3B33">
        <w:rPr>
          <w:sz w:val="26"/>
          <w:szCs w:val="26"/>
        </w:rPr>
        <w:t xml:space="preserve">бани; </w:t>
      </w:r>
    </w:p>
    <w:p w:rsidR="002F536B" w:rsidRPr="00EA3B33" w:rsidRDefault="002F536B" w:rsidP="0044563F">
      <w:pPr>
        <w:ind w:firstLine="709"/>
        <w:jc w:val="both"/>
        <w:rPr>
          <w:sz w:val="26"/>
          <w:szCs w:val="26"/>
        </w:rPr>
      </w:pPr>
      <w:r w:rsidRPr="00EA3B33">
        <w:rPr>
          <w:sz w:val="26"/>
          <w:szCs w:val="26"/>
        </w:rPr>
        <w:t xml:space="preserve">прачечные; </w:t>
      </w:r>
    </w:p>
    <w:p w:rsidR="002F536B" w:rsidRPr="00EA3B33" w:rsidRDefault="002F536B" w:rsidP="0044563F">
      <w:pPr>
        <w:ind w:firstLine="709"/>
        <w:jc w:val="both"/>
        <w:rPr>
          <w:sz w:val="26"/>
          <w:szCs w:val="26"/>
        </w:rPr>
      </w:pPr>
      <w:r w:rsidRPr="00EA3B33">
        <w:rPr>
          <w:sz w:val="26"/>
          <w:szCs w:val="26"/>
        </w:rPr>
        <w:t>объекты торговли и общественного питания;</w:t>
      </w:r>
    </w:p>
    <w:p w:rsidR="002F536B" w:rsidRPr="00EA3B33" w:rsidRDefault="002F536B" w:rsidP="0044563F">
      <w:pPr>
        <w:ind w:firstLine="709"/>
        <w:jc w:val="both"/>
        <w:rPr>
          <w:sz w:val="26"/>
          <w:szCs w:val="26"/>
        </w:rPr>
      </w:pPr>
      <w:r w:rsidRPr="00EA3B33">
        <w:rPr>
          <w:sz w:val="26"/>
          <w:szCs w:val="26"/>
        </w:rPr>
        <w:t xml:space="preserve">пожарные депо; </w:t>
      </w:r>
    </w:p>
    <w:p w:rsidR="002F536B" w:rsidRPr="00EA3B33" w:rsidRDefault="002F536B" w:rsidP="0044563F">
      <w:pPr>
        <w:ind w:firstLine="709"/>
        <w:jc w:val="both"/>
        <w:rPr>
          <w:sz w:val="26"/>
          <w:szCs w:val="26"/>
        </w:rPr>
      </w:pPr>
      <w:r w:rsidRPr="00EA3B33">
        <w:rPr>
          <w:sz w:val="26"/>
          <w:szCs w:val="26"/>
        </w:rPr>
        <w:t xml:space="preserve">местные и транзитные коммуникации; </w:t>
      </w:r>
    </w:p>
    <w:p w:rsidR="002F536B" w:rsidRPr="00EA3B33" w:rsidRDefault="002F536B" w:rsidP="0044563F">
      <w:pPr>
        <w:ind w:firstLine="709"/>
        <w:jc w:val="both"/>
        <w:rPr>
          <w:sz w:val="26"/>
          <w:szCs w:val="26"/>
        </w:rPr>
      </w:pPr>
      <w:r w:rsidRPr="00EA3B33">
        <w:rPr>
          <w:sz w:val="26"/>
          <w:szCs w:val="26"/>
        </w:rPr>
        <w:t xml:space="preserve">линии электропередачи, электроподстанции; </w:t>
      </w:r>
    </w:p>
    <w:p w:rsidR="002F536B" w:rsidRPr="00EA3B33" w:rsidRDefault="002F536B" w:rsidP="0044563F">
      <w:pPr>
        <w:ind w:firstLine="709"/>
        <w:jc w:val="both"/>
        <w:rPr>
          <w:sz w:val="26"/>
          <w:szCs w:val="26"/>
        </w:rPr>
      </w:pPr>
      <w:r w:rsidRPr="00EA3B33">
        <w:rPr>
          <w:sz w:val="26"/>
          <w:szCs w:val="26"/>
        </w:rPr>
        <w:t xml:space="preserve">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w:t>
      </w:r>
    </w:p>
    <w:p w:rsidR="002F536B" w:rsidRPr="00EA3B33" w:rsidRDefault="002F536B" w:rsidP="0044563F">
      <w:pPr>
        <w:ind w:firstLine="709"/>
        <w:jc w:val="both"/>
        <w:rPr>
          <w:sz w:val="26"/>
          <w:szCs w:val="26"/>
        </w:rPr>
      </w:pPr>
      <w:r w:rsidRPr="00EA3B33">
        <w:rPr>
          <w:sz w:val="26"/>
          <w:szCs w:val="26"/>
        </w:rPr>
        <w:t>автозаправочные станции, станции технического обслуживания автомобилей.</w:t>
      </w:r>
    </w:p>
    <w:p w:rsidR="004E6623" w:rsidRPr="00EA3B33" w:rsidRDefault="004E6623" w:rsidP="0044563F">
      <w:pPr>
        <w:ind w:firstLine="709"/>
        <w:jc w:val="both"/>
        <w:rPr>
          <w:sz w:val="26"/>
          <w:szCs w:val="26"/>
        </w:rPr>
      </w:pPr>
      <w:r w:rsidRPr="00EA3B33">
        <w:rPr>
          <w:sz w:val="26"/>
          <w:szCs w:val="26"/>
        </w:rPr>
        <w:t>объекты и сооружения инженерной и транспортной инфраструктуры.</w:t>
      </w:r>
    </w:p>
    <w:p w:rsidR="002F536B" w:rsidRPr="00EA3B33" w:rsidRDefault="002F536B" w:rsidP="0044563F">
      <w:pPr>
        <w:pStyle w:val="af7"/>
        <w:spacing w:before="0" w:after="0"/>
        <w:ind w:left="0" w:firstLine="680"/>
        <w:rPr>
          <w:rFonts w:ascii="Times New Roman" w:hAnsi="Times New Roman" w:cs="Times New Roman"/>
          <w:sz w:val="26"/>
          <w:szCs w:val="26"/>
        </w:rPr>
      </w:pPr>
      <w:r w:rsidRPr="00EA3B33">
        <w:rPr>
          <w:sz w:val="26"/>
          <w:szCs w:val="26"/>
        </w:rPr>
        <w:tab/>
      </w:r>
      <w:r w:rsidRPr="00EA3B33">
        <w:rPr>
          <w:rFonts w:ascii="Times New Roman" w:hAnsi="Times New Roman" w:cs="Times New Roman"/>
          <w:sz w:val="26"/>
          <w:szCs w:val="26"/>
        </w:rPr>
        <w:t>Вспомогательные виды разрешенного использования:</w:t>
      </w:r>
    </w:p>
    <w:p w:rsidR="002F536B" w:rsidRPr="00EA3B33" w:rsidRDefault="002F536B" w:rsidP="0044563F">
      <w:pPr>
        <w:tabs>
          <w:tab w:val="left" w:pos="993"/>
        </w:tabs>
        <w:ind w:firstLine="680"/>
        <w:jc w:val="both"/>
        <w:rPr>
          <w:sz w:val="26"/>
          <w:szCs w:val="26"/>
        </w:rPr>
      </w:pPr>
      <w:r w:rsidRPr="00EA3B33">
        <w:rPr>
          <w:sz w:val="26"/>
          <w:szCs w:val="26"/>
        </w:rPr>
        <w:t>объекты, предназначенные для обеспечения пожарной безопасности (средства пожаротушения, гидранты, резервуары, противопожарные водоёмы).</w:t>
      </w:r>
    </w:p>
    <w:p w:rsidR="002F536B" w:rsidRPr="00EA3B33" w:rsidRDefault="002F536B" w:rsidP="0044563F">
      <w:pPr>
        <w:pStyle w:val="af7"/>
        <w:spacing w:before="0" w:after="0"/>
        <w:ind w:left="0" w:firstLine="680"/>
        <w:rPr>
          <w:rFonts w:ascii="Times New Roman" w:hAnsi="Times New Roman" w:cs="Times New Roman"/>
          <w:sz w:val="26"/>
          <w:szCs w:val="26"/>
        </w:rPr>
      </w:pPr>
      <w:r w:rsidRPr="00EA3B33">
        <w:rPr>
          <w:rFonts w:ascii="Times New Roman" w:hAnsi="Times New Roman" w:cs="Times New Roman"/>
          <w:sz w:val="26"/>
          <w:szCs w:val="26"/>
        </w:rPr>
        <w:t>Условно разрешённые виды использования: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объекты инженерной защиты населения от чрезвычайных ситуаций.</w:t>
      </w:r>
    </w:p>
    <w:p w:rsidR="002F536B" w:rsidRPr="00EA3B33" w:rsidRDefault="002F536B" w:rsidP="0044563F">
      <w:pPr>
        <w:pStyle w:val="af8"/>
        <w:widowControl w:val="0"/>
        <w:spacing w:line="240" w:lineRule="auto"/>
        <w:ind w:firstLine="680"/>
        <w:rPr>
          <w:sz w:val="26"/>
          <w:szCs w:val="26"/>
        </w:rPr>
      </w:pPr>
      <w:r w:rsidRPr="00EA3B33">
        <w:rPr>
          <w:sz w:val="26"/>
          <w:szCs w:val="26"/>
        </w:rPr>
        <w:t>ЗОНЫ ИНЖЕНЕРНОЙ И ТРАНСПОРТНОЙ ИНФРАСТРУКТУР</w:t>
      </w:r>
      <w:bookmarkEnd w:id="321"/>
      <w:r w:rsidRPr="00EA3B33">
        <w:rPr>
          <w:sz w:val="26"/>
          <w:szCs w:val="26"/>
        </w:rPr>
        <w:t>Ы</w:t>
      </w:r>
    </w:p>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Т- Зона транспортной инфраструктуры</w:t>
      </w:r>
    </w:p>
    <w:p w:rsidR="002F536B" w:rsidRPr="00EA3B33" w:rsidRDefault="002F536B" w:rsidP="0044563F">
      <w:pPr>
        <w:tabs>
          <w:tab w:val="num" w:pos="1260"/>
        </w:tabs>
        <w:autoSpaceDE w:val="0"/>
        <w:autoSpaceDN w:val="0"/>
        <w:adjustRightInd w:val="0"/>
        <w:ind w:firstLine="680"/>
        <w:jc w:val="both"/>
        <w:rPr>
          <w:sz w:val="26"/>
          <w:szCs w:val="26"/>
        </w:rPr>
      </w:pPr>
      <w:r w:rsidRPr="00EA3B33">
        <w:rPr>
          <w:sz w:val="26"/>
          <w:szCs w:val="26"/>
        </w:rPr>
        <w:t>размещение и реконструкция конструктивных элементов автомобильных дорог, дорожных сооружений;</w:t>
      </w:r>
    </w:p>
    <w:p w:rsidR="002F536B" w:rsidRPr="00EA3B33" w:rsidRDefault="002F536B" w:rsidP="0044563F">
      <w:pPr>
        <w:tabs>
          <w:tab w:val="num" w:pos="1260"/>
        </w:tabs>
        <w:autoSpaceDE w:val="0"/>
        <w:autoSpaceDN w:val="0"/>
        <w:adjustRightInd w:val="0"/>
        <w:ind w:firstLine="680"/>
        <w:jc w:val="both"/>
        <w:rPr>
          <w:sz w:val="26"/>
          <w:szCs w:val="26"/>
        </w:rPr>
      </w:pPr>
      <w:r w:rsidRPr="00EA3B33">
        <w:rPr>
          <w:sz w:val="26"/>
          <w:szCs w:val="26"/>
        </w:rPr>
        <w:t>объекты дорожного сервиса;</w:t>
      </w:r>
    </w:p>
    <w:p w:rsidR="002F536B" w:rsidRPr="00EA3B33" w:rsidRDefault="002F536B" w:rsidP="0044563F">
      <w:pPr>
        <w:tabs>
          <w:tab w:val="num" w:pos="1260"/>
        </w:tabs>
        <w:autoSpaceDE w:val="0"/>
        <w:autoSpaceDN w:val="0"/>
        <w:adjustRightInd w:val="0"/>
        <w:ind w:firstLine="680"/>
        <w:jc w:val="both"/>
        <w:rPr>
          <w:sz w:val="26"/>
          <w:szCs w:val="26"/>
        </w:rPr>
      </w:pPr>
      <w:r w:rsidRPr="00EA3B33">
        <w:rPr>
          <w:sz w:val="26"/>
          <w:szCs w:val="26"/>
        </w:rPr>
        <w:t>рекламные и информационные устройства, не имеющие отношение к безопасности движения;</w:t>
      </w:r>
    </w:p>
    <w:p w:rsidR="002F536B" w:rsidRPr="00EA3B33" w:rsidRDefault="002F536B" w:rsidP="0044563F">
      <w:pPr>
        <w:autoSpaceDE w:val="0"/>
        <w:autoSpaceDN w:val="0"/>
        <w:adjustRightInd w:val="0"/>
        <w:ind w:firstLine="680"/>
        <w:jc w:val="both"/>
        <w:rPr>
          <w:b/>
          <w:bCs/>
          <w:sz w:val="26"/>
          <w:szCs w:val="26"/>
        </w:rPr>
      </w:pPr>
      <w:r w:rsidRPr="00EA3B33">
        <w:rPr>
          <w:sz w:val="26"/>
          <w:szCs w:val="26"/>
        </w:rPr>
        <w:t>посты государственной инспекции безопасности дорожного движения.</w:t>
      </w:r>
    </w:p>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Вспомогательные виды разрешенного использования: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благоустройство;</w:t>
      </w:r>
    </w:p>
    <w:p w:rsidR="002F536B" w:rsidRPr="00EA3B33" w:rsidRDefault="002F536B" w:rsidP="0044563F">
      <w:pPr>
        <w:autoSpaceDE w:val="0"/>
        <w:autoSpaceDN w:val="0"/>
        <w:adjustRightInd w:val="0"/>
        <w:ind w:firstLine="680"/>
        <w:jc w:val="both"/>
        <w:rPr>
          <w:sz w:val="26"/>
          <w:szCs w:val="26"/>
        </w:rPr>
      </w:pPr>
      <w:r w:rsidRPr="00EA3B33">
        <w:rPr>
          <w:sz w:val="26"/>
          <w:szCs w:val="26"/>
        </w:rPr>
        <w:t>прокладка и переустройство инженерных коммуникаций;</w:t>
      </w:r>
    </w:p>
    <w:p w:rsidR="002F536B" w:rsidRPr="00EA3B33" w:rsidRDefault="002F536B" w:rsidP="0044563F">
      <w:pPr>
        <w:autoSpaceDE w:val="0"/>
        <w:autoSpaceDN w:val="0"/>
        <w:adjustRightInd w:val="0"/>
        <w:ind w:firstLine="680"/>
        <w:jc w:val="both"/>
        <w:rPr>
          <w:sz w:val="26"/>
          <w:szCs w:val="26"/>
        </w:rPr>
      </w:pPr>
      <w:r w:rsidRPr="00EA3B33">
        <w:rPr>
          <w:sz w:val="26"/>
          <w:szCs w:val="26"/>
        </w:rPr>
        <w:t>зеленые насаждения специального назначения.</w:t>
      </w:r>
    </w:p>
    <w:p w:rsidR="002F536B" w:rsidRPr="00EA3B33" w:rsidRDefault="002F536B" w:rsidP="0044563F">
      <w:pPr>
        <w:tabs>
          <w:tab w:val="left" w:pos="993"/>
        </w:tabs>
        <w:ind w:firstLine="680"/>
        <w:jc w:val="both"/>
        <w:rPr>
          <w:b/>
          <w:bCs/>
          <w:sz w:val="26"/>
          <w:szCs w:val="26"/>
        </w:rPr>
      </w:pPr>
      <w:r w:rsidRPr="00EA3B33">
        <w:rPr>
          <w:b/>
          <w:bCs/>
          <w:sz w:val="26"/>
          <w:szCs w:val="26"/>
        </w:rPr>
        <w:t>Условно разрешенные виды использования: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объекты инженерной защиты населения от чрезвычайных ситуаций.</w:t>
      </w:r>
    </w:p>
    <w:bookmarkEnd w:id="322"/>
    <w:p w:rsidR="002F536B" w:rsidRPr="00EA3B33" w:rsidRDefault="002F536B" w:rsidP="0044563F">
      <w:pPr>
        <w:autoSpaceDE w:val="0"/>
        <w:autoSpaceDN w:val="0"/>
        <w:adjustRightInd w:val="0"/>
        <w:ind w:firstLine="680"/>
        <w:jc w:val="both"/>
        <w:rPr>
          <w:b/>
          <w:bCs/>
          <w:sz w:val="26"/>
          <w:szCs w:val="26"/>
        </w:rPr>
      </w:pPr>
    </w:p>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И – Зона инженерной инфраструктуры</w:t>
      </w:r>
    </w:p>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Основные виды разрешённого использования земельных участков:</w:t>
      </w:r>
    </w:p>
    <w:p w:rsidR="002F536B" w:rsidRPr="00EA3B33" w:rsidRDefault="002F536B" w:rsidP="0044563F">
      <w:pPr>
        <w:tabs>
          <w:tab w:val="num" w:pos="1320"/>
        </w:tabs>
        <w:autoSpaceDE w:val="0"/>
        <w:autoSpaceDN w:val="0"/>
        <w:adjustRightInd w:val="0"/>
        <w:ind w:firstLine="680"/>
        <w:jc w:val="both"/>
        <w:rPr>
          <w:sz w:val="26"/>
          <w:szCs w:val="26"/>
        </w:rPr>
      </w:pPr>
      <w:r w:rsidRPr="00EA3B33">
        <w:rPr>
          <w:sz w:val="26"/>
          <w:szCs w:val="26"/>
        </w:rPr>
        <w:t>инженерные коммуникации и сооружения системы водоснабжения;</w:t>
      </w:r>
    </w:p>
    <w:p w:rsidR="002F536B" w:rsidRPr="00EA3B33" w:rsidRDefault="002F536B" w:rsidP="0044563F">
      <w:pPr>
        <w:tabs>
          <w:tab w:val="num" w:pos="1320"/>
        </w:tabs>
        <w:autoSpaceDE w:val="0"/>
        <w:autoSpaceDN w:val="0"/>
        <w:adjustRightInd w:val="0"/>
        <w:ind w:firstLine="680"/>
        <w:jc w:val="both"/>
        <w:rPr>
          <w:sz w:val="26"/>
          <w:szCs w:val="26"/>
        </w:rPr>
      </w:pPr>
      <w:r w:rsidRPr="00EA3B33">
        <w:rPr>
          <w:sz w:val="26"/>
          <w:szCs w:val="26"/>
        </w:rPr>
        <w:lastRenderedPageBreak/>
        <w:t>инженерные коммуникации и сооружения системы водоотведения;</w:t>
      </w:r>
    </w:p>
    <w:p w:rsidR="002F536B" w:rsidRPr="00EA3B33" w:rsidRDefault="002F536B" w:rsidP="0044563F">
      <w:pPr>
        <w:tabs>
          <w:tab w:val="num" w:pos="1320"/>
        </w:tabs>
        <w:autoSpaceDE w:val="0"/>
        <w:autoSpaceDN w:val="0"/>
        <w:adjustRightInd w:val="0"/>
        <w:ind w:firstLine="680"/>
        <w:jc w:val="both"/>
        <w:rPr>
          <w:sz w:val="26"/>
          <w:szCs w:val="26"/>
        </w:rPr>
      </w:pPr>
      <w:r w:rsidRPr="00EA3B33">
        <w:rPr>
          <w:sz w:val="26"/>
          <w:szCs w:val="26"/>
        </w:rPr>
        <w:t>инженерные коммуникации и сооружения системы электроснабжения;</w:t>
      </w:r>
    </w:p>
    <w:p w:rsidR="002F536B" w:rsidRPr="00EA3B33" w:rsidRDefault="002F536B" w:rsidP="0044563F">
      <w:pPr>
        <w:tabs>
          <w:tab w:val="num" w:pos="1320"/>
        </w:tabs>
        <w:autoSpaceDE w:val="0"/>
        <w:autoSpaceDN w:val="0"/>
        <w:adjustRightInd w:val="0"/>
        <w:ind w:firstLine="680"/>
        <w:jc w:val="both"/>
        <w:rPr>
          <w:sz w:val="26"/>
          <w:szCs w:val="26"/>
        </w:rPr>
      </w:pPr>
      <w:r w:rsidRPr="00EA3B33">
        <w:rPr>
          <w:sz w:val="26"/>
          <w:szCs w:val="26"/>
        </w:rPr>
        <w:t>инженерные коммуникации и сооружений системы теплоснабжения;</w:t>
      </w:r>
    </w:p>
    <w:p w:rsidR="002F536B" w:rsidRPr="00EA3B33" w:rsidRDefault="002F536B" w:rsidP="0044563F">
      <w:pPr>
        <w:tabs>
          <w:tab w:val="num" w:pos="1320"/>
        </w:tabs>
        <w:autoSpaceDE w:val="0"/>
        <w:autoSpaceDN w:val="0"/>
        <w:adjustRightInd w:val="0"/>
        <w:ind w:firstLine="680"/>
        <w:jc w:val="both"/>
        <w:rPr>
          <w:sz w:val="26"/>
          <w:szCs w:val="26"/>
        </w:rPr>
      </w:pPr>
      <w:r w:rsidRPr="00EA3B33">
        <w:rPr>
          <w:sz w:val="26"/>
          <w:szCs w:val="26"/>
        </w:rPr>
        <w:t>инженерные коммуникации и сооружений системы газоснабжения;</w:t>
      </w:r>
    </w:p>
    <w:p w:rsidR="002F536B" w:rsidRPr="00EA3B33" w:rsidRDefault="002F536B" w:rsidP="0044563F">
      <w:pPr>
        <w:tabs>
          <w:tab w:val="num" w:pos="1320"/>
        </w:tabs>
        <w:autoSpaceDE w:val="0"/>
        <w:autoSpaceDN w:val="0"/>
        <w:adjustRightInd w:val="0"/>
        <w:ind w:firstLine="680"/>
        <w:jc w:val="both"/>
        <w:rPr>
          <w:sz w:val="26"/>
          <w:szCs w:val="26"/>
        </w:rPr>
      </w:pPr>
      <w:r w:rsidRPr="00EA3B33">
        <w:rPr>
          <w:sz w:val="26"/>
          <w:szCs w:val="26"/>
        </w:rPr>
        <w:t>инженерные коммуникации и сооружения системы связи.</w:t>
      </w:r>
    </w:p>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Вспомогательные виды разрешенного использования:</w:t>
      </w:r>
    </w:p>
    <w:p w:rsidR="002F536B" w:rsidRPr="00EA3B33" w:rsidRDefault="002F536B" w:rsidP="0044563F">
      <w:pPr>
        <w:tabs>
          <w:tab w:val="left" w:pos="993"/>
        </w:tabs>
        <w:ind w:firstLine="680"/>
        <w:jc w:val="both"/>
        <w:rPr>
          <w:sz w:val="26"/>
          <w:szCs w:val="26"/>
        </w:rPr>
      </w:pPr>
      <w:r w:rsidRPr="00EA3B33">
        <w:rPr>
          <w:sz w:val="26"/>
          <w:szCs w:val="26"/>
        </w:rPr>
        <w:t>аварийно-диспетчерские службы;</w:t>
      </w:r>
    </w:p>
    <w:p w:rsidR="002F536B" w:rsidRPr="00EA3B33" w:rsidRDefault="002F536B" w:rsidP="0044563F">
      <w:pPr>
        <w:tabs>
          <w:tab w:val="left" w:pos="993"/>
        </w:tabs>
        <w:ind w:firstLine="680"/>
        <w:jc w:val="both"/>
        <w:rPr>
          <w:sz w:val="26"/>
          <w:szCs w:val="26"/>
        </w:rPr>
      </w:pPr>
      <w:r w:rsidRPr="00EA3B33">
        <w:rPr>
          <w:sz w:val="26"/>
          <w:szCs w:val="26"/>
        </w:rPr>
        <w:t>обслуживающие автомобильные дороги;</w:t>
      </w:r>
    </w:p>
    <w:p w:rsidR="002F536B" w:rsidRPr="00EA3B33" w:rsidRDefault="002F536B" w:rsidP="0044563F">
      <w:pPr>
        <w:autoSpaceDE w:val="0"/>
        <w:autoSpaceDN w:val="0"/>
        <w:adjustRightInd w:val="0"/>
        <w:ind w:firstLine="680"/>
        <w:jc w:val="both"/>
        <w:rPr>
          <w:sz w:val="26"/>
          <w:szCs w:val="26"/>
        </w:rPr>
      </w:pPr>
      <w:r w:rsidRPr="00EA3B33">
        <w:rPr>
          <w:sz w:val="26"/>
          <w:szCs w:val="26"/>
        </w:rPr>
        <w:t>зеленые насаждения специального назначения;</w:t>
      </w:r>
    </w:p>
    <w:p w:rsidR="002F536B" w:rsidRPr="00EA3B33" w:rsidRDefault="002F536B" w:rsidP="0044563F">
      <w:pPr>
        <w:tabs>
          <w:tab w:val="num" w:pos="1320"/>
        </w:tabs>
        <w:autoSpaceDE w:val="0"/>
        <w:autoSpaceDN w:val="0"/>
        <w:adjustRightInd w:val="0"/>
        <w:ind w:firstLine="680"/>
        <w:jc w:val="both"/>
        <w:rPr>
          <w:sz w:val="26"/>
          <w:szCs w:val="26"/>
        </w:rPr>
      </w:pPr>
      <w:r w:rsidRPr="00EA3B33">
        <w:rPr>
          <w:sz w:val="26"/>
          <w:szCs w:val="26"/>
        </w:rPr>
        <w:t>благоустройство территории;</w:t>
      </w:r>
    </w:p>
    <w:p w:rsidR="002F536B" w:rsidRPr="00EA3B33" w:rsidRDefault="002F536B" w:rsidP="0044563F">
      <w:pPr>
        <w:tabs>
          <w:tab w:val="left" w:pos="993"/>
        </w:tabs>
        <w:ind w:firstLine="680"/>
        <w:jc w:val="both"/>
        <w:rPr>
          <w:sz w:val="26"/>
          <w:szCs w:val="26"/>
        </w:rPr>
      </w:pPr>
      <w:r w:rsidRPr="00EA3B33">
        <w:rPr>
          <w:sz w:val="26"/>
          <w:szCs w:val="26"/>
        </w:rPr>
        <w:t>объекты, предназначенные для обеспечения пожарной безопасности (средства пожаротушения, гидранты, резервуары, противопожарные водоёмы).</w:t>
      </w:r>
    </w:p>
    <w:p w:rsidR="002F536B" w:rsidRPr="00EA3B33" w:rsidRDefault="002F536B" w:rsidP="0044563F">
      <w:pPr>
        <w:tabs>
          <w:tab w:val="left" w:pos="993"/>
        </w:tabs>
        <w:ind w:firstLine="680"/>
        <w:jc w:val="both"/>
        <w:rPr>
          <w:b/>
          <w:bCs/>
          <w:sz w:val="26"/>
          <w:szCs w:val="26"/>
        </w:rPr>
      </w:pPr>
      <w:r w:rsidRPr="00EA3B33">
        <w:rPr>
          <w:b/>
          <w:bCs/>
          <w:sz w:val="26"/>
          <w:szCs w:val="26"/>
        </w:rPr>
        <w:t>Условно разрешенные виды использования: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объекты инженерной защиты населения от чрезвычайных ситуаций.</w:t>
      </w:r>
    </w:p>
    <w:p w:rsidR="002F536B" w:rsidRPr="00EA3B33" w:rsidRDefault="002F536B" w:rsidP="0044563F">
      <w:pPr>
        <w:rPr>
          <w:sz w:val="26"/>
          <w:szCs w:val="26"/>
        </w:rPr>
      </w:pPr>
    </w:p>
    <w:p w:rsidR="002F536B" w:rsidRPr="00EA3B33" w:rsidRDefault="002F536B" w:rsidP="0044563F">
      <w:pPr>
        <w:pStyle w:val="af8"/>
        <w:widowControl w:val="0"/>
        <w:spacing w:line="240" w:lineRule="auto"/>
        <w:ind w:firstLine="680"/>
        <w:rPr>
          <w:sz w:val="26"/>
          <w:szCs w:val="26"/>
        </w:rPr>
      </w:pPr>
      <w:r w:rsidRPr="00EA3B33">
        <w:rPr>
          <w:sz w:val="26"/>
          <w:szCs w:val="26"/>
        </w:rPr>
        <w:t>ЗОНА СПЕЦИАЛЬНОГО НАЗНАЧЕНИЯ</w:t>
      </w:r>
    </w:p>
    <w:p w:rsidR="002F536B" w:rsidRPr="00EA3B33" w:rsidRDefault="002F536B" w:rsidP="0044563F">
      <w:pPr>
        <w:autoSpaceDE w:val="0"/>
        <w:autoSpaceDN w:val="0"/>
        <w:adjustRightInd w:val="0"/>
        <w:ind w:firstLine="680"/>
        <w:jc w:val="both"/>
        <w:rPr>
          <w:b/>
          <w:bCs/>
          <w:sz w:val="26"/>
          <w:szCs w:val="26"/>
        </w:rPr>
      </w:pPr>
      <w:r w:rsidRPr="00EA3B33">
        <w:rPr>
          <w:b/>
          <w:bCs/>
          <w:sz w:val="26"/>
          <w:szCs w:val="26"/>
        </w:rPr>
        <w:t>Сп1 Зона специального назначения, связанная с захоронениями</w:t>
      </w:r>
    </w:p>
    <w:p w:rsidR="002F536B" w:rsidRPr="00EA3B33" w:rsidRDefault="002F536B" w:rsidP="0044563F">
      <w:pPr>
        <w:autoSpaceDE w:val="0"/>
        <w:autoSpaceDN w:val="0"/>
        <w:adjustRightInd w:val="0"/>
        <w:ind w:firstLine="680"/>
        <w:jc w:val="both"/>
        <w:rPr>
          <w:sz w:val="26"/>
          <w:szCs w:val="26"/>
        </w:rPr>
      </w:pPr>
      <w:r w:rsidRPr="00EA3B33">
        <w:rPr>
          <w:sz w:val="26"/>
          <w:szCs w:val="26"/>
        </w:rPr>
        <w:t>Зона Сп1 выделена в целях обеспечения правовых условий деятельности объектов связанных с захоронениями,  необходимых объектов инженерной и транспортной инфраструктуры.</w:t>
      </w:r>
    </w:p>
    <w:p w:rsidR="002F536B" w:rsidRPr="00EA3B33" w:rsidRDefault="002F536B" w:rsidP="0044563F">
      <w:pPr>
        <w:pStyle w:val="af7"/>
        <w:spacing w:before="0" w:after="0"/>
        <w:ind w:left="0" w:firstLine="680"/>
        <w:rPr>
          <w:rFonts w:ascii="Times New Roman" w:hAnsi="Times New Roman" w:cs="Times New Roman"/>
          <w:sz w:val="26"/>
          <w:szCs w:val="26"/>
        </w:rPr>
      </w:pPr>
      <w:r w:rsidRPr="00EA3B33">
        <w:rPr>
          <w:rFonts w:ascii="Times New Roman" w:hAnsi="Times New Roman" w:cs="Times New Roman"/>
          <w:sz w:val="26"/>
          <w:szCs w:val="26"/>
        </w:rPr>
        <w:t>Основные виды разрешенного использования:</w:t>
      </w:r>
    </w:p>
    <w:p w:rsidR="002F536B" w:rsidRPr="00EA3B33" w:rsidRDefault="002F536B" w:rsidP="0044563F">
      <w:pPr>
        <w:tabs>
          <w:tab w:val="left" w:pos="993"/>
        </w:tabs>
        <w:ind w:firstLine="680"/>
        <w:jc w:val="both"/>
        <w:rPr>
          <w:sz w:val="26"/>
          <w:szCs w:val="26"/>
        </w:rPr>
      </w:pPr>
      <w:r w:rsidRPr="00EA3B33">
        <w:rPr>
          <w:sz w:val="26"/>
          <w:szCs w:val="26"/>
        </w:rPr>
        <w:t>кладбища;</w:t>
      </w:r>
    </w:p>
    <w:p w:rsidR="002F536B" w:rsidRPr="00EA3B33" w:rsidRDefault="002F536B" w:rsidP="0044563F">
      <w:pPr>
        <w:tabs>
          <w:tab w:val="left" w:pos="993"/>
        </w:tabs>
        <w:ind w:firstLine="680"/>
        <w:jc w:val="both"/>
        <w:rPr>
          <w:sz w:val="26"/>
          <w:szCs w:val="26"/>
        </w:rPr>
      </w:pPr>
      <w:r w:rsidRPr="00EA3B33">
        <w:rPr>
          <w:sz w:val="26"/>
          <w:szCs w:val="26"/>
        </w:rPr>
        <w:t>объекты ритуального обслуживания;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культовые объекты;</w:t>
      </w:r>
    </w:p>
    <w:p w:rsidR="002F536B" w:rsidRPr="00EA3B33" w:rsidRDefault="002F536B" w:rsidP="0044563F">
      <w:pPr>
        <w:tabs>
          <w:tab w:val="left" w:pos="993"/>
          <w:tab w:val="num" w:pos="1260"/>
        </w:tabs>
        <w:ind w:firstLine="680"/>
        <w:jc w:val="both"/>
        <w:rPr>
          <w:sz w:val="26"/>
          <w:szCs w:val="26"/>
        </w:rPr>
      </w:pPr>
      <w:r w:rsidRPr="00EA3B33">
        <w:rPr>
          <w:sz w:val="26"/>
          <w:szCs w:val="26"/>
        </w:rPr>
        <w:t xml:space="preserve">мастерские по изготовлению и ремонту надгробий, памятников, оград, ритуальных принадлежностей, </w:t>
      </w:r>
    </w:p>
    <w:p w:rsidR="002F536B" w:rsidRPr="00EA3B33" w:rsidRDefault="002F536B" w:rsidP="0044563F">
      <w:pPr>
        <w:tabs>
          <w:tab w:val="left" w:pos="993"/>
          <w:tab w:val="left" w:pos="3840"/>
        </w:tabs>
        <w:ind w:firstLine="680"/>
        <w:jc w:val="both"/>
        <w:rPr>
          <w:sz w:val="26"/>
          <w:szCs w:val="26"/>
        </w:rPr>
      </w:pPr>
      <w:r w:rsidRPr="00EA3B33">
        <w:rPr>
          <w:sz w:val="26"/>
          <w:szCs w:val="26"/>
        </w:rPr>
        <w:t>мемориалы;</w:t>
      </w:r>
      <w:r w:rsidRPr="00EA3B33">
        <w:rPr>
          <w:sz w:val="26"/>
          <w:szCs w:val="26"/>
        </w:rPr>
        <w:tab/>
      </w:r>
    </w:p>
    <w:p w:rsidR="002F536B" w:rsidRPr="00EA3B33" w:rsidRDefault="002F536B" w:rsidP="0044563F">
      <w:pPr>
        <w:tabs>
          <w:tab w:val="left" w:pos="993"/>
        </w:tabs>
        <w:ind w:firstLine="680"/>
        <w:jc w:val="both"/>
        <w:rPr>
          <w:sz w:val="26"/>
          <w:szCs w:val="26"/>
        </w:rPr>
      </w:pPr>
      <w:r w:rsidRPr="00EA3B33">
        <w:rPr>
          <w:sz w:val="26"/>
          <w:szCs w:val="26"/>
        </w:rPr>
        <w:t>памятники.</w:t>
      </w:r>
    </w:p>
    <w:p w:rsidR="002F536B" w:rsidRPr="00EA3B33" w:rsidRDefault="002F536B" w:rsidP="0044563F">
      <w:pPr>
        <w:pStyle w:val="af7"/>
        <w:tabs>
          <w:tab w:val="clear" w:pos="567"/>
          <w:tab w:val="left" w:pos="0"/>
        </w:tabs>
        <w:spacing w:before="0" w:after="0"/>
        <w:ind w:left="0" w:firstLine="680"/>
        <w:rPr>
          <w:rFonts w:ascii="Times New Roman" w:hAnsi="Times New Roman" w:cs="Times New Roman"/>
          <w:sz w:val="26"/>
          <w:szCs w:val="26"/>
        </w:rPr>
      </w:pPr>
      <w:r w:rsidRPr="00EA3B33">
        <w:rPr>
          <w:rFonts w:ascii="Times New Roman" w:hAnsi="Times New Roman" w:cs="Times New Roman"/>
          <w:sz w:val="26"/>
          <w:szCs w:val="26"/>
        </w:rPr>
        <w:t>Вспомогательные виды разрешенного использования: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открытые стоянки легкового автотранспорта;</w:t>
      </w:r>
    </w:p>
    <w:p w:rsidR="002F536B" w:rsidRPr="00EA3B33" w:rsidRDefault="002F536B" w:rsidP="0044563F">
      <w:pPr>
        <w:tabs>
          <w:tab w:val="left" w:pos="993"/>
        </w:tabs>
        <w:ind w:left="680"/>
        <w:jc w:val="both"/>
        <w:rPr>
          <w:sz w:val="26"/>
          <w:szCs w:val="26"/>
        </w:rPr>
      </w:pPr>
      <w:r w:rsidRPr="00EA3B33">
        <w:rPr>
          <w:sz w:val="26"/>
          <w:szCs w:val="26"/>
        </w:rPr>
        <w:t>административно-бытовые помещения;</w:t>
      </w:r>
    </w:p>
    <w:p w:rsidR="002F536B" w:rsidRPr="00EA3B33" w:rsidRDefault="002F536B" w:rsidP="0044563F">
      <w:pPr>
        <w:tabs>
          <w:tab w:val="left" w:pos="993"/>
        </w:tabs>
        <w:ind w:left="680"/>
        <w:jc w:val="both"/>
        <w:rPr>
          <w:sz w:val="26"/>
          <w:szCs w:val="26"/>
        </w:rPr>
      </w:pPr>
      <w:r w:rsidRPr="00EA3B33">
        <w:rPr>
          <w:sz w:val="26"/>
          <w:szCs w:val="26"/>
        </w:rPr>
        <w:t>хозяйственные постройки (гаражи, пункты охраны, склады);</w:t>
      </w:r>
    </w:p>
    <w:p w:rsidR="002F536B" w:rsidRPr="00EA3B33" w:rsidRDefault="002F536B" w:rsidP="0044563F">
      <w:pPr>
        <w:tabs>
          <w:tab w:val="num" w:pos="1260"/>
        </w:tabs>
        <w:ind w:left="680"/>
        <w:jc w:val="both"/>
        <w:rPr>
          <w:sz w:val="26"/>
          <w:szCs w:val="26"/>
        </w:rPr>
      </w:pPr>
      <w:r w:rsidRPr="00EA3B33">
        <w:rPr>
          <w:sz w:val="26"/>
          <w:szCs w:val="26"/>
        </w:rPr>
        <w:t>резервуары для хранения воды;</w:t>
      </w:r>
    </w:p>
    <w:p w:rsidR="002F536B" w:rsidRPr="00EA3B33" w:rsidRDefault="002F536B" w:rsidP="0044563F">
      <w:pPr>
        <w:tabs>
          <w:tab w:val="num" w:pos="1260"/>
        </w:tabs>
        <w:ind w:left="680"/>
        <w:jc w:val="both"/>
        <w:rPr>
          <w:sz w:val="26"/>
          <w:szCs w:val="26"/>
        </w:rPr>
      </w:pPr>
      <w:r w:rsidRPr="00EA3B33">
        <w:rPr>
          <w:sz w:val="26"/>
          <w:szCs w:val="26"/>
        </w:rPr>
        <w:t>общественные туалеты;</w:t>
      </w:r>
    </w:p>
    <w:p w:rsidR="002F536B" w:rsidRPr="00EA3B33" w:rsidRDefault="002F536B" w:rsidP="0044563F">
      <w:pPr>
        <w:tabs>
          <w:tab w:val="num" w:pos="1260"/>
        </w:tabs>
        <w:ind w:left="680"/>
        <w:jc w:val="both"/>
        <w:rPr>
          <w:sz w:val="26"/>
          <w:szCs w:val="26"/>
        </w:rPr>
      </w:pPr>
      <w:r w:rsidRPr="00EA3B33">
        <w:rPr>
          <w:sz w:val="26"/>
          <w:szCs w:val="26"/>
        </w:rPr>
        <w:t>малые архитектурные формы;</w:t>
      </w:r>
    </w:p>
    <w:p w:rsidR="002F536B" w:rsidRPr="00EA3B33" w:rsidRDefault="002F536B" w:rsidP="0044563F">
      <w:pPr>
        <w:autoSpaceDE w:val="0"/>
        <w:autoSpaceDN w:val="0"/>
        <w:adjustRightInd w:val="0"/>
        <w:ind w:firstLine="680"/>
        <w:jc w:val="both"/>
        <w:rPr>
          <w:sz w:val="26"/>
          <w:szCs w:val="26"/>
        </w:rPr>
      </w:pPr>
      <w:r w:rsidRPr="00EA3B33">
        <w:rPr>
          <w:sz w:val="26"/>
          <w:szCs w:val="26"/>
        </w:rPr>
        <w:t>площадки для мусоросборников;</w:t>
      </w:r>
    </w:p>
    <w:p w:rsidR="002F536B" w:rsidRPr="00EA3B33" w:rsidRDefault="002F536B" w:rsidP="0044563F">
      <w:pPr>
        <w:tabs>
          <w:tab w:val="num" w:pos="1260"/>
        </w:tabs>
        <w:ind w:left="680"/>
        <w:jc w:val="both"/>
        <w:rPr>
          <w:sz w:val="26"/>
          <w:szCs w:val="26"/>
        </w:rPr>
      </w:pPr>
      <w:r w:rsidRPr="00EA3B33">
        <w:rPr>
          <w:sz w:val="26"/>
          <w:szCs w:val="26"/>
        </w:rPr>
        <w:t>зеленые насаждения специального назначения;</w:t>
      </w:r>
    </w:p>
    <w:p w:rsidR="002F536B" w:rsidRPr="00EA3B33" w:rsidRDefault="002F536B" w:rsidP="0044563F">
      <w:pPr>
        <w:tabs>
          <w:tab w:val="left" w:pos="993"/>
        </w:tabs>
        <w:ind w:firstLine="680"/>
        <w:jc w:val="both"/>
        <w:rPr>
          <w:sz w:val="26"/>
          <w:szCs w:val="26"/>
        </w:rPr>
      </w:pPr>
      <w:r w:rsidRPr="00EA3B33">
        <w:rPr>
          <w:sz w:val="26"/>
          <w:szCs w:val="26"/>
        </w:rPr>
        <w:t>объекты, предназначенные для обеспечения пожарной безопасности (средства пожаротушения, гидранты, резервуары, противопожарные водоёмы).</w:t>
      </w:r>
    </w:p>
    <w:p w:rsidR="002F536B" w:rsidRPr="00EA3B33" w:rsidRDefault="002F536B" w:rsidP="0044563F">
      <w:pPr>
        <w:pStyle w:val="1"/>
        <w:rPr>
          <w:sz w:val="26"/>
          <w:szCs w:val="26"/>
        </w:rPr>
      </w:pPr>
      <w:bookmarkStart w:id="323" w:name="_Toc332213553"/>
      <w:bookmarkStart w:id="324" w:name="_Toc340573256"/>
      <w:r w:rsidRPr="00EA3B33">
        <w:rPr>
          <w:sz w:val="26"/>
          <w:szCs w:val="26"/>
        </w:rPr>
        <w:t>Статья 54.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w:t>
      </w:r>
      <w:bookmarkEnd w:id="323"/>
      <w:bookmarkEnd w:id="324"/>
    </w:p>
    <w:p w:rsidR="002F536B" w:rsidRPr="00EA3B33" w:rsidRDefault="002F536B" w:rsidP="0044563F">
      <w:pPr>
        <w:autoSpaceDE w:val="0"/>
        <w:autoSpaceDN w:val="0"/>
        <w:adjustRightInd w:val="0"/>
        <w:spacing w:before="240"/>
        <w:ind w:firstLine="680"/>
        <w:jc w:val="both"/>
        <w:rPr>
          <w:sz w:val="26"/>
          <w:szCs w:val="26"/>
        </w:rPr>
      </w:pPr>
      <w:bookmarkStart w:id="325" w:name="_Toc234175917"/>
      <w:bookmarkStart w:id="326" w:name="_Toc234176085"/>
      <w:bookmarkStart w:id="327" w:name="_Toc234209085"/>
      <w:r w:rsidRPr="00EA3B33">
        <w:rPr>
          <w:sz w:val="26"/>
          <w:szCs w:val="26"/>
        </w:rPr>
        <w:t>Предельные размеры земельных участков, максимальные и минимальные параметры разрешенного строительства, реконструкции объектов капитального строительства в зонах Ж1, Ж2, Ж3, Ж5, Ж6 изложены в таблицах 1– 8.</w:t>
      </w:r>
    </w:p>
    <w:p w:rsidR="002F536B" w:rsidRPr="00EA3B33" w:rsidRDefault="002F536B" w:rsidP="0044563F">
      <w:pPr>
        <w:jc w:val="both"/>
        <w:rPr>
          <w:sz w:val="26"/>
          <w:szCs w:val="26"/>
        </w:rPr>
      </w:pPr>
      <w:r w:rsidRPr="00EA3B33">
        <w:rPr>
          <w:sz w:val="26"/>
          <w:szCs w:val="26"/>
        </w:rPr>
        <w:lastRenderedPageBreak/>
        <w:tab/>
        <w:t>Таблица 1. Предельные размеры земельных участков для индивидуальных и двухквартирных жилых домов, предельные параметры разрешенного строительства, реконструкции объектов капитального строительства на указанных земельных участках в зоне Ж1, Ж2, Ж6</w:t>
      </w:r>
    </w:p>
    <w:p w:rsidR="002F536B" w:rsidRPr="00EA3B33" w:rsidRDefault="002F536B" w:rsidP="001B60DB">
      <w:pPr>
        <w:tabs>
          <w:tab w:val="left" w:pos="3975"/>
        </w:tabs>
        <w:rPr>
          <w:rFonts w:ascii="Arial" w:hAnsi="Arial" w:cs="Arial"/>
          <w:color w:val="FF0000"/>
          <w:sz w:val="26"/>
          <w:szCs w:val="26"/>
        </w:rPr>
      </w:pPr>
    </w:p>
    <w:tbl>
      <w:tblPr>
        <w:tblW w:w="993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7891"/>
        <w:gridCol w:w="1366"/>
      </w:tblGrid>
      <w:tr w:rsidR="002F536B" w:rsidRPr="00EA3B33">
        <w:tc>
          <w:tcPr>
            <w:tcW w:w="675" w:type="dxa"/>
            <w:vAlign w:val="center"/>
          </w:tcPr>
          <w:p w:rsidR="002F536B" w:rsidRPr="00EA3B33" w:rsidRDefault="002F536B" w:rsidP="005549D5">
            <w:pPr>
              <w:numPr>
                <w:ilvl w:val="0"/>
                <w:numId w:val="37"/>
              </w:numPr>
              <w:ind w:left="-57"/>
              <w:jc w:val="center"/>
              <w:rPr>
                <w:sz w:val="26"/>
                <w:szCs w:val="26"/>
              </w:rPr>
            </w:pPr>
          </w:p>
        </w:tc>
        <w:tc>
          <w:tcPr>
            <w:tcW w:w="7891" w:type="dxa"/>
            <w:vAlign w:val="center"/>
          </w:tcPr>
          <w:p w:rsidR="002F536B" w:rsidRPr="00EA3B33" w:rsidRDefault="002F536B" w:rsidP="005549D5">
            <w:pPr>
              <w:rPr>
                <w:sz w:val="26"/>
                <w:szCs w:val="26"/>
              </w:rPr>
            </w:pPr>
            <w:r w:rsidRPr="00EA3B33">
              <w:rPr>
                <w:sz w:val="26"/>
                <w:szCs w:val="26"/>
              </w:rPr>
              <w:t>Минимальная площадь участка</w:t>
            </w:r>
          </w:p>
        </w:tc>
        <w:tc>
          <w:tcPr>
            <w:tcW w:w="1366" w:type="dxa"/>
            <w:vAlign w:val="center"/>
          </w:tcPr>
          <w:p w:rsidR="002F536B" w:rsidRPr="00EA3B33" w:rsidRDefault="002F536B" w:rsidP="005549D5">
            <w:pPr>
              <w:jc w:val="center"/>
              <w:rPr>
                <w:sz w:val="26"/>
                <w:szCs w:val="26"/>
              </w:rPr>
            </w:pPr>
            <w:r w:rsidRPr="00EA3B33">
              <w:rPr>
                <w:sz w:val="26"/>
                <w:szCs w:val="26"/>
              </w:rPr>
              <w:t>400 кв.м</w:t>
            </w:r>
          </w:p>
        </w:tc>
      </w:tr>
      <w:tr w:rsidR="002F536B" w:rsidRPr="00EA3B33">
        <w:tc>
          <w:tcPr>
            <w:tcW w:w="675" w:type="dxa"/>
            <w:vAlign w:val="center"/>
          </w:tcPr>
          <w:p w:rsidR="002F536B" w:rsidRPr="00EA3B33" w:rsidRDefault="002F536B" w:rsidP="005549D5">
            <w:pPr>
              <w:numPr>
                <w:ilvl w:val="0"/>
                <w:numId w:val="37"/>
              </w:numPr>
              <w:ind w:left="-57"/>
              <w:jc w:val="center"/>
              <w:rPr>
                <w:sz w:val="26"/>
                <w:szCs w:val="26"/>
              </w:rPr>
            </w:pPr>
          </w:p>
        </w:tc>
        <w:tc>
          <w:tcPr>
            <w:tcW w:w="7891" w:type="dxa"/>
            <w:vAlign w:val="center"/>
          </w:tcPr>
          <w:p w:rsidR="002F536B" w:rsidRPr="00EA3B33" w:rsidRDefault="002F536B" w:rsidP="005549D5">
            <w:pPr>
              <w:jc w:val="both"/>
              <w:rPr>
                <w:sz w:val="26"/>
                <w:szCs w:val="26"/>
              </w:rPr>
            </w:pPr>
            <w:r w:rsidRPr="00EA3B33">
              <w:rPr>
                <w:sz w:val="26"/>
                <w:szCs w:val="26"/>
              </w:rPr>
              <w:t xml:space="preserve">Минимальный отступ зданий, строений, сооружений от границ земельного участка со стороны, выходящей:                       на улицу – </w:t>
            </w:r>
          </w:p>
          <w:p w:rsidR="002F536B" w:rsidRPr="00EA3B33" w:rsidRDefault="002F536B" w:rsidP="005549D5">
            <w:pPr>
              <w:jc w:val="both"/>
              <w:rPr>
                <w:sz w:val="26"/>
                <w:szCs w:val="26"/>
              </w:rPr>
            </w:pPr>
            <w:r w:rsidRPr="00EA3B33">
              <w:rPr>
                <w:sz w:val="26"/>
                <w:szCs w:val="26"/>
              </w:rPr>
              <w:t xml:space="preserve">                                                                                                   на проезд – </w:t>
            </w:r>
          </w:p>
        </w:tc>
        <w:tc>
          <w:tcPr>
            <w:tcW w:w="1366" w:type="dxa"/>
            <w:vAlign w:val="center"/>
          </w:tcPr>
          <w:p w:rsidR="002F536B" w:rsidRPr="00EA3B33" w:rsidRDefault="002F536B" w:rsidP="005549D5">
            <w:pPr>
              <w:jc w:val="center"/>
              <w:rPr>
                <w:sz w:val="26"/>
                <w:szCs w:val="26"/>
              </w:rPr>
            </w:pPr>
          </w:p>
          <w:p w:rsidR="002F536B" w:rsidRPr="00EA3B33" w:rsidRDefault="002F536B" w:rsidP="005549D5">
            <w:pPr>
              <w:jc w:val="center"/>
              <w:rPr>
                <w:sz w:val="26"/>
                <w:szCs w:val="26"/>
              </w:rPr>
            </w:pPr>
            <w:r w:rsidRPr="00EA3B33">
              <w:rPr>
                <w:sz w:val="26"/>
                <w:szCs w:val="26"/>
              </w:rPr>
              <w:t>5 м</w:t>
            </w:r>
          </w:p>
          <w:p w:rsidR="002F536B" w:rsidRPr="00EA3B33" w:rsidRDefault="002F536B" w:rsidP="005549D5">
            <w:pPr>
              <w:jc w:val="center"/>
              <w:rPr>
                <w:sz w:val="26"/>
                <w:szCs w:val="26"/>
              </w:rPr>
            </w:pPr>
            <w:r w:rsidRPr="00EA3B33">
              <w:rPr>
                <w:sz w:val="26"/>
                <w:szCs w:val="26"/>
              </w:rPr>
              <w:t>3 м</w:t>
            </w:r>
          </w:p>
        </w:tc>
      </w:tr>
      <w:tr w:rsidR="002F536B" w:rsidRPr="00EA3B33">
        <w:tc>
          <w:tcPr>
            <w:tcW w:w="675" w:type="dxa"/>
            <w:vAlign w:val="center"/>
          </w:tcPr>
          <w:p w:rsidR="002F536B" w:rsidRPr="00EA3B33" w:rsidRDefault="002F536B" w:rsidP="005549D5">
            <w:pPr>
              <w:numPr>
                <w:ilvl w:val="0"/>
                <w:numId w:val="37"/>
              </w:numPr>
              <w:ind w:left="-57"/>
              <w:jc w:val="center"/>
              <w:rPr>
                <w:sz w:val="26"/>
                <w:szCs w:val="26"/>
              </w:rPr>
            </w:pPr>
          </w:p>
        </w:tc>
        <w:tc>
          <w:tcPr>
            <w:tcW w:w="7891" w:type="dxa"/>
            <w:vAlign w:val="center"/>
          </w:tcPr>
          <w:p w:rsidR="002F536B" w:rsidRPr="00EA3B33" w:rsidRDefault="002F536B" w:rsidP="005549D5">
            <w:pPr>
              <w:jc w:val="both"/>
              <w:rPr>
                <w:sz w:val="26"/>
                <w:szCs w:val="26"/>
              </w:rPr>
            </w:pPr>
            <w:r w:rsidRPr="00EA3B33">
              <w:rPr>
                <w:sz w:val="26"/>
                <w:szCs w:val="26"/>
              </w:rPr>
              <w:t xml:space="preserve">Минимальный отступ зданий, строений, сооружений от границ земельного участка со стороны заднего двора </w:t>
            </w:r>
          </w:p>
        </w:tc>
        <w:tc>
          <w:tcPr>
            <w:tcW w:w="1366" w:type="dxa"/>
            <w:vAlign w:val="center"/>
          </w:tcPr>
          <w:p w:rsidR="002F536B" w:rsidRPr="00EA3B33" w:rsidRDefault="002F536B" w:rsidP="005549D5">
            <w:pPr>
              <w:jc w:val="center"/>
              <w:rPr>
                <w:sz w:val="26"/>
                <w:szCs w:val="26"/>
              </w:rPr>
            </w:pPr>
            <w:r w:rsidRPr="00EA3B33">
              <w:rPr>
                <w:sz w:val="26"/>
                <w:szCs w:val="26"/>
              </w:rPr>
              <w:t>3 м</w:t>
            </w:r>
          </w:p>
        </w:tc>
      </w:tr>
      <w:tr w:rsidR="002F536B" w:rsidRPr="00EA3B33">
        <w:tc>
          <w:tcPr>
            <w:tcW w:w="675" w:type="dxa"/>
            <w:vAlign w:val="center"/>
          </w:tcPr>
          <w:p w:rsidR="002F536B" w:rsidRPr="00EA3B33" w:rsidRDefault="002F536B" w:rsidP="005549D5">
            <w:pPr>
              <w:numPr>
                <w:ilvl w:val="0"/>
                <w:numId w:val="37"/>
              </w:numPr>
              <w:ind w:left="-57"/>
              <w:jc w:val="center"/>
              <w:rPr>
                <w:sz w:val="26"/>
                <w:szCs w:val="26"/>
              </w:rPr>
            </w:pPr>
          </w:p>
        </w:tc>
        <w:tc>
          <w:tcPr>
            <w:tcW w:w="7891" w:type="dxa"/>
            <w:vAlign w:val="center"/>
          </w:tcPr>
          <w:p w:rsidR="002F536B" w:rsidRPr="00EA3B33" w:rsidRDefault="002F536B" w:rsidP="005549D5">
            <w:pPr>
              <w:jc w:val="both"/>
              <w:rPr>
                <w:sz w:val="26"/>
                <w:szCs w:val="26"/>
              </w:rPr>
            </w:pPr>
            <w:r w:rsidRPr="00EA3B33">
              <w:rPr>
                <w:sz w:val="26"/>
                <w:szCs w:val="26"/>
              </w:rPr>
              <w:t>Минимальный отступ зданий, строений, сооружений от границ земельного участка со стороны бокового двора</w:t>
            </w:r>
          </w:p>
        </w:tc>
        <w:tc>
          <w:tcPr>
            <w:tcW w:w="1366" w:type="dxa"/>
            <w:vAlign w:val="center"/>
          </w:tcPr>
          <w:p w:rsidR="002F536B" w:rsidRPr="00EA3B33" w:rsidRDefault="002F536B" w:rsidP="005549D5">
            <w:pPr>
              <w:jc w:val="center"/>
              <w:rPr>
                <w:sz w:val="26"/>
                <w:szCs w:val="26"/>
              </w:rPr>
            </w:pPr>
            <w:r w:rsidRPr="00EA3B33">
              <w:rPr>
                <w:sz w:val="26"/>
                <w:szCs w:val="26"/>
              </w:rPr>
              <w:t>3 м</w:t>
            </w:r>
          </w:p>
        </w:tc>
      </w:tr>
      <w:tr w:rsidR="002F536B" w:rsidRPr="00EA3B33">
        <w:tc>
          <w:tcPr>
            <w:tcW w:w="675" w:type="dxa"/>
            <w:vAlign w:val="center"/>
          </w:tcPr>
          <w:p w:rsidR="002F536B" w:rsidRPr="00EA3B33" w:rsidRDefault="002F536B" w:rsidP="005549D5">
            <w:pPr>
              <w:numPr>
                <w:ilvl w:val="0"/>
                <w:numId w:val="37"/>
              </w:numPr>
              <w:ind w:left="-57"/>
              <w:jc w:val="center"/>
              <w:rPr>
                <w:sz w:val="26"/>
                <w:szCs w:val="26"/>
              </w:rPr>
            </w:pPr>
          </w:p>
        </w:tc>
        <w:tc>
          <w:tcPr>
            <w:tcW w:w="7891" w:type="dxa"/>
          </w:tcPr>
          <w:p w:rsidR="002F536B" w:rsidRPr="00EA3B33" w:rsidRDefault="002F536B" w:rsidP="005549D5">
            <w:pPr>
              <w:jc w:val="both"/>
              <w:rPr>
                <w:sz w:val="26"/>
                <w:szCs w:val="26"/>
              </w:rPr>
            </w:pPr>
            <w:r w:rsidRPr="00EA3B33">
              <w:rPr>
                <w:sz w:val="26"/>
                <w:szCs w:val="26"/>
              </w:rPr>
              <w:t>Минимальный отступ (бытовой разрыв) между длинными сторонами жилых домов высотой 2 – 3 этажа</w:t>
            </w:r>
          </w:p>
        </w:tc>
        <w:tc>
          <w:tcPr>
            <w:tcW w:w="1366" w:type="dxa"/>
          </w:tcPr>
          <w:p w:rsidR="002F536B" w:rsidRPr="00EA3B33" w:rsidRDefault="002F536B" w:rsidP="005549D5">
            <w:pPr>
              <w:jc w:val="center"/>
              <w:rPr>
                <w:sz w:val="26"/>
                <w:szCs w:val="26"/>
              </w:rPr>
            </w:pPr>
            <w:r w:rsidRPr="00EA3B33">
              <w:rPr>
                <w:sz w:val="26"/>
                <w:szCs w:val="26"/>
              </w:rPr>
              <w:t>15 м</w:t>
            </w:r>
          </w:p>
        </w:tc>
      </w:tr>
      <w:tr w:rsidR="002F536B" w:rsidRPr="00EA3B33">
        <w:tc>
          <w:tcPr>
            <w:tcW w:w="675" w:type="dxa"/>
            <w:vAlign w:val="center"/>
          </w:tcPr>
          <w:p w:rsidR="002F536B" w:rsidRPr="00EA3B33" w:rsidRDefault="002F536B" w:rsidP="005549D5">
            <w:pPr>
              <w:numPr>
                <w:ilvl w:val="0"/>
                <w:numId w:val="37"/>
              </w:numPr>
              <w:ind w:left="-57"/>
              <w:jc w:val="center"/>
              <w:rPr>
                <w:sz w:val="26"/>
                <w:szCs w:val="26"/>
              </w:rPr>
            </w:pPr>
          </w:p>
        </w:tc>
        <w:tc>
          <w:tcPr>
            <w:tcW w:w="7891" w:type="dxa"/>
          </w:tcPr>
          <w:p w:rsidR="002F536B" w:rsidRPr="00EA3B33" w:rsidRDefault="002F536B" w:rsidP="005549D5">
            <w:pPr>
              <w:jc w:val="both"/>
              <w:rPr>
                <w:sz w:val="26"/>
                <w:szCs w:val="26"/>
              </w:rPr>
            </w:pPr>
            <w:r w:rsidRPr="00EA3B33">
              <w:rPr>
                <w:sz w:val="26"/>
                <w:szCs w:val="26"/>
              </w:rPr>
              <w:t>Минимальный отступ между длинными сторонами и торцами жилых домов с окнами из жилых комнат</w:t>
            </w:r>
          </w:p>
        </w:tc>
        <w:tc>
          <w:tcPr>
            <w:tcW w:w="1366" w:type="dxa"/>
          </w:tcPr>
          <w:p w:rsidR="002F536B" w:rsidRPr="00EA3B33" w:rsidRDefault="002F536B" w:rsidP="005549D5">
            <w:pPr>
              <w:jc w:val="center"/>
              <w:rPr>
                <w:sz w:val="26"/>
                <w:szCs w:val="26"/>
              </w:rPr>
            </w:pPr>
            <w:r w:rsidRPr="00EA3B33">
              <w:rPr>
                <w:sz w:val="26"/>
                <w:szCs w:val="26"/>
              </w:rPr>
              <w:t>10 м</w:t>
            </w:r>
          </w:p>
        </w:tc>
      </w:tr>
      <w:tr w:rsidR="002F536B" w:rsidRPr="00EA3B33">
        <w:tc>
          <w:tcPr>
            <w:tcW w:w="675" w:type="dxa"/>
            <w:vAlign w:val="center"/>
          </w:tcPr>
          <w:p w:rsidR="002F536B" w:rsidRPr="00EA3B33" w:rsidRDefault="002F536B" w:rsidP="005549D5">
            <w:pPr>
              <w:jc w:val="center"/>
              <w:rPr>
                <w:sz w:val="26"/>
                <w:szCs w:val="26"/>
              </w:rPr>
            </w:pPr>
            <w:r w:rsidRPr="00EA3B33">
              <w:rPr>
                <w:sz w:val="26"/>
                <w:szCs w:val="26"/>
              </w:rPr>
              <w:t>7.</w:t>
            </w:r>
          </w:p>
        </w:tc>
        <w:tc>
          <w:tcPr>
            <w:tcW w:w="7891" w:type="dxa"/>
          </w:tcPr>
          <w:p w:rsidR="002F536B" w:rsidRPr="00EA3B33" w:rsidRDefault="002F536B" w:rsidP="005549D5">
            <w:pPr>
              <w:jc w:val="both"/>
              <w:rPr>
                <w:sz w:val="26"/>
                <w:szCs w:val="26"/>
              </w:rPr>
            </w:pPr>
            <w:r w:rsidRPr="00EA3B33">
              <w:rPr>
                <w:sz w:val="26"/>
                <w:szCs w:val="26"/>
              </w:rPr>
              <w:t xml:space="preserve">Минимальный отступ хозяйственных построек до красных линий улиц и проездов </w:t>
            </w:r>
          </w:p>
        </w:tc>
        <w:tc>
          <w:tcPr>
            <w:tcW w:w="1366" w:type="dxa"/>
          </w:tcPr>
          <w:p w:rsidR="002F536B" w:rsidRPr="00EA3B33" w:rsidRDefault="002F536B" w:rsidP="005549D5">
            <w:pPr>
              <w:rPr>
                <w:sz w:val="26"/>
                <w:szCs w:val="26"/>
              </w:rPr>
            </w:pPr>
            <w:r w:rsidRPr="00EA3B33">
              <w:rPr>
                <w:sz w:val="26"/>
                <w:szCs w:val="26"/>
              </w:rPr>
              <w:t xml:space="preserve">       5 м</w:t>
            </w:r>
          </w:p>
        </w:tc>
      </w:tr>
      <w:tr w:rsidR="002F536B" w:rsidRPr="00EA3B33">
        <w:tc>
          <w:tcPr>
            <w:tcW w:w="675" w:type="dxa"/>
            <w:vAlign w:val="center"/>
          </w:tcPr>
          <w:p w:rsidR="002F536B" w:rsidRPr="00EA3B33" w:rsidRDefault="002F536B" w:rsidP="005549D5">
            <w:pPr>
              <w:jc w:val="center"/>
              <w:rPr>
                <w:sz w:val="26"/>
                <w:szCs w:val="26"/>
              </w:rPr>
            </w:pPr>
            <w:r w:rsidRPr="00EA3B33">
              <w:rPr>
                <w:sz w:val="26"/>
                <w:szCs w:val="26"/>
              </w:rPr>
              <w:t>8.</w:t>
            </w:r>
          </w:p>
        </w:tc>
        <w:tc>
          <w:tcPr>
            <w:tcW w:w="7891" w:type="dxa"/>
          </w:tcPr>
          <w:p w:rsidR="002F536B" w:rsidRPr="00EA3B33" w:rsidRDefault="002F536B" w:rsidP="005549D5">
            <w:pPr>
              <w:widowControl w:val="0"/>
              <w:spacing w:line="239" w:lineRule="auto"/>
              <w:jc w:val="both"/>
              <w:rPr>
                <w:sz w:val="26"/>
                <w:szCs w:val="26"/>
              </w:rPr>
            </w:pPr>
            <w:r w:rsidRPr="00EA3B33">
              <w:rPr>
                <w:sz w:val="26"/>
                <w:szCs w:val="26"/>
              </w:rPr>
              <w:t xml:space="preserve">Минимальный отступ хозяйственных построек до границ соседнего земельного участка: </w:t>
            </w:r>
          </w:p>
          <w:p w:rsidR="002F536B" w:rsidRPr="00EA3B33" w:rsidRDefault="002F536B" w:rsidP="005549D5">
            <w:pPr>
              <w:widowControl w:val="0"/>
              <w:spacing w:line="239" w:lineRule="auto"/>
              <w:ind w:firstLine="709"/>
              <w:jc w:val="both"/>
              <w:rPr>
                <w:sz w:val="26"/>
                <w:szCs w:val="26"/>
              </w:rPr>
            </w:pPr>
            <w:r w:rsidRPr="00EA3B33">
              <w:rPr>
                <w:sz w:val="26"/>
                <w:szCs w:val="26"/>
              </w:rPr>
              <w:t>от постройки для содержания скота и птицы -</w:t>
            </w:r>
          </w:p>
          <w:p w:rsidR="002F536B" w:rsidRPr="00EA3B33" w:rsidRDefault="002F536B" w:rsidP="005549D5">
            <w:pPr>
              <w:jc w:val="both"/>
              <w:rPr>
                <w:sz w:val="26"/>
                <w:szCs w:val="26"/>
              </w:rPr>
            </w:pPr>
            <w:r w:rsidRPr="00EA3B33">
              <w:rPr>
                <w:sz w:val="26"/>
                <w:szCs w:val="26"/>
              </w:rPr>
              <w:t xml:space="preserve">            от других построек (бани, автостоянки и др.) -</w:t>
            </w:r>
          </w:p>
        </w:tc>
        <w:tc>
          <w:tcPr>
            <w:tcW w:w="1366" w:type="dxa"/>
          </w:tcPr>
          <w:p w:rsidR="002F536B" w:rsidRPr="00EA3B33" w:rsidRDefault="002F536B" w:rsidP="005549D5">
            <w:pPr>
              <w:rPr>
                <w:sz w:val="26"/>
                <w:szCs w:val="26"/>
              </w:rPr>
            </w:pPr>
            <w:r w:rsidRPr="00EA3B33">
              <w:rPr>
                <w:sz w:val="26"/>
                <w:szCs w:val="26"/>
              </w:rPr>
              <w:t xml:space="preserve">       </w:t>
            </w:r>
          </w:p>
          <w:p w:rsidR="002F536B" w:rsidRPr="00EA3B33" w:rsidRDefault="002F536B" w:rsidP="005549D5">
            <w:pPr>
              <w:rPr>
                <w:sz w:val="26"/>
                <w:szCs w:val="26"/>
              </w:rPr>
            </w:pPr>
          </w:p>
          <w:p w:rsidR="002F536B" w:rsidRPr="00EA3B33" w:rsidRDefault="002F536B" w:rsidP="005549D5">
            <w:pPr>
              <w:jc w:val="center"/>
              <w:rPr>
                <w:sz w:val="26"/>
                <w:szCs w:val="26"/>
              </w:rPr>
            </w:pPr>
            <w:r w:rsidRPr="00EA3B33">
              <w:rPr>
                <w:sz w:val="26"/>
                <w:szCs w:val="26"/>
              </w:rPr>
              <w:t>4 м</w:t>
            </w:r>
          </w:p>
          <w:p w:rsidR="002F536B" w:rsidRPr="00EA3B33" w:rsidRDefault="002F536B" w:rsidP="005549D5">
            <w:pPr>
              <w:jc w:val="center"/>
              <w:rPr>
                <w:sz w:val="26"/>
                <w:szCs w:val="26"/>
              </w:rPr>
            </w:pPr>
            <w:r w:rsidRPr="00EA3B33">
              <w:rPr>
                <w:sz w:val="26"/>
                <w:szCs w:val="26"/>
              </w:rPr>
              <w:t xml:space="preserve">1 м </w:t>
            </w:r>
          </w:p>
        </w:tc>
      </w:tr>
      <w:tr w:rsidR="002F536B" w:rsidRPr="00EA3B33">
        <w:tc>
          <w:tcPr>
            <w:tcW w:w="675" w:type="dxa"/>
            <w:vAlign w:val="center"/>
          </w:tcPr>
          <w:p w:rsidR="002F536B" w:rsidRPr="00EA3B33" w:rsidRDefault="002F536B" w:rsidP="005549D5">
            <w:pPr>
              <w:jc w:val="center"/>
              <w:rPr>
                <w:sz w:val="26"/>
                <w:szCs w:val="26"/>
              </w:rPr>
            </w:pPr>
            <w:r w:rsidRPr="00EA3B33">
              <w:rPr>
                <w:sz w:val="26"/>
                <w:szCs w:val="26"/>
              </w:rPr>
              <w:t>9.</w:t>
            </w:r>
          </w:p>
        </w:tc>
        <w:tc>
          <w:tcPr>
            <w:tcW w:w="7891" w:type="dxa"/>
          </w:tcPr>
          <w:p w:rsidR="002F536B" w:rsidRPr="00EA3B33" w:rsidRDefault="002F536B" w:rsidP="005549D5">
            <w:pPr>
              <w:widowControl w:val="0"/>
              <w:spacing w:line="239" w:lineRule="auto"/>
              <w:jc w:val="both"/>
              <w:rPr>
                <w:sz w:val="26"/>
                <w:szCs w:val="26"/>
              </w:rPr>
            </w:pPr>
            <w:r w:rsidRPr="00EA3B33">
              <w:rPr>
                <w:sz w:val="26"/>
                <w:szCs w:val="26"/>
              </w:rPr>
              <w:t xml:space="preserve">Минимальный отступ до границ соседнего земельного участка: </w:t>
            </w:r>
          </w:p>
          <w:p w:rsidR="002F536B" w:rsidRPr="00EA3B33" w:rsidRDefault="002F536B" w:rsidP="005549D5">
            <w:pPr>
              <w:widowControl w:val="0"/>
              <w:spacing w:line="239" w:lineRule="auto"/>
              <w:jc w:val="both"/>
              <w:rPr>
                <w:sz w:val="26"/>
                <w:szCs w:val="26"/>
              </w:rPr>
            </w:pPr>
            <w:r w:rsidRPr="00EA3B33">
              <w:rPr>
                <w:sz w:val="26"/>
                <w:szCs w:val="26"/>
              </w:rPr>
              <w:t>от стволов деревьев:</w:t>
            </w:r>
          </w:p>
          <w:p w:rsidR="002F536B" w:rsidRPr="00EA3B33" w:rsidRDefault="002F536B" w:rsidP="005549D5">
            <w:pPr>
              <w:widowControl w:val="0"/>
              <w:spacing w:line="239" w:lineRule="auto"/>
              <w:ind w:firstLine="1260"/>
              <w:jc w:val="both"/>
              <w:rPr>
                <w:sz w:val="26"/>
                <w:szCs w:val="26"/>
              </w:rPr>
            </w:pPr>
            <w:r w:rsidRPr="00EA3B33">
              <w:rPr>
                <w:sz w:val="26"/>
                <w:szCs w:val="26"/>
              </w:rPr>
              <w:t>высокорослых -</w:t>
            </w:r>
          </w:p>
          <w:p w:rsidR="002F536B" w:rsidRPr="00EA3B33" w:rsidRDefault="002F536B" w:rsidP="005549D5">
            <w:pPr>
              <w:widowControl w:val="0"/>
              <w:spacing w:line="239" w:lineRule="auto"/>
              <w:ind w:firstLine="1260"/>
              <w:jc w:val="both"/>
              <w:rPr>
                <w:sz w:val="26"/>
                <w:szCs w:val="26"/>
              </w:rPr>
            </w:pPr>
            <w:r w:rsidRPr="00EA3B33">
              <w:rPr>
                <w:sz w:val="26"/>
                <w:szCs w:val="26"/>
              </w:rPr>
              <w:t>среднерослых -</w:t>
            </w:r>
          </w:p>
          <w:p w:rsidR="002F536B" w:rsidRPr="00EA3B33" w:rsidRDefault="002F536B" w:rsidP="005549D5">
            <w:pPr>
              <w:widowControl w:val="0"/>
              <w:spacing w:line="239" w:lineRule="auto"/>
              <w:jc w:val="both"/>
              <w:rPr>
                <w:sz w:val="26"/>
                <w:szCs w:val="26"/>
              </w:rPr>
            </w:pPr>
            <w:r w:rsidRPr="00EA3B33">
              <w:rPr>
                <w:sz w:val="26"/>
                <w:szCs w:val="26"/>
              </w:rPr>
              <w:t xml:space="preserve">от кустарника - </w:t>
            </w:r>
          </w:p>
          <w:p w:rsidR="002F536B" w:rsidRPr="00EA3B33" w:rsidRDefault="002F536B" w:rsidP="005549D5">
            <w:pPr>
              <w:widowControl w:val="0"/>
              <w:spacing w:line="239" w:lineRule="auto"/>
              <w:jc w:val="both"/>
              <w:rPr>
                <w:sz w:val="26"/>
                <w:szCs w:val="26"/>
              </w:rPr>
            </w:pPr>
            <w:r w:rsidRPr="00EA3B33">
              <w:rPr>
                <w:sz w:val="26"/>
                <w:szCs w:val="26"/>
              </w:rPr>
              <w:t xml:space="preserve"> </w:t>
            </w:r>
          </w:p>
        </w:tc>
        <w:tc>
          <w:tcPr>
            <w:tcW w:w="1366" w:type="dxa"/>
          </w:tcPr>
          <w:p w:rsidR="002F536B" w:rsidRPr="00EA3B33" w:rsidRDefault="002F536B" w:rsidP="005549D5">
            <w:pPr>
              <w:jc w:val="center"/>
              <w:rPr>
                <w:sz w:val="26"/>
                <w:szCs w:val="26"/>
              </w:rPr>
            </w:pPr>
          </w:p>
          <w:p w:rsidR="002F536B" w:rsidRPr="00EA3B33" w:rsidRDefault="002F536B" w:rsidP="005549D5">
            <w:pPr>
              <w:jc w:val="center"/>
              <w:rPr>
                <w:sz w:val="26"/>
                <w:szCs w:val="26"/>
              </w:rPr>
            </w:pPr>
          </w:p>
          <w:p w:rsidR="002F536B" w:rsidRPr="00EA3B33" w:rsidRDefault="002F536B" w:rsidP="005549D5">
            <w:pPr>
              <w:jc w:val="center"/>
              <w:rPr>
                <w:sz w:val="26"/>
                <w:szCs w:val="26"/>
              </w:rPr>
            </w:pPr>
            <w:r w:rsidRPr="00EA3B33">
              <w:rPr>
                <w:sz w:val="26"/>
                <w:szCs w:val="26"/>
              </w:rPr>
              <w:t>4 м</w:t>
            </w:r>
          </w:p>
          <w:p w:rsidR="002F536B" w:rsidRPr="00EA3B33" w:rsidRDefault="002F536B" w:rsidP="005549D5">
            <w:pPr>
              <w:jc w:val="center"/>
              <w:rPr>
                <w:sz w:val="26"/>
                <w:szCs w:val="26"/>
              </w:rPr>
            </w:pPr>
            <w:r w:rsidRPr="00EA3B33">
              <w:rPr>
                <w:sz w:val="26"/>
                <w:szCs w:val="26"/>
              </w:rPr>
              <w:t>2 м</w:t>
            </w:r>
          </w:p>
          <w:p w:rsidR="002F536B" w:rsidRPr="00EA3B33" w:rsidRDefault="002F536B" w:rsidP="005549D5">
            <w:pPr>
              <w:jc w:val="center"/>
              <w:rPr>
                <w:sz w:val="26"/>
                <w:szCs w:val="26"/>
              </w:rPr>
            </w:pPr>
            <w:r w:rsidRPr="00EA3B33">
              <w:rPr>
                <w:sz w:val="26"/>
                <w:szCs w:val="26"/>
              </w:rPr>
              <w:t>1 м</w:t>
            </w:r>
          </w:p>
        </w:tc>
      </w:tr>
      <w:tr w:rsidR="002F536B" w:rsidRPr="00EA3B33">
        <w:tc>
          <w:tcPr>
            <w:tcW w:w="675" w:type="dxa"/>
            <w:vAlign w:val="center"/>
          </w:tcPr>
          <w:p w:rsidR="002F536B" w:rsidRPr="00EA3B33" w:rsidRDefault="002F536B" w:rsidP="005549D5">
            <w:pPr>
              <w:jc w:val="center"/>
              <w:rPr>
                <w:sz w:val="26"/>
                <w:szCs w:val="26"/>
              </w:rPr>
            </w:pPr>
            <w:r w:rsidRPr="00EA3B33">
              <w:rPr>
                <w:sz w:val="26"/>
                <w:szCs w:val="26"/>
              </w:rPr>
              <w:t>10.</w:t>
            </w:r>
          </w:p>
        </w:tc>
        <w:tc>
          <w:tcPr>
            <w:tcW w:w="7891" w:type="dxa"/>
          </w:tcPr>
          <w:p w:rsidR="002F536B" w:rsidRPr="00EA3B33" w:rsidRDefault="002F536B" w:rsidP="005549D5">
            <w:pPr>
              <w:jc w:val="both"/>
              <w:rPr>
                <w:sz w:val="26"/>
                <w:szCs w:val="26"/>
              </w:rPr>
            </w:pPr>
            <w:r w:rsidRPr="00EA3B33">
              <w:rPr>
                <w:sz w:val="26"/>
                <w:szCs w:val="26"/>
              </w:rPr>
              <w:t>Минимальный отступ жилых домов со стороны окон жилых помещений комнат, кухонь и веранд и от соседних жилых домов, капитальных хозяйственных построек (сараев, гаражей, бань и т.п.), расположенных на соседних земельных участках</w:t>
            </w:r>
          </w:p>
        </w:tc>
        <w:tc>
          <w:tcPr>
            <w:tcW w:w="1366" w:type="dxa"/>
          </w:tcPr>
          <w:p w:rsidR="002F536B" w:rsidRPr="00EA3B33" w:rsidRDefault="002F536B" w:rsidP="005549D5">
            <w:pPr>
              <w:jc w:val="center"/>
              <w:rPr>
                <w:sz w:val="26"/>
                <w:szCs w:val="26"/>
              </w:rPr>
            </w:pPr>
            <w:r w:rsidRPr="00EA3B33">
              <w:rPr>
                <w:sz w:val="26"/>
                <w:szCs w:val="26"/>
              </w:rPr>
              <w:t>6 м</w:t>
            </w:r>
          </w:p>
        </w:tc>
      </w:tr>
      <w:tr w:rsidR="002F536B" w:rsidRPr="00EA3B33">
        <w:tc>
          <w:tcPr>
            <w:tcW w:w="675" w:type="dxa"/>
            <w:vAlign w:val="center"/>
          </w:tcPr>
          <w:p w:rsidR="002F536B" w:rsidRPr="00EA3B33" w:rsidRDefault="002F536B" w:rsidP="005549D5">
            <w:pPr>
              <w:jc w:val="center"/>
              <w:rPr>
                <w:sz w:val="26"/>
                <w:szCs w:val="26"/>
              </w:rPr>
            </w:pPr>
            <w:r w:rsidRPr="00EA3B33">
              <w:rPr>
                <w:sz w:val="26"/>
                <w:szCs w:val="26"/>
              </w:rPr>
              <w:t>11.</w:t>
            </w:r>
          </w:p>
        </w:tc>
        <w:tc>
          <w:tcPr>
            <w:tcW w:w="7891" w:type="dxa"/>
          </w:tcPr>
          <w:p w:rsidR="002F536B" w:rsidRPr="00EA3B33" w:rsidRDefault="002F536B" w:rsidP="005549D5">
            <w:pPr>
              <w:rPr>
                <w:sz w:val="26"/>
                <w:szCs w:val="26"/>
              </w:rPr>
            </w:pPr>
            <w:r w:rsidRPr="00EA3B33">
              <w:rPr>
                <w:sz w:val="26"/>
                <w:szCs w:val="26"/>
              </w:rPr>
              <w:t xml:space="preserve">Минимальные отступы капитальных площадок общего пользования различного назначения от жилых домов и общественных зданий </w:t>
            </w:r>
          </w:p>
          <w:p w:rsidR="002F536B" w:rsidRPr="00EA3B33" w:rsidRDefault="002F536B" w:rsidP="005549D5">
            <w:pPr>
              <w:rPr>
                <w:sz w:val="26"/>
                <w:szCs w:val="26"/>
              </w:rPr>
            </w:pPr>
            <w:r w:rsidRPr="00EA3B33">
              <w:rPr>
                <w:sz w:val="26"/>
                <w:szCs w:val="26"/>
              </w:rPr>
              <w:t>со  стороны окон:</w:t>
            </w:r>
          </w:p>
          <w:p w:rsidR="002F536B" w:rsidRPr="00EA3B33" w:rsidRDefault="002F536B" w:rsidP="005549D5">
            <w:pPr>
              <w:autoSpaceDE w:val="0"/>
              <w:autoSpaceDN w:val="0"/>
              <w:adjustRightInd w:val="0"/>
              <w:jc w:val="right"/>
              <w:rPr>
                <w:sz w:val="26"/>
                <w:szCs w:val="26"/>
              </w:rPr>
            </w:pPr>
            <w:r w:rsidRPr="00EA3B33">
              <w:rPr>
                <w:sz w:val="26"/>
                <w:szCs w:val="26"/>
              </w:rPr>
              <w:t>для игр детей дошкольного и младшего школьного возраста –</w:t>
            </w:r>
          </w:p>
          <w:p w:rsidR="002F536B" w:rsidRPr="00EA3B33" w:rsidRDefault="002F536B" w:rsidP="005549D5">
            <w:pPr>
              <w:autoSpaceDE w:val="0"/>
              <w:autoSpaceDN w:val="0"/>
              <w:adjustRightInd w:val="0"/>
              <w:jc w:val="right"/>
              <w:rPr>
                <w:sz w:val="26"/>
                <w:szCs w:val="26"/>
              </w:rPr>
            </w:pPr>
            <w:r w:rsidRPr="00EA3B33">
              <w:rPr>
                <w:sz w:val="26"/>
                <w:szCs w:val="26"/>
              </w:rPr>
              <w:t>для отдыха взрослого населения –</w:t>
            </w:r>
          </w:p>
          <w:p w:rsidR="002F536B" w:rsidRPr="00EA3B33" w:rsidRDefault="002F536B" w:rsidP="005549D5">
            <w:pPr>
              <w:autoSpaceDE w:val="0"/>
              <w:autoSpaceDN w:val="0"/>
              <w:adjustRightInd w:val="0"/>
              <w:jc w:val="right"/>
              <w:rPr>
                <w:sz w:val="26"/>
                <w:szCs w:val="26"/>
              </w:rPr>
            </w:pPr>
            <w:r w:rsidRPr="00EA3B33">
              <w:rPr>
                <w:sz w:val="26"/>
                <w:szCs w:val="26"/>
              </w:rPr>
              <w:t>для занятий физкультурой в зависимости от шумовых характеристик –</w:t>
            </w:r>
          </w:p>
          <w:p w:rsidR="002F536B" w:rsidRPr="00EA3B33" w:rsidRDefault="002F536B" w:rsidP="005549D5">
            <w:pPr>
              <w:autoSpaceDE w:val="0"/>
              <w:autoSpaceDN w:val="0"/>
              <w:adjustRightInd w:val="0"/>
              <w:jc w:val="right"/>
              <w:rPr>
                <w:sz w:val="26"/>
                <w:szCs w:val="26"/>
              </w:rPr>
            </w:pPr>
            <w:r w:rsidRPr="00EA3B33">
              <w:rPr>
                <w:sz w:val="26"/>
                <w:szCs w:val="26"/>
              </w:rPr>
              <w:t>для хозяйственных целей -</w:t>
            </w:r>
          </w:p>
          <w:p w:rsidR="002F536B" w:rsidRPr="00EA3B33" w:rsidRDefault="002F536B" w:rsidP="005549D5">
            <w:pPr>
              <w:jc w:val="both"/>
              <w:rPr>
                <w:sz w:val="26"/>
                <w:szCs w:val="26"/>
              </w:rPr>
            </w:pPr>
            <w:r w:rsidRPr="00EA3B33">
              <w:rPr>
                <w:sz w:val="26"/>
                <w:szCs w:val="26"/>
              </w:rPr>
              <w:t xml:space="preserve">                                                                                             для выгула собак </w:t>
            </w:r>
          </w:p>
        </w:tc>
        <w:tc>
          <w:tcPr>
            <w:tcW w:w="1366" w:type="dxa"/>
          </w:tcPr>
          <w:p w:rsidR="002F536B" w:rsidRPr="00EA3B33" w:rsidRDefault="002F536B" w:rsidP="005549D5">
            <w:pPr>
              <w:jc w:val="center"/>
              <w:rPr>
                <w:sz w:val="26"/>
                <w:szCs w:val="26"/>
              </w:rPr>
            </w:pPr>
          </w:p>
          <w:p w:rsidR="002F536B" w:rsidRPr="00EA3B33" w:rsidRDefault="002F536B" w:rsidP="005549D5">
            <w:pPr>
              <w:jc w:val="center"/>
              <w:rPr>
                <w:sz w:val="26"/>
                <w:szCs w:val="26"/>
              </w:rPr>
            </w:pPr>
          </w:p>
          <w:p w:rsidR="002F536B" w:rsidRPr="00EA3B33" w:rsidRDefault="002F536B" w:rsidP="005549D5">
            <w:pPr>
              <w:jc w:val="center"/>
              <w:rPr>
                <w:sz w:val="26"/>
                <w:szCs w:val="26"/>
              </w:rPr>
            </w:pPr>
          </w:p>
          <w:p w:rsidR="002F536B" w:rsidRPr="00EA3B33" w:rsidRDefault="002F536B" w:rsidP="005549D5">
            <w:pPr>
              <w:jc w:val="center"/>
              <w:rPr>
                <w:sz w:val="26"/>
                <w:szCs w:val="26"/>
              </w:rPr>
            </w:pPr>
            <w:r w:rsidRPr="00EA3B33">
              <w:rPr>
                <w:sz w:val="26"/>
                <w:szCs w:val="26"/>
              </w:rPr>
              <w:t>12 м</w:t>
            </w:r>
          </w:p>
          <w:p w:rsidR="002F536B" w:rsidRPr="00EA3B33" w:rsidRDefault="002F536B" w:rsidP="005549D5">
            <w:pPr>
              <w:jc w:val="center"/>
              <w:rPr>
                <w:sz w:val="26"/>
                <w:szCs w:val="26"/>
              </w:rPr>
            </w:pPr>
            <w:r w:rsidRPr="00EA3B33">
              <w:rPr>
                <w:sz w:val="26"/>
                <w:szCs w:val="26"/>
              </w:rPr>
              <w:t>10 м</w:t>
            </w:r>
          </w:p>
          <w:p w:rsidR="002F536B" w:rsidRPr="00EA3B33" w:rsidRDefault="002F536B" w:rsidP="005549D5">
            <w:pPr>
              <w:jc w:val="center"/>
              <w:rPr>
                <w:sz w:val="26"/>
                <w:szCs w:val="26"/>
              </w:rPr>
            </w:pPr>
            <w:r w:rsidRPr="00EA3B33">
              <w:rPr>
                <w:sz w:val="26"/>
                <w:szCs w:val="26"/>
              </w:rPr>
              <w:t>10–40 м</w:t>
            </w:r>
          </w:p>
          <w:p w:rsidR="002F536B" w:rsidRPr="00EA3B33" w:rsidRDefault="002F536B" w:rsidP="005549D5">
            <w:pPr>
              <w:jc w:val="center"/>
              <w:rPr>
                <w:sz w:val="26"/>
                <w:szCs w:val="26"/>
              </w:rPr>
            </w:pPr>
            <w:r w:rsidRPr="00EA3B33">
              <w:rPr>
                <w:sz w:val="26"/>
                <w:szCs w:val="26"/>
              </w:rPr>
              <w:t>20 м</w:t>
            </w:r>
          </w:p>
          <w:p w:rsidR="002F536B" w:rsidRPr="00EA3B33" w:rsidRDefault="002F536B" w:rsidP="005549D5">
            <w:pPr>
              <w:numPr>
                <w:ilvl w:val="0"/>
                <w:numId w:val="40"/>
              </w:numPr>
              <w:jc w:val="center"/>
              <w:rPr>
                <w:sz w:val="26"/>
                <w:szCs w:val="26"/>
              </w:rPr>
            </w:pPr>
            <w:r w:rsidRPr="00EA3B33">
              <w:rPr>
                <w:sz w:val="26"/>
                <w:szCs w:val="26"/>
              </w:rPr>
              <w:t>м</w:t>
            </w:r>
          </w:p>
        </w:tc>
      </w:tr>
      <w:tr w:rsidR="002F536B" w:rsidRPr="00EA3B33">
        <w:tc>
          <w:tcPr>
            <w:tcW w:w="675" w:type="dxa"/>
            <w:vAlign w:val="center"/>
          </w:tcPr>
          <w:p w:rsidR="002F536B" w:rsidRPr="00EA3B33" w:rsidRDefault="002F536B" w:rsidP="005549D5">
            <w:pPr>
              <w:jc w:val="center"/>
              <w:rPr>
                <w:sz w:val="26"/>
                <w:szCs w:val="26"/>
              </w:rPr>
            </w:pPr>
            <w:r w:rsidRPr="00EA3B33">
              <w:rPr>
                <w:sz w:val="26"/>
                <w:szCs w:val="26"/>
              </w:rPr>
              <w:t>12.</w:t>
            </w:r>
          </w:p>
        </w:tc>
        <w:tc>
          <w:tcPr>
            <w:tcW w:w="7891" w:type="dxa"/>
            <w:vAlign w:val="center"/>
          </w:tcPr>
          <w:p w:rsidR="002F536B" w:rsidRPr="00EA3B33" w:rsidRDefault="002F536B" w:rsidP="005549D5">
            <w:pPr>
              <w:jc w:val="both"/>
              <w:rPr>
                <w:sz w:val="26"/>
                <w:szCs w:val="26"/>
              </w:rPr>
            </w:pPr>
            <w:r w:rsidRPr="00EA3B33">
              <w:rPr>
                <w:sz w:val="26"/>
                <w:szCs w:val="26"/>
              </w:rPr>
              <w:t>Минимальная ширина земельного участка</w:t>
            </w:r>
          </w:p>
        </w:tc>
        <w:tc>
          <w:tcPr>
            <w:tcW w:w="1366" w:type="dxa"/>
            <w:vAlign w:val="center"/>
          </w:tcPr>
          <w:p w:rsidR="002F536B" w:rsidRPr="00EA3B33" w:rsidRDefault="002F536B" w:rsidP="005549D5">
            <w:pPr>
              <w:numPr>
                <w:ilvl w:val="0"/>
                <w:numId w:val="41"/>
              </w:numPr>
              <w:jc w:val="center"/>
              <w:rPr>
                <w:sz w:val="26"/>
                <w:szCs w:val="26"/>
              </w:rPr>
            </w:pPr>
            <w:r w:rsidRPr="00EA3B33">
              <w:rPr>
                <w:sz w:val="26"/>
                <w:szCs w:val="26"/>
              </w:rPr>
              <w:t>м</w:t>
            </w:r>
          </w:p>
        </w:tc>
      </w:tr>
      <w:tr w:rsidR="002F536B" w:rsidRPr="00EA3B33">
        <w:tc>
          <w:tcPr>
            <w:tcW w:w="675" w:type="dxa"/>
            <w:vAlign w:val="center"/>
          </w:tcPr>
          <w:p w:rsidR="002F536B" w:rsidRPr="00EA3B33" w:rsidRDefault="002F536B" w:rsidP="005549D5">
            <w:pPr>
              <w:jc w:val="center"/>
              <w:rPr>
                <w:sz w:val="26"/>
                <w:szCs w:val="26"/>
              </w:rPr>
            </w:pPr>
            <w:r w:rsidRPr="00EA3B33">
              <w:rPr>
                <w:sz w:val="26"/>
                <w:szCs w:val="26"/>
              </w:rPr>
              <w:t>13.</w:t>
            </w:r>
          </w:p>
        </w:tc>
        <w:tc>
          <w:tcPr>
            <w:tcW w:w="7891" w:type="dxa"/>
            <w:vAlign w:val="center"/>
          </w:tcPr>
          <w:p w:rsidR="002F536B" w:rsidRPr="00EA3B33" w:rsidRDefault="002F536B" w:rsidP="005549D5">
            <w:pPr>
              <w:widowControl w:val="0"/>
              <w:spacing w:line="239" w:lineRule="auto"/>
              <w:jc w:val="both"/>
              <w:rPr>
                <w:sz w:val="26"/>
                <w:szCs w:val="26"/>
              </w:rPr>
            </w:pPr>
            <w:r w:rsidRPr="00EA3B33">
              <w:rPr>
                <w:sz w:val="26"/>
                <w:szCs w:val="26"/>
              </w:rPr>
              <w:t xml:space="preserve">Минимальные расстояния от одно-, двухквартирных жилых домов и хозяйственных построек (сараев, гаражей, бань) на приквартирном земельном участке до жилых домов и хозяйственных построек на </w:t>
            </w:r>
            <w:r w:rsidRPr="00EA3B33">
              <w:rPr>
                <w:sz w:val="26"/>
                <w:szCs w:val="26"/>
              </w:rPr>
              <w:lastRenderedPageBreak/>
              <w:t xml:space="preserve">соседних земельных участках следует принимать </w:t>
            </w:r>
            <w:r w:rsidRPr="00EA3B33">
              <w:rPr>
                <w:spacing w:val="-2"/>
                <w:sz w:val="26"/>
                <w:szCs w:val="26"/>
              </w:rPr>
              <w:t xml:space="preserve">в соответствии с требованиями </w:t>
            </w:r>
            <w:r w:rsidRPr="00EA3B33">
              <w:rPr>
                <w:sz w:val="26"/>
                <w:szCs w:val="26"/>
              </w:rPr>
              <w:t>Федерального закона от 22.07.2008 № 123-ФЗ «Технический регламент о требованиях пожарной безопасности».</w:t>
            </w:r>
          </w:p>
          <w:p w:rsidR="002F536B" w:rsidRPr="00EA3B33" w:rsidRDefault="002F536B" w:rsidP="005549D5">
            <w:pPr>
              <w:autoSpaceDE w:val="0"/>
              <w:autoSpaceDN w:val="0"/>
              <w:adjustRightInd w:val="0"/>
              <w:jc w:val="both"/>
              <w:rPr>
                <w:b/>
                <w:bCs/>
                <w:sz w:val="26"/>
                <w:szCs w:val="26"/>
              </w:rPr>
            </w:pPr>
          </w:p>
        </w:tc>
        <w:tc>
          <w:tcPr>
            <w:tcW w:w="1366" w:type="dxa"/>
            <w:vAlign w:val="center"/>
          </w:tcPr>
          <w:p w:rsidR="002F536B" w:rsidRPr="00EA3B33" w:rsidRDefault="002F536B" w:rsidP="005549D5">
            <w:pPr>
              <w:jc w:val="center"/>
              <w:rPr>
                <w:sz w:val="26"/>
                <w:szCs w:val="26"/>
              </w:rPr>
            </w:pPr>
          </w:p>
        </w:tc>
      </w:tr>
      <w:tr w:rsidR="002F536B" w:rsidRPr="00EA3B33">
        <w:tc>
          <w:tcPr>
            <w:tcW w:w="675" w:type="dxa"/>
            <w:vAlign w:val="center"/>
          </w:tcPr>
          <w:p w:rsidR="002F536B" w:rsidRPr="00EA3B33" w:rsidRDefault="002F536B" w:rsidP="005549D5">
            <w:pPr>
              <w:jc w:val="center"/>
              <w:rPr>
                <w:sz w:val="26"/>
                <w:szCs w:val="26"/>
              </w:rPr>
            </w:pPr>
            <w:r w:rsidRPr="00EA3B33">
              <w:rPr>
                <w:sz w:val="26"/>
                <w:szCs w:val="26"/>
              </w:rPr>
              <w:lastRenderedPageBreak/>
              <w:t>14.</w:t>
            </w:r>
          </w:p>
        </w:tc>
        <w:tc>
          <w:tcPr>
            <w:tcW w:w="7891" w:type="dxa"/>
            <w:vAlign w:val="center"/>
          </w:tcPr>
          <w:p w:rsidR="002F536B" w:rsidRPr="00EA3B33" w:rsidRDefault="002F536B" w:rsidP="005549D5">
            <w:pPr>
              <w:jc w:val="both"/>
              <w:rPr>
                <w:sz w:val="26"/>
                <w:szCs w:val="26"/>
              </w:rPr>
            </w:pPr>
            <w:r w:rsidRPr="00EA3B33">
              <w:rPr>
                <w:sz w:val="26"/>
                <w:szCs w:val="26"/>
              </w:rPr>
              <w:t>Максимальное количество этажей</w:t>
            </w:r>
          </w:p>
        </w:tc>
        <w:tc>
          <w:tcPr>
            <w:tcW w:w="1366" w:type="dxa"/>
            <w:vAlign w:val="center"/>
          </w:tcPr>
          <w:p w:rsidR="002F536B" w:rsidRPr="00EA3B33" w:rsidRDefault="002F536B" w:rsidP="005549D5">
            <w:pPr>
              <w:jc w:val="center"/>
              <w:rPr>
                <w:sz w:val="26"/>
                <w:szCs w:val="26"/>
              </w:rPr>
            </w:pPr>
            <w:r w:rsidRPr="00EA3B33">
              <w:rPr>
                <w:sz w:val="26"/>
                <w:szCs w:val="26"/>
              </w:rPr>
              <w:t>3</w:t>
            </w:r>
          </w:p>
        </w:tc>
      </w:tr>
      <w:tr w:rsidR="002F536B" w:rsidRPr="00EA3B33">
        <w:tc>
          <w:tcPr>
            <w:tcW w:w="675" w:type="dxa"/>
            <w:vAlign w:val="center"/>
          </w:tcPr>
          <w:p w:rsidR="002F536B" w:rsidRPr="00EA3B33" w:rsidRDefault="002F536B" w:rsidP="005549D5">
            <w:pPr>
              <w:jc w:val="center"/>
              <w:rPr>
                <w:sz w:val="26"/>
                <w:szCs w:val="26"/>
              </w:rPr>
            </w:pPr>
            <w:r w:rsidRPr="00EA3B33">
              <w:rPr>
                <w:sz w:val="26"/>
                <w:szCs w:val="26"/>
              </w:rPr>
              <w:t>15.</w:t>
            </w:r>
          </w:p>
        </w:tc>
        <w:tc>
          <w:tcPr>
            <w:tcW w:w="7891" w:type="dxa"/>
            <w:vAlign w:val="center"/>
          </w:tcPr>
          <w:p w:rsidR="002F536B" w:rsidRPr="00EA3B33" w:rsidRDefault="002F536B" w:rsidP="005549D5">
            <w:pPr>
              <w:jc w:val="both"/>
              <w:rPr>
                <w:sz w:val="26"/>
                <w:szCs w:val="26"/>
              </w:rPr>
            </w:pPr>
            <w:r w:rsidRPr="00EA3B33">
              <w:rPr>
                <w:sz w:val="26"/>
                <w:szCs w:val="26"/>
              </w:rPr>
              <w:t>Максимальный процент застройки участка</w:t>
            </w:r>
          </w:p>
        </w:tc>
        <w:tc>
          <w:tcPr>
            <w:tcW w:w="1366" w:type="dxa"/>
            <w:vAlign w:val="center"/>
          </w:tcPr>
          <w:p w:rsidR="002F536B" w:rsidRPr="00EA3B33" w:rsidRDefault="002F536B" w:rsidP="005549D5">
            <w:pPr>
              <w:jc w:val="center"/>
              <w:rPr>
                <w:sz w:val="26"/>
                <w:szCs w:val="26"/>
              </w:rPr>
            </w:pPr>
            <w:r w:rsidRPr="00EA3B33">
              <w:rPr>
                <w:sz w:val="26"/>
                <w:szCs w:val="26"/>
              </w:rPr>
              <w:t>60 %</w:t>
            </w:r>
          </w:p>
        </w:tc>
      </w:tr>
      <w:tr w:rsidR="002F536B" w:rsidRPr="00EA3B33">
        <w:tc>
          <w:tcPr>
            <w:tcW w:w="675" w:type="dxa"/>
            <w:vAlign w:val="center"/>
          </w:tcPr>
          <w:p w:rsidR="002F536B" w:rsidRPr="00EA3B33" w:rsidRDefault="002F536B" w:rsidP="005549D5">
            <w:pPr>
              <w:rPr>
                <w:sz w:val="26"/>
                <w:szCs w:val="26"/>
              </w:rPr>
            </w:pPr>
            <w:r w:rsidRPr="00EA3B33">
              <w:rPr>
                <w:sz w:val="26"/>
                <w:szCs w:val="26"/>
              </w:rPr>
              <w:t xml:space="preserve"> 16.</w:t>
            </w:r>
          </w:p>
        </w:tc>
        <w:tc>
          <w:tcPr>
            <w:tcW w:w="7891" w:type="dxa"/>
            <w:vAlign w:val="center"/>
          </w:tcPr>
          <w:p w:rsidR="002F536B" w:rsidRPr="00EA3B33" w:rsidRDefault="002F536B" w:rsidP="005549D5">
            <w:pPr>
              <w:jc w:val="both"/>
              <w:rPr>
                <w:sz w:val="26"/>
                <w:szCs w:val="26"/>
              </w:rPr>
            </w:pPr>
            <w:r w:rsidRPr="00EA3B33">
              <w:rPr>
                <w:sz w:val="26"/>
                <w:szCs w:val="26"/>
              </w:rPr>
              <w:t>Максимальная высота ограждений земельных участков:</w:t>
            </w:r>
          </w:p>
          <w:p w:rsidR="002F536B" w:rsidRPr="00EA3B33" w:rsidRDefault="002F536B" w:rsidP="005549D5">
            <w:pPr>
              <w:widowControl w:val="0"/>
              <w:spacing w:line="239" w:lineRule="auto"/>
              <w:ind w:firstLine="709"/>
              <w:jc w:val="both"/>
              <w:rPr>
                <w:spacing w:val="-2"/>
                <w:sz w:val="26"/>
                <w:szCs w:val="26"/>
              </w:rPr>
            </w:pPr>
            <w:r w:rsidRPr="00EA3B33">
              <w:rPr>
                <w:sz w:val="26"/>
                <w:szCs w:val="26"/>
              </w:rPr>
              <w:t xml:space="preserve">в пределах отступа от красной линии – </w:t>
            </w:r>
          </w:p>
          <w:p w:rsidR="002F536B" w:rsidRPr="00EA3B33" w:rsidRDefault="002F536B" w:rsidP="005549D5">
            <w:pPr>
              <w:pStyle w:val="afd"/>
              <w:widowControl w:val="0"/>
              <w:spacing w:before="0" w:beforeAutospacing="0" w:after="0" w:afterAutospacing="0" w:line="239" w:lineRule="auto"/>
              <w:ind w:firstLine="709"/>
              <w:jc w:val="both"/>
              <w:rPr>
                <w:sz w:val="26"/>
                <w:szCs w:val="26"/>
              </w:rPr>
            </w:pPr>
            <w:r w:rsidRPr="00EA3B33">
              <w:rPr>
                <w:sz w:val="26"/>
                <w:szCs w:val="26"/>
              </w:rPr>
              <w:t>на границе с соседним земельным участком ограждения, имеющие просветы, обеспечивающие минимальное затемнение территории соседнего участка –</w:t>
            </w:r>
          </w:p>
          <w:p w:rsidR="002F536B" w:rsidRPr="00EA3B33" w:rsidRDefault="002F536B" w:rsidP="005549D5">
            <w:pPr>
              <w:pStyle w:val="afd"/>
              <w:widowControl w:val="0"/>
              <w:spacing w:before="0" w:beforeAutospacing="0" w:after="0" w:afterAutospacing="0" w:line="239" w:lineRule="auto"/>
              <w:ind w:firstLine="709"/>
              <w:jc w:val="both"/>
              <w:rPr>
                <w:sz w:val="26"/>
                <w:szCs w:val="26"/>
              </w:rPr>
            </w:pPr>
            <w:r w:rsidRPr="00EA3B33">
              <w:rPr>
                <w:sz w:val="26"/>
                <w:szCs w:val="26"/>
              </w:rPr>
              <w:t>на границе с соседним земельным участком ограждения сплошные (по согласованию со смежными землепользователями) –</w:t>
            </w:r>
          </w:p>
          <w:p w:rsidR="002F536B" w:rsidRPr="00EA3B33" w:rsidRDefault="002F536B" w:rsidP="005549D5">
            <w:pPr>
              <w:jc w:val="both"/>
              <w:rPr>
                <w:sz w:val="26"/>
                <w:szCs w:val="26"/>
              </w:rPr>
            </w:pPr>
          </w:p>
        </w:tc>
        <w:tc>
          <w:tcPr>
            <w:tcW w:w="1366" w:type="dxa"/>
          </w:tcPr>
          <w:p w:rsidR="002F536B" w:rsidRPr="00EA3B33" w:rsidRDefault="002F536B" w:rsidP="005549D5">
            <w:pPr>
              <w:rPr>
                <w:sz w:val="26"/>
                <w:szCs w:val="26"/>
              </w:rPr>
            </w:pPr>
          </w:p>
          <w:p w:rsidR="002F536B" w:rsidRPr="00EA3B33" w:rsidRDefault="002F536B" w:rsidP="005549D5">
            <w:pPr>
              <w:jc w:val="center"/>
              <w:rPr>
                <w:sz w:val="26"/>
                <w:szCs w:val="26"/>
              </w:rPr>
            </w:pPr>
            <w:r w:rsidRPr="00EA3B33">
              <w:rPr>
                <w:sz w:val="26"/>
                <w:szCs w:val="26"/>
              </w:rPr>
              <w:t>1,8 м</w:t>
            </w:r>
          </w:p>
          <w:p w:rsidR="002F536B" w:rsidRPr="00EA3B33" w:rsidRDefault="002F536B" w:rsidP="005549D5">
            <w:pPr>
              <w:rPr>
                <w:sz w:val="26"/>
                <w:szCs w:val="26"/>
              </w:rPr>
            </w:pPr>
          </w:p>
          <w:p w:rsidR="002F536B" w:rsidRPr="00EA3B33" w:rsidRDefault="002F536B" w:rsidP="005549D5">
            <w:pPr>
              <w:rPr>
                <w:sz w:val="26"/>
                <w:szCs w:val="26"/>
              </w:rPr>
            </w:pPr>
          </w:p>
          <w:p w:rsidR="002F536B" w:rsidRPr="00EA3B33" w:rsidRDefault="002F536B" w:rsidP="005549D5">
            <w:pPr>
              <w:jc w:val="center"/>
              <w:rPr>
                <w:sz w:val="26"/>
                <w:szCs w:val="26"/>
              </w:rPr>
            </w:pPr>
            <w:r w:rsidRPr="00EA3B33">
              <w:rPr>
                <w:sz w:val="26"/>
                <w:szCs w:val="26"/>
              </w:rPr>
              <w:t>2 м</w:t>
            </w:r>
          </w:p>
          <w:p w:rsidR="002F536B" w:rsidRPr="00EA3B33" w:rsidRDefault="002F536B" w:rsidP="005549D5">
            <w:pPr>
              <w:rPr>
                <w:sz w:val="26"/>
                <w:szCs w:val="26"/>
              </w:rPr>
            </w:pPr>
          </w:p>
          <w:p w:rsidR="002F536B" w:rsidRPr="00EA3B33" w:rsidRDefault="002F536B" w:rsidP="005549D5">
            <w:pPr>
              <w:jc w:val="center"/>
              <w:rPr>
                <w:sz w:val="26"/>
                <w:szCs w:val="26"/>
              </w:rPr>
            </w:pPr>
            <w:r w:rsidRPr="00EA3B33">
              <w:rPr>
                <w:sz w:val="26"/>
                <w:szCs w:val="26"/>
              </w:rPr>
              <w:t>1,7 м</w:t>
            </w:r>
          </w:p>
        </w:tc>
      </w:tr>
      <w:tr w:rsidR="002F536B" w:rsidRPr="00EA3B33">
        <w:tc>
          <w:tcPr>
            <w:tcW w:w="675" w:type="dxa"/>
            <w:vAlign w:val="center"/>
          </w:tcPr>
          <w:p w:rsidR="002F536B" w:rsidRPr="00EA3B33" w:rsidRDefault="002F536B" w:rsidP="005549D5">
            <w:pPr>
              <w:jc w:val="center"/>
              <w:rPr>
                <w:sz w:val="26"/>
                <w:szCs w:val="26"/>
              </w:rPr>
            </w:pPr>
            <w:r w:rsidRPr="00EA3B33">
              <w:rPr>
                <w:sz w:val="26"/>
                <w:szCs w:val="26"/>
              </w:rPr>
              <w:t>17.</w:t>
            </w:r>
          </w:p>
        </w:tc>
        <w:tc>
          <w:tcPr>
            <w:tcW w:w="7891" w:type="dxa"/>
            <w:vAlign w:val="center"/>
          </w:tcPr>
          <w:p w:rsidR="002F536B" w:rsidRPr="00EA3B33" w:rsidRDefault="002F536B" w:rsidP="005549D5">
            <w:pPr>
              <w:rPr>
                <w:sz w:val="26"/>
                <w:szCs w:val="26"/>
              </w:rPr>
            </w:pPr>
            <w:r w:rsidRPr="00EA3B33">
              <w:rPr>
                <w:sz w:val="26"/>
                <w:szCs w:val="26"/>
              </w:rPr>
              <w:t>Максимальная площадь участка</w:t>
            </w:r>
          </w:p>
        </w:tc>
        <w:tc>
          <w:tcPr>
            <w:tcW w:w="1366" w:type="dxa"/>
            <w:vAlign w:val="center"/>
          </w:tcPr>
          <w:p w:rsidR="002F536B" w:rsidRPr="00EA3B33" w:rsidRDefault="002F536B" w:rsidP="005549D5">
            <w:pPr>
              <w:jc w:val="center"/>
              <w:rPr>
                <w:sz w:val="26"/>
                <w:szCs w:val="26"/>
              </w:rPr>
            </w:pPr>
            <w:r w:rsidRPr="00EA3B33">
              <w:rPr>
                <w:sz w:val="26"/>
                <w:szCs w:val="26"/>
              </w:rPr>
              <w:t>5000 кв.м</w:t>
            </w:r>
          </w:p>
        </w:tc>
      </w:tr>
    </w:tbl>
    <w:p w:rsidR="002F536B" w:rsidRPr="00EA3B33" w:rsidRDefault="002F536B" w:rsidP="001B60DB">
      <w:pPr>
        <w:spacing w:after="138" w:line="249" w:lineRule="atLeast"/>
        <w:jc w:val="both"/>
        <w:rPr>
          <w:sz w:val="26"/>
          <w:szCs w:val="26"/>
        </w:rPr>
      </w:pPr>
      <w:r w:rsidRPr="00EA3B33">
        <w:rPr>
          <w:sz w:val="26"/>
          <w:szCs w:val="26"/>
        </w:rPr>
        <w:t>Примечание:  Вспомогательные строения, за исключением гаражей, размещать со стороны улицы не допускается.</w:t>
      </w:r>
    </w:p>
    <w:p w:rsidR="002F536B" w:rsidRPr="00EA3B33" w:rsidRDefault="002F536B" w:rsidP="001B60DB">
      <w:pPr>
        <w:jc w:val="both"/>
        <w:rPr>
          <w:sz w:val="26"/>
          <w:szCs w:val="26"/>
          <w:highlight w:val="yellow"/>
        </w:rPr>
      </w:pPr>
      <w:r w:rsidRPr="00EA3B33">
        <w:rPr>
          <w:sz w:val="26"/>
          <w:szCs w:val="26"/>
        </w:rPr>
        <w:t>Таблица 2. Предельные размеры земельных участков для ведения личного подсобного хозяйства в границах населенного пункта в зоне Ж6</w:t>
      </w:r>
    </w:p>
    <w:tbl>
      <w:tblPr>
        <w:tblW w:w="96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7565"/>
        <w:gridCol w:w="1366"/>
      </w:tblGrid>
      <w:tr w:rsidR="002F536B" w:rsidRPr="00EA3B33">
        <w:tc>
          <w:tcPr>
            <w:tcW w:w="675" w:type="dxa"/>
            <w:vAlign w:val="center"/>
          </w:tcPr>
          <w:p w:rsidR="002F536B" w:rsidRPr="00EA3B33" w:rsidRDefault="002F536B" w:rsidP="005549D5">
            <w:pPr>
              <w:numPr>
                <w:ilvl w:val="0"/>
                <w:numId w:val="42"/>
              </w:numPr>
              <w:jc w:val="center"/>
              <w:rPr>
                <w:sz w:val="26"/>
                <w:szCs w:val="26"/>
              </w:rPr>
            </w:pPr>
          </w:p>
        </w:tc>
        <w:tc>
          <w:tcPr>
            <w:tcW w:w="7565" w:type="dxa"/>
            <w:vAlign w:val="center"/>
          </w:tcPr>
          <w:p w:rsidR="002F536B" w:rsidRPr="00EA3B33" w:rsidRDefault="002F536B" w:rsidP="005549D5">
            <w:pPr>
              <w:rPr>
                <w:sz w:val="26"/>
                <w:szCs w:val="26"/>
              </w:rPr>
            </w:pPr>
            <w:r w:rsidRPr="00EA3B33">
              <w:rPr>
                <w:sz w:val="26"/>
                <w:szCs w:val="26"/>
              </w:rPr>
              <w:t>Минимальная площадь участка</w:t>
            </w:r>
          </w:p>
        </w:tc>
        <w:tc>
          <w:tcPr>
            <w:tcW w:w="1366" w:type="dxa"/>
            <w:vAlign w:val="center"/>
          </w:tcPr>
          <w:p w:rsidR="002F536B" w:rsidRPr="00EA3B33" w:rsidRDefault="002F536B" w:rsidP="005549D5">
            <w:pPr>
              <w:jc w:val="center"/>
              <w:rPr>
                <w:sz w:val="26"/>
                <w:szCs w:val="26"/>
              </w:rPr>
            </w:pPr>
            <w:r w:rsidRPr="00EA3B33">
              <w:rPr>
                <w:sz w:val="26"/>
                <w:szCs w:val="26"/>
              </w:rPr>
              <w:t>1000 кв.м</w:t>
            </w:r>
          </w:p>
        </w:tc>
      </w:tr>
      <w:tr w:rsidR="002F536B" w:rsidRPr="00EA3B33">
        <w:tc>
          <w:tcPr>
            <w:tcW w:w="675" w:type="dxa"/>
            <w:vAlign w:val="center"/>
          </w:tcPr>
          <w:p w:rsidR="002F536B" w:rsidRPr="00EA3B33" w:rsidRDefault="002F536B" w:rsidP="005549D5">
            <w:pPr>
              <w:numPr>
                <w:ilvl w:val="0"/>
                <w:numId w:val="42"/>
              </w:numPr>
              <w:jc w:val="center"/>
              <w:rPr>
                <w:sz w:val="26"/>
                <w:szCs w:val="26"/>
              </w:rPr>
            </w:pPr>
          </w:p>
        </w:tc>
        <w:tc>
          <w:tcPr>
            <w:tcW w:w="7565" w:type="dxa"/>
            <w:vAlign w:val="center"/>
          </w:tcPr>
          <w:p w:rsidR="002F536B" w:rsidRPr="00EA3B33" w:rsidRDefault="002F536B" w:rsidP="005549D5">
            <w:pPr>
              <w:jc w:val="both"/>
              <w:rPr>
                <w:sz w:val="26"/>
                <w:szCs w:val="26"/>
              </w:rPr>
            </w:pPr>
            <w:r w:rsidRPr="00EA3B33">
              <w:rPr>
                <w:sz w:val="26"/>
                <w:szCs w:val="26"/>
              </w:rPr>
              <w:t xml:space="preserve">Максимальная площадь участка </w:t>
            </w:r>
          </w:p>
        </w:tc>
        <w:tc>
          <w:tcPr>
            <w:tcW w:w="1366" w:type="dxa"/>
            <w:vAlign w:val="center"/>
          </w:tcPr>
          <w:p w:rsidR="002F536B" w:rsidRPr="00EA3B33" w:rsidRDefault="002F536B" w:rsidP="005549D5">
            <w:pPr>
              <w:jc w:val="center"/>
              <w:rPr>
                <w:sz w:val="26"/>
                <w:szCs w:val="26"/>
              </w:rPr>
            </w:pPr>
            <w:r w:rsidRPr="00EA3B33">
              <w:rPr>
                <w:sz w:val="26"/>
                <w:szCs w:val="26"/>
              </w:rPr>
              <w:t>5000 кв.м</w:t>
            </w:r>
          </w:p>
        </w:tc>
      </w:tr>
    </w:tbl>
    <w:p w:rsidR="002F536B" w:rsidRPr="00EA3B33" w:rsidRDefault="002F536B" w:rsidP="001B60DB">
      <w:pPr>
        <w:widowControl w:val="0"/>
        <w:spacing w:line="239" w:lineRule="auto"/>
        <w:jc w:val="both"/>
        <w:rPr>
          <w:sz w:val="26"/>
          <w:szCs w:val="26"/>
        </w:rPr>
      </w:pPr>
    </w:p>
    <w:p w:rsidR="002F536B" w:rsidRPr="00EA3B33" w:rsidRDefault="002F536B" w:rsidP="0044563F">
      <w:pPr>
        <w:widowControl w:val="0"/>
        <w:jc w:val="both"/>
        <w:rPr>
          <w:sz w:val="26"/>
          <w:szCs w:val="26"/>
        </w:rPr>
      </w:pPr>
      <w:r w:rsidRPr="00EA3B33">
        <w:rPr>
          <w:sz w:val="26"/>
          <w:szCs w:val="26"/>
        </w:rPr>
        <w:t>Таблица 3. Минимальные расстояния от помещений (сооружений) для содержания и разведения животных до объектов жилой застройки в зонах Ж1, Ж6</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2"/>
        <w:gridCol w:w="1124"/>
        <w:gridCol w:w="1125"/>
        <w:gridCol w:w="1125"/>
        <w:gridCol w:w="1331"/>
        <w:gridCol w:w="1136"/>
        <w:gridCol w:w="1137"/>
        <w:gridCol w:w="1137"/>
      </w:tblGrid>
      <w:tr w:rsidR="002F536B" w:rsidRPr="00EA3B33">
        <w:trPr>
          <w:trHeight w:val="188"/>
          <w:jc w:val="center"/>
        </w:trPr>
        <w:tc>
          <w:tcPr>
            <w:tcW w:w="1972" w:type="dxa"/>
            <w:vMerge w:val="restart"/>
            <w:vAlign w:val="center"/>
          </w:tcPr>
          <w:p w:rsidR="002F536B" w:rsidRPr="00EA3B33" w:rsidRDefault="002F536B" w:rsidP="005549D5">
            <w:pPr>
              <w:widowControl w:val="0"/>
              <w:suppressAutoHyphens/>
              <w:adjustRightInd w:val="0"/>
              <w:jc w:val="center"/>
              <w:rPr>
                <w:b/>
                <w:bCs/>
                <w:sz w:val="26"/>
                <w:szCs w:val="26"/>
              </w:rPr>
            </w:pPr>
            <w:r w:rsidRPr="00EA3B33">
              <w:rPr>
                <w:b/>
                <w:bCs/>
                <w:sz w:val="26"/>
                <w:szCs w:val="26"/>
              </w:rPr>
              <w:t>Нормативный разрыв, м</w:t>
            </w:r>
          </w:p>
        </w:tc>
        <w:tc>
          <w:tcPr>
            <w:tcW w:w="8115" w:type="dxa"/>
            <w:gridSpan w:val="7"/>
            <w:vAlign w:val="center"/>
          </w:tcPr>
          <w:p w:rsidR="002F536B" w:rsidRPr="00EA3B33" w:rsidRDefault="002F536B" w:rsidP="005549D5">
            <w:pPr>
              <w:widowControl w:val="0"/>
              <w:suppressAutoHyphens/>
              <w:adjustRightInd w:val="0"/>
              <w:jc w:val="center"/>
              <w:rPr>
                <w:b/>
                <w:bCs/>
                <w:sz w:val="26"/>
                <w:szCs w:val="26"/>
              </w:rPr>
            </w:pPr>
            <w:r w:rsidRPr="00EA3B33">
              <w:rPr>
                <w:b/>
                <w:bCs/>
                <w:sz w:val="26"/>
                <w:szCs w:val="26"/>
              </w:rPr>
              <w:t>Поголовье (</w:t>
            </w:r>
            <w:r w:rsidRPr="00EA3B33">
              <w:rPr>
                <w:rStyle w:val="grame"/>
                <w:b/>
                <w:bCs/>
                <w:sz w:val="26"/>
                <w:szCs w:val="26"/>
              </w:rPr>
              <w:t>шт.</w:t>
            </w:r>
            <w:r w:rsidRPr="00EA3B33">
              <w:rPr>
                <w:b/>
                <w:bCs/>
                <w:sz w:val="26"/>
                <w:szCs w:val="26"/>
              </w:rPr>
              <w:t>), не более</w:t>
            </w:r>
          </w:p>
        </w:tc>
      </w:tr>
      <w:tr w:rsidR="002F536B" w:rsidRPr="00EA3B33">
        <w:trPr>
          <w:jc w:val="center"/>
        </w:trPr>
        <w:tc>
          <w:tcPr>
            <w:tcW w:w="1972" w:type="dxa"/>
            <w:vMerge/>
            <w:vAlign w:val="center"/>
          </w:tcPr>
          <w:p w:rsidR="002F536B" w:rsidRPr="00EA3B33" w:rsidRDefault="002F536B" w:rsidP="005549D5">
            <w:pPr>
              <w:widowControl w:val="0"/>
              <w:suppressAutoHyphens/>
              <w:jc w:val="center"/>
              <w:rPr>
                <w:sz w:val="26"/>
                <w:szCs w:val="26"/>
              </w:rPr>
            </w:pPr>
          </w:p>
        </w:tc>
        <w:tc>
          <w:tcPr>
            <w:tcW w:w="1124" w:type="dxa"/>
            <w:vAlign w:val="center"/>
          </w:tcPr>
          <w:p w:rsidR="002F536B" w:rsidRPr="00EA3B33" w:rsidRDefault="002F536B" w:rsidP="005549D5">
            <w:pPr>
              <w:widowControl w:val="0"/>
              <w:suppressAutoHyphens/>
              <w:adjustRightInd w:val="0"/>
              <w:jc w:val="center"/>
              <w:rPr>
                <w:sz w:val="26"/>
                <w:szCs w:val="26"/>
              </w:rPr>
            </w:pPr>
            <w:r w:rsidRPr="00EA3B33">
              <w:rPr>
                <w:sz w:val="26"/>
                <w:szCs w:val="26"/>
              </w:rPr>
              <w:t>свиньи</w:t>
            </w:r>
          </w:p>
        </w:tc>
        <w:tc>
          <w:tcPr>
            <w:tcW w:w="1125" w:type="dxa"/>
            <w:vAlign w:val="center"/>
          </w:tcPr>
          <w:p w:rsidR="002F536B" w:rsidRPr="00EA3B33" w:rsidRDefault="002F536B" w:rsidP="005549D5">
            <w:pPr>
              <w:widowControl w:val="0"/>
              <w:suppressAutoHyphens/>
              <w:adjustRightInd w:val="0"/>
              <w:jc w:val="center"/>
              <w:rPr>
                <w:sz w:val="26"/>
                <w:szCs w:val="26"/>
              </w:rPr>
            </w:pPr>
            <w:r w:rsidRPr="00EA3B33">
              <w:rPr>
                <w:sz w:val="26"/>
                <w:szCs w:val="26"/>
              </w:rPr>
              <w:t>коровы, бычки</w:t>
            </w:r>
          </w:p>
        </w:tc>
        <w:tc>
          <w:tcPr>
            <w:tcW w:w="1125" w:type="dxa"/>
            <w:vAlign w:val="center"/>
          </w:tcPr>
          <w:p w:rsidR="002F536B" w:rsidRPr="00EA3B33" w:rsidRDefault="002F536B" w:rsidP="005549D5">
            <w:pPr>
              <w:widowControl w:val="0"/>
              <w:suppressAutoHyphens/>
              <w:adjustRightInd w:val="0"/>
              <w:jc w:val="center"/>
              <w:rPr>
                <w:sz w:val="26"/>
                <w:szCs w:val="26"/>
              </w:rPr>
            </w:pPr>
            <w:r w:rsidRPr="00EA3B33">
              <w:rPr>
                <w:sz w:val="26"/>
                <w:szCs w:val="26"/>
              </w:rPr>
              <w:t>овцы, козы</w:t>
            </w:r>
          </w:p>
        </w:tc>
        <w:tc>
          <w:tcPr>
            <w:tcW w:w="1331" w:type="dxa"/>
            <w:vAlign w:val="center"/>
          </w:tcPr>
          <w:p w:rsidR="002F536B" w:rsidRPr="00EA3B33" w:rsidRDefault="002F536B" w:rsidP="005549D5">
            <w:pPr>
              <w:widowControl w:val="0"/>
              <w:suppressAutoHyphens/>
              <w:adjustRightInd w:val="0"/>
              <w:jc w:val="center"/>
              <w:rPr>
                <w:sz w:val="26"/>
                <w:szCs w:val="26"/>
              </w:rPr>
            </w:pPr>
            <w:r w:rsidRPr="00EA3B33">
              <w:rPr>
                <w:sz w:val="26"/>
                <w:szCs w:val="26"/>
              </w:rPr>
              <w:t>кролики - матки</w:t>
            </w:r>
          </w:p>
        </w:tc>
        <w:tc>
          <w:tcPr>
            <w:tcW w:w="1136" w:type="dxa"/>
            <w:vAlign w:val="center"/>
          </w:tcPr>
          <w:p w:rsidR="002F536B" w:rsidRPr="00EA3B33" w:rsidRDefault="002F536B" w:rsidP="005549D5">
            <w:pPr>
              <w:widowControl w:val="0"/>
              <w:suppressAutoHyphens/>
              <w:adjustRightInd w:val="0"/>
              <w:jc w:val="center"/>
              <w:rPr>
                <w:sz w:val="26"/>
                <w:szCs w:val="26"/>
              </w:rPr>
            </w:pPr>
            <w:r w:rsidRPr="00EA3B33">
              <w:rPr>
                <w:sz w:val="26"/>
                <w:szCs w:val="26"/>
              </w:rPr>
              <w:t>птица</w:t>
            </w:r>
          </w:p>
        </w:tc>
        <w:tc>
          <w:tcPr>
            <w:tcW w:w="1137" w:type="dxa"/>
            <w:vAlign w:val="center"/>
          </w:tcPr>
          <w:p w:rsidR="002F536B" w:rsidRPr="00EA3B33" w:rsidRDefault="002F536B" w:rsidP="005549D5">
            <w:pPr>
              <w:widowControl w:val="0"/>
              <w:suppressAutoHyphens/>
              <w:adjustRightInd w:val="0"/>
              <w:jc w:val="center"/>
              <w:rPr>
                <w:sz w:val="26"/>
                <w:szCs w:val="26"/>
              </w:rPr>
            </w:pPr>
            <w:r w:rsidRPr="00EA3B33">
              <w:rPr>
                <w:sz w:val="26"/>
                <w:szCs w:val="26"/>
              </w:rPr>
              <w:t>лошади</w:t>
            </w:r>
          </w:p>
        </w:tc>
        <w:tc>
          <w:tcPr>
            <w:tcW w:w="1137" w:type="dxa"/>
            <w:vAlign w:val="center"/>
          </w:tcPr>
          <w:p w:rsidR="002F536B" w:rsidRPr="00EA3B33" w:rsidRDefault="002F536B" w:rsidP="005549D5">
            <w:pPr>
              <w:widowControl w:val="0"/>
              <w:suppressAutoHyphens/>
              <w:adjustRightInd w:val="0"/>
              <w:jc w:val="center"/>
              <w:rPr>
                <w:sz w:val="26"/>
                <w:szCs w:val="26"/>
              </w:rPr>
            </w:pPr>
            <w:r w:rsidRPr="00EA3B33">
              <w:rPr>
                <w:sz w:val="26"/>
                <w:szCs w:val="26"/>
              </w:rPr>
              <w:t>нутрии, песцы</w:t>
            </w:r>
          </w:p>
        </w:tc>
      </w:tr>
      <w:tr w:rsidR="002F536B" w:rsidRPr="00EA3B33">
        <w:trPr>
          <w:jc w:val="center"/>
        </w:trPr>
        <w:tc>
          <w:tcPr>
            <w:tcW w:w="1972" w:type="dxa"/>
          </w:tcPr>
          <w:p w:rsidR="002F536B" w:rsidRPr="00EA3B33" w:rsidRDefault="002F536B" w:rsidP="005549D5">
            <w:pPr>
              <w:widowControl w:val="0"/>
              <w:suppressAutoHyphens/>
              <w:adjustRightInd w:val="0"/>
              <w:jc w:val="center"/>
              <w:rPr>
                <w:sz w:val="26"/>
                <w:szCs w:val="26"/>
              </w:rPr>
            </w:pPr>
            <w:r w:rsidRPr="00EA3B33">
              <w:rPr>
                <w:sz w:val="26"/>
                <w:szCs w:val="26"/>
              </w:rPr>
              <w:t>10</w:t>
            </w:r>
          </w:p>
        </w:tc>
        <w:tc>
          <w:tcPr>
            <w:tcW w:w="1124" w:type="dxa"/>
          </w:tcPr>
          <w:p w:rsidR="002F536B" w:rsidRPr="00EA3B33" w:rsidRDefault="002F536B" w:rsidP="005549D5">
            <w:pPr>
              <w:widowControl w:val="0"/>
              <w:suppressAutoHyphens/>
              <w:adjustRightInd w:val="0"/>
              <w:jc w:val="center"/>
              <w:rPr>
                <w:sz w:val="26"/>
                <w:szCs w:val="26"/>
              </w:rPr>
            </w:pPr>
            <w:r w:rsidRPr="00EA3B33">
              <w:rPr>
                <w:sz w:val="26"/>
                <w:szCs w:val="26"/>
              </w:rPr>
              <w:t>5</w:t>
            </w:r>
          </w:p>
        </w:tc>
        <w:tc>
          <w:tcPr>
            <w:tcW w:w="1125" w:type="dxa"/>
          </w:tcPr>
          <w:p w:rsidR="002F536B" w:rsidRPr="00EA3B33" w:rsidRDefault="002F536B" w:rsidP="005549D5">
            <w:pPr>
              <w:widowControl w:val="0"/>
              <w:suppressAutoHyphens/>
              <w:adjustRightInd w:val="0"/>
              <w:jc w:val="center"/>
              <w:rPr>
                <w:sz w:val="26"/>
                <w:szCs w:val="26"/>
              </w:rPr>
            </w:pPr>
            <w:r w:rsidRPr="00EA3B33">
              <w:rPr>
                <w:sz w:val="26"/>
                <w:szCs w:val="26"/>
              </w:rPr>
              <w:t>5</w:t>
            </w:r>
          </w:p>
        </w:tc>
        <w:tc>
          <w:tcPr>
            <w:tcW w:w="1125" w:type="dxa"/>
          </w:tcPr>
          <w:p w:rsidR="002F536B" w:rsidRPr="00EA3B33" w:rsidRDefault="002F536B" w:rsidP="005549D5">
            <w:pPr>
              <w:widowControl w:val="0"/>
              <w:suppressAutoHyphens/>
              <w:adjustRightInd w:val="0"/>
              <w:jc w:val="center"/>
              <w:rPr>
                <w:sz w:val="26"/>
                <w:szCs w:val="26"/>
              </w:rPr>
            </w:pPr>
            <w:r w:rsidRPr="00EA3B33">
              <w:rPr>
                <w:sz w:val="26"/>
                <w:szCs w:val="26"/>
              </w:rPr>
              <w:t>10</w:t>
            </w:r>
          </w:p>
        </w:tc>
        <w:tc>
          <w:tcPr>
            <w:tcW w:w="1331" w:type="dxa"/>
          </w:tcPr>
          <w:p w:rsidR="002F536B" w:rsidRPr="00EA3B33" w:rsidRDefault="002F536B" w:rsidP="005549D5">
            <w:pPr>
              <w:widowControl w:val="0"/>
              <w:suppressAutoHyphens/>
              <w:adjustRightInd w:val="0"/>
              <w:jc w:val="center"/>
              <w:rPr>
                <w:sz w:val="26"/>
                <w:szCs w:val="26"/>
              </w:rPr>
            </w:pPr>
            <w:r w:rsidRPr="00EA3B33">
              <w:rPr>
                <w:sz w:val="26"/>
                <w:szCs w:val="26"/>
              </w:rPr>
              <w:t>10</w:t>
            </w:r>
          </w:p>
        </w:tc>
        <w:tc>
          <w:tcPr>
            <w:tcW w:w="1136" w:type="dxa"/>
          </w:tcPr>
          <w:p w:rsidR="002F536B" w:rsidRPr="00EA3B33" w:rsidRDefault="002F536B" w:rsidP="005549D5">
            <w:pPr>
              <w:widowControl w:val="0"/>
              <w:suppressAutoHyphens/>
              <w:adjustRightInd w:val="0"/>
              <w:jc w:val="center"/>
              <w:rPr>
                <w:sz w:val="26"/>
                <w:szCs w:val="26"/>
              </w:rPr>
            </w:pPr>
            <w:r w:rsidRPr="00EA3B33">
              <w:rPr>
                <w:sz w:val="26"/>
                <w:szCs w:val="26"/>
              </w:rPr>
              <w:t>30</w:t>
            </w:r>
          </w:p>
        </w:tc>
        <w:tc>
          <w:tcPr>
            <w:tcW w:w="1137" w:type="dxa"/>
          </w:tcPr>
          <w:p w:rsidR="002F536B" w:rsidRPr="00EA3B33" w:rsidRDefault="002F536B" w:rsidP="005549D5">
            <w:pPr>
              <w:widowControl w:val="0"/>
              <w:suppressAutoHyphens/>
              <w:adjustRightInd w:val="0"/>
              <w:jc w:val="center"/>
              <w:rPr>
                <w:sz w:val="26"/>
                <w:szCs w:val="26"/>
              </w:rPr>
            </w:pPr>
            <w:r w:rsidRPr="00EA3B33">
              <w:rPr>
                <w:sz w:val="26"/>
                <w:szCs w:val="26"/>
              </w:rPr>
              <w:t>5</w:t>
            </w:r>
          </w:p>
        </w:tc>
        <w:tc>
          <w:tcPr>
            <w:tcW w:w="1137" w:type="dxa"/>
          </w:tcPr>
          <w:p w:rsidR="002F536B" w:rsidRPr="00EA3B33" w:rsidRDefault="002F536B" w:rsidP="005549D5">
            <w:pPr>
              <w:widowControl w:val="0"/>
              <w:suppressAutoHyphens/>
              <w:adjustRightInd w:val="0"/>
              <w:jc w:val="center"/>
              <w:rPr>
                <w:sz w:val="26"/>
                <w:szCs w:val="26"/>
              </w:rPr>
            </w:pPr>
            <w:r w:rsidRPr="00EA3B33">
              <w:rPr>
                <w:sz w:val="26"/>
                <w:szCs w:val="26"/>
              </w:rPr>
              <w:t>5</w:t>
            </w:r>
          </w:p>
        </w:tc>
      </w:tr>
      <w:tr w:rsidR="002F536B" w:rsidRPr="00EA3B33">
        <w:trPr>
          <w:jc w:val="center"/>
        </w:trPr>
        <w:tc>
          <w:tcPr>
            <w:tcW w:w="1972" w:type="dxa"/>
          </w:tcPr>
          <w:p w:rsidR="002F536B" w:rsidRPr="00EA3B33" w:rsidRDefault="002F536B" w:rsidP="005549D5">
            <w:pPr>
              <w:widowControl w:val="0"/>
              <w:suppressAutoHyphens/>
              <w:adjustRightInd w:val="0"/>
              <w:jc w:val="center"/>
              <w:rPr>
                <w:sz w:val="26"/>
                <w:szCs w:val="26"/>
              </w:rPr>
            </w:pPr>
            <w:r w:rsidRPr="00EA3B33">
              <w:rPr>
                <w:sz w:val="26"/>
                <w:szCs w:val="26"/>
              </w:rPr>
              <w:t>20</w:t>
            </w:r>
          </w:p>
        </w:tc>
        <w:tc>
          <w:tcPr>
            <w:tcW w:w="1124" w:type="dxa"/>
          </w:tcPr>
          <w:p w:rsidR="002F536B" w:rsidRPr="00EA3B33" w:rsidRDefault="002F536B" w:rsidP="005549D5">
            <w:pPr>
              <w:widowControl w:val="0"/>
              <w:suppressAutoHyphens/>
              <w:adjustRightInd w:val="0"/>
              <w:jc w:val="center"/>
              <w:rPr>
                <w:sz w:val="26"/>
                <w:szCs w:val="26"/>
              </w:rPr>
            </w:pPr>
            <w:r w:rsidRPr="00EA3B33">
              <w:rPr>
                <w:sz w:val="26"/>
                <w:szCs w:val="26"/>
              </w:rPr>
              <w:t>8</w:t>
            </w:r>
          </w:p>
        </w:tc>
        <w:tc>
          <w:tcPr>
            <w:tcW w:w="1125" w:type="dxa"/>
          </w:tcPr>
          <w:p w:rsidR="002F536B" w:rsidRPr="00EA3B33" w:rsidRDefault="002F536B" w:rsidP="005549D5">
            <w:pPr>
              <w:widowControl w:val="0"/>
              <w:suppressAutoHyphens/>
              <w:adjustRightInd w:val="0"/>
              <w:jc w:val="center"/>
              <w:rPr>
                <w:sz w:val="26"/>
                <w:szCs w:val="26"/>
              </w:rPr>
            </w:pPr>
            <w:r w:rsidRPr="00EA3B33">
              <w:rPr>
                <w:sz w:val="26"/>
                <w:szCs w:val="26"/>
              </w:rPr>
              <w:t>8</w:t>
            </w:r>
          </w:p>
        </w:tc>
        <w:tc>
          <w:tcPr>
            <w:tcW w:w="1125" w:type="dxa"/>
          </w:tcPr>
          <w:p w:rsidR="002F536B" w:rsidRPr="00EA3B33" w:rsidRDefault="002F536B" w:rsidP="005549D5">
            <w:pPr>
              <w:widowControl w:val="0"/>
              <w:suppressAutoHyphens/>
              <w:adjustRightInd w:val="0"/>
              <w:jc w:val="center"/>
              <w:rPr>
                <w:sz w:val="26"/>
                <w:szCs w:val="26"/>
              </w:rPr>
            </w:pPr>
            <w:r w:rsidRPr="00EA3B33">
              <w:rPr>
                <w:sz w:val="26"/>
                <w:szCs w:val="26"/>
              </w:rPr>
              <w:t>15</w:t>
            </w:r>
          </w:p>
        </w:tc>
        <w:tc>
          <w:tcPr>
            <w:tcW w:w="1331" w:type="dxa"/>
          </w:tcPr>
          <w:p w:rsidR="002F536B" w:rsidRPr="00EA3B33" w:rsidRDefault="002F536B" w:rsidP="005549D5">
            <w:pPr>
              <w:widowControl w:val="0"/>
              <w:suppressAutoHyphens/>
              <w:adjustRightInd w:val="0"/>
              <w:jc w:val="center"/>
              <w:rPr>
                <w:sz w:val="26"/>
                <w:szCs w:val="26"/>
              </w:rPr>
            </w:pPr>
            <w:r w:rsidRPr="00EA3B33">
              <w:rPr>
                <w:sz w:val="26"/>
                <w:szCs w:val="26"/>
              </w:rPr>
              <w:t>20</w:t>
            </w:r>
          </w:p>
        </w:tc>
        <w:tc>
          <w:tcPr>
            <w:tcW w:w="1136" w:type="dxa"/>
          </w:tcPr>
          <w:p w:rsidR="002F536B" w:rsidRPr="00EA3B33" w:rsidRDefault="002F536B" w:rsidP="005549D5">
            <w:pPr>
              <w:widowControl w:val="0"/>
              <w:suppressAutoHyphens/>
              <w:adjustRightInd w:val="0"/>
              <w:jc w:val="center"/>
              <w:rPr>
                <w:sz w:val="26"/>
                <w:szCs w:val="26"/>
              </w:rPr>
            </w:pPr>
            <w:r w:rsidRPr="00EA3B33">
              <w:rPr>
                <w:sz w:val="26"/>
                <w:szCs w:val="26"/>
              </w:rPr>
              <w:t>45</w:t>
            </w:r>
          </w:p>
        </w:tc>
        <w:tc>
          <w:tcPr>
            <w:tcW w:w="1137" w:type="dxa"/>
          </w:tcPr>
          <w:p w:rsidR="002F536B" w:rsidRPr="00EA3B33" w:rsidRDefault="002F536B" w:rsidP="005549D5">
            <w:pPr>
              <w:widowControl w:val="0"/>
              <w:suppressAutoHyphens/>
              <w:adjustRightInd w:val="0"/>
              <w:jc w:val="center"/>
              <w:rPr>
                <w:sz w:val="26"/>
                <w:szCs w:val="26"/>
              </w:rPr>
            </w:pPr>
            <w:r w:rsidRPr="00EA3B33">
              <w:rPr>
                <w:sz w:val="26"/>
                <w:szCs w:val="26"/>
              </w:rPr>
              <w:t>8</w:t>
            </w:r>
          </w:p>
        </w:tc>
        <w:tc>
          <w:tcPr>
            <w:tcW w:w="1137" w:type="dxa"/>
          </w:tcPr>
          <w:p w:rsidR="002F536B" w:rsidRPr="00EA3B33" w:rsidRDefault="002F536B" w:rsidP="005549D5">
            <w:pPr>
              <w:widowControl w:val="0"/>
              <w:suppressAutoHyphens/>
              <w:adjustRightInd w:val="0"/>
              <w:jc w:val="center"/>
              <w:rPr>
                <w:sz w:val="26"/>
                <w:szCs w:val="26"/>
              </w:rPr>
            </w:pPr>
            <w:r w:rsidRPr="00EA3B33">
              <w:rPr>
                <w:sz w:val="26"/>
                <w:szCs w:val="26"/>
              </w:rPr>
              <w:t>8</w:t>
            </w:r>
          </w:p>
        </w:tc>
      </w:tr>
      <w:tr w:rsidR="002F536B" w:rsidRPr="00EA3B33">
        <w:trPr>
          <w:jc w:val="center"/>
        </w:trPr>
        <w:tc>
          <w:tcPr>
            <w:tcW w:w="1972" w:type="dxa"/>
          </w:tcPr>
          <w:p w:rsidR="002F536B" w:rsidRPr="00EA3B33" w:rsidRDefault="002F536B" w:rsidP="005549D5">
            <w:pPr>
              <w:widowControl w:val="0"/>
              <w:suppressAutoHyphens/>
              <w:adjustRightInd w:val="0"/>
              <w:jc w:val="center"/>
              <w:rPr>
                <w:sz w:val="26"/>
                <w:szCs w:val="26"/>
              </w:rPr>
            </w:pPr>
            <w:r w:rsidRPr="00EA3B33">
              <w:rPr>
                <w:sz w:val="26"/>
                <w:szCs w:val="26"/>
              </w:rPr>
              <w:t>30</w:t>
            </w:r>
          </w:p>
        </w:tc>
        <w:tc>
          <w:tcPr>
            <w:tcW w:w="1124" w:type="dxa"/>
          </w:tcPr>
          <w:p w:rsidR="002F536B" w:rsidRPr="00EA3B33" w:rsidRDefault="002F536B" w:rsidP="005549D5">
            <w:pPr>
              <w:widowControl w:val="0"/>
              <w:suppressAutoHyphens/>
              <w:adjustRightInd w:val="0"/>
              <w:jc w:val="center"/>
              <w:rPr>
                <w:sz w:val="26"/>
                <w:szCs w:val="26"/>
              </w:rPr>
            </w:pPr>
            <w:r w:rsidRPr="00EA3B33">
              <w:rPr>
                <w:sz w:val="26"/>
                <w:szCs w:val="26"/>
              </w:rPr>
              <w:t>10</w:t>
            </w:r>
          </w:p>
        </w:tc>
        <w:tc>
          <w:tcPr>
            <w:tcW w:w="1125" w:type="dxa"/>
          </w:tcPr>
          <w:p w:rsidR="002F536B" w:rsidRPr="00EA3B33" w:rsidRDefault="002F536B" w:rsidP="005549D5">
            <w:pPr>
              <w:widowControl w:val="0"/>
              <w:suppressAutoHyphens/>
              <w:adjustRightInd w:val="0"/>
              <w:jc w:val="center"/>
              <w:rPr>
                <w:sz w:val="26"/>
                <w:szCs w:val="26"/>
              </w:rPr>
            </w:pPr>
            <w:r w:rsidRPr="00EA3B33">
              <w:rPr>
                <w:sz w:val="26"/>
                <w:szCs w:val="26"/>
              </w:rPr>
              <w:t>10</w:t>
            </w:r>
          </w:p>
        </w:tc>
        <w:tc>
          <w:tcPr>
            <w:tcW w:w="1125" w:type="dxa"/>
          </w:tcPr>
          <w:p w:rsidR="002F536B" w:rsidRPr="00EA3B33" w:rsidRDefault="002F536B" w:rsidP="005549D5">
            <w:pPr>
              <w:widowControl w:val="0"/>
              <w:suppressAutoHyphens/>
              <w:adjustRightInd w:val="0"/>
              <w:jc w:val="center"/>
              <w:rPr>
                <w:sz w:val="26"/>
                <w:szCs w:val="26"/>
              </w:rPr>
            </w:pPr>
            <w:r w:rsidRPr="00EA3B33">
              <w:rPr>
                <w:sz w:val="26"/>
                <w:szCs w:val="26"/>
              </w:rPr>
              <w:t>20</w:t>
            </w:r>
          </w:p>
        </w:tc>
        <w:tc>
          <w:tcPr>
            <w:tcW w:w="1331" w:type="dxa"/>
          </w:tcPr>
          <w:p w:rsidR="002F536B" w:rsidRPr="00EA3B33" w:rsidRDefault="002F536B" w:rsidP="005549D5">
            <w:pPr>
              <w:widowControl w:val="0"/>
              <w:suppressAutoHyphens/>
              <w:adjustRightInd w:val="0"/>
              <w:jc w:val="center"/>
              <w:rPr>
                <w:sz w:val="26"/>
                <w:szCs w:val="26"/>
              </w:rPr>
            </w:pPr>
            <w:r w:rsidRPr="00EA3B33">
              <w:rPr>
                <w:sz w:val="26"/>
                <w:szCs w:val="26"/>
              </w:rPr>
              <w:t>30</w:t>
            </w:r>
          </w:p>
        </w:tc>
        <w:tc>
          <w:tcPr>
            <w:tcW w:w="1136" w:type="dxa"/>
          </w:tcPr>
          <w:p w:rsidR="002F536B" w:rsidRPr="00EA3B33" w:rsidRDefault="002F536B" w:rsidP="005549D5">
            <w:pPr>
              <w:widowControl w:val="0"/>
              <w:suppressAutoHyphens/>
              <w:adjustRightInd w:val="0"/>
              <w:jc w:val="center"/>
              <w:rPr>
                <w:sz w:val="26"/>
                <w:szCs w:val="26"/>
              </w:rPr>
            </w:pPr>
            <w:r w:rsidRPr="00EA3B33">
              <w:rPr>
                <w:sz w:val="26"/>
                <w:szCs w:val="26"/>
              </w:rPr>
              <w:t>60</w:t>
            </w:r>
          </w:p>
        </w:tc>
        <w:tc>
          <w:tcPr>
            <w:tcW w:w="1137" w:type="dxa"/>
          </w:tcPr>
          <w:p w:rsidR="002F536B" w:rsidRPr="00EA3B33" w:rsidRDefault="002F536B" w:rsidP="005549D5">
            <w:pPr>
              <w:widowControl w:val="0"/>
              <w:suppressAutoHyphens/>
              <w:adjustRightInd w:val="0"/>
              <w:jc w:val="center"/>
              <w:rPr>
                <w:sz w:val="26"/>
                <w:szCs w:val="26"/>
              </w:rPr>
            </w:pPr>
            <w:r w:rsidRPr="00EA3B33">
              <w:rPr>
                <w:sz w:val="26"/>
                <w:szCs w:val="26"/>
              </w:rPr>
              <w:t>10</w:t>
            </w:r>
          </w:p>
        </w:tc>
        <w:tc>
          <w:tcPr>
            <w:tcW w:w="1137" w:type="dxa"/>
          </w:tcPr>
          <w:p w:rsidR="002F536B" w:rsidRPr="00EA3B33" w:rsidRDefault="002F536B" w:rsidP="005549D5">
            <w:pPr>
              <w:widowControl w:val="0"/>
              <w:suppressAutoHyphens/>
              <w:adjustRightInd w:val="0"/>
              <w:jc w:val="center"/>
              <w:rPr>
                <w:sz w:val="26"/>
                <w:szCs w:val="26"/>
              </w:rPr>
            </w:pPr>
            <w:r w:rsidRPr="00EA3B33">
              <w:rPr>
                <w:sz w:val="26"/>
                <w:szCs w:val="26"/>
              </w:rPr>
              <w:t>10</w:t>
            </w:r>
          </w:p>
        </w:tc>
      </w:tr>
      <w:tr w:rsidR="002F536B" w:rsidRPr="00EA3B33">
        <w:trPr>
          <w:jc w:val="center"/>
        </w:trPr>
        <w:tc>
          <w:tcPr>
            <w:tcW w:w="1972" w:type="dxa"/>
          </w:tcPr>
          <w:p w:rsidR="002F536B" w:rsidRPr="00EA3B33" w:rsidRDefault="002F536B" w:rsidP="005549D5">
            <w:pPr>
              <w:widowControl w:val="0"/>
              <w:suppressAutoHyphens/>
              <w:adjustRightInd w:val="0"/>
              <w:jc w:val="center"/>
              <w:rPr>
                <w:sz w:val="26"/>
                <w:szCs w:val="26"/>
              </w:rPr>
            </w:pPr>
            <w:r w:rsidRPr="00EA3B33">
              <w:rPr>
                <w:sz w:val="26"/>
                <w:szCs w:val="26"/>
              </w:rPr>
              <w:t>40</w:t>
            </w:r>
          </w:p>
        </w:tc>
        <w:tc>
          <w:tcPr>
            <w:tcW w:w="1124" w:type="dxa"/>
          </w:tcPr>
          <w:p w:rsidR="002F536B" w:rsidRPr="00EA3B33" w:rsidRDefault="002F536B" w:rsidP="005549D5">
            <w:pPr>
              <w:widowControl w:val="0"/>
              <w:suppressAutoHyphens/>
              <w:adjustRightInd w:val="0"/>
              <w:jc w:val="center"/>
              <w:rPr>
                <w:sz w:val="26"/>
                <w:szCs w:val="26"/>
              </w:rPr>
            </w:pPr>
            <w:r w:rsidRPr="00EA3B33">
              <w:rPr>
                <w:sz w:val="26"/>
                <w:szCs w:val="26"/>
              </w:rPr>
              <w:t>15</w:t>
            </w:r>
          </w:p>
        </w:tc>
        <w:tc>
          <w:tcPr>
            <w:tcW w:w="1125" w:type="dxa"/>
          </w:tcPr>
          <w:p w:rsidR="002F536B" w:rsidRPr="00EA3B33" w:rsidRDefault="002F536B" w:rsidP="005549D5">
            <w:pPr>
              <w:widowControl w:val="0"/>
              <w:suppressAutoHyphens/>
              <w:adjustRightInd w:val="0"/>
              <w:jc w:val="center"/>
              <w:rPr>
                <w:sz w:val="26"/>
                <w:szCs w:val="26"/>
              </w:rPr>
            </w:pPr>
            <w:r w:rsidRPr="00EA3B33">
              <w:rPr>
                <w:sz w:val="26"/>
                <w:szCs w:val="26"/>
              </w:rPr>
              <w:t>15</w:t>
            </w:r>
          </w:p>
        </w:tc>
        <w:tc>
          <w:tcPr>
            <w:tcW w:w="1125" w:type="dxa"/>
          </w:tcPr>
          <w:p w:rsidR="002F536B" w:rsidRPr="00EA3B33" w:rsidRDefault="002F536B" w:rsidP="005549D5">
            <w:pPr>
              <w:widowControl w:val="0"/>
              <w:suppressAutoHyphens/>
              <w:adjustRightInd w:val="0"/>
              <w:jc w:val="center"/>
              <w:rPr>
                <w:sz w:val="26"/>
                <w:szCs w:val="26"/>
              </w:rPr>
            </w:pPr>
            <w:r w:rsidRPr="00EA3B33">
              <w:rPr>
                <w:sz w:val="26"/>
                <w:szCs w:val="26"/>
              </w:rPr>
              <w:t>25</w:t>
            </w:r>
          </w:p>
        </w:tc>
        <w:tc>
          <w:tcPr>
            <w:tcW w:w="1331" w:type="dxa"/>
          </w:tcPr>
          <w:p w:rsidR="002F536B" w:rsidRPr="00EA3B33" w:rsidRDefault="002F536B" w:rsidP="005549D5">
            <w:pPr>
              <w:widowControl w:val="0"/>
              <w:suppressAutoHyphens/>
              <w:adjustRightInd w:val="0"/>
              <w:jc w:val="center"/>
              <w:rPr>
                <w:sz w:val="26"/>
                <w:szCs w:val="26"/>
              </w:rPr>
            </w:pPr>
            <w:r w:rsidRPr="00EA3B33">
              <w:rPr>
                <w:sz w:val="26"/>
                <w:szCs w:val="26"/>
              </w:rPr>
              <w:t>40</w:t>
            </w:r>
          </w:p>
        </w:tc>
        <w:tc>
          <w:tcPr>
            <w:tcW w:w="1136" w:type="dxa"/>
          </w:tcPr>
          <w:p w:rsidR="002F536B" w:rsidRPr="00EA3B33" w:rsidRDefault="002F536B" w:rsidP="005549D5">
            <w:pPr>
              <w:widowControl w:val="0"/>
              <w:suppressAutoHyphens/>
              <w:adjustRightInd w:val="0"/>
              <w:jc w:val="center"/>
              <w:rPr>
                <w:sz w:val="26"/>
                <w:szCs w:val="26"/>
              </w:rPr>
            </w:pPr>
            <w:r w:rsidRPr="00EA3B33">
              <w:rPr>
                <w:sz w:val="26"/>
                <w:szCs w:val="26"/>
              </w:rPr>
              <w:t>75</w:t>
            </w:r>
          </w:p>
        </w:tc>
        <w:tc>
          <w:tcPr>
            <w:tcW w:w="1137" w:type="dxa"/>
          </w:tcPr>
          <w:p w:rsidR="002F536B" w:rsidRPr="00EA3B33" w:rsidRDefault="002F536B" w:rsidP="005549D5">
            <w:pPr>
              <w:widowControl w:val="0"/>
              <w:suppressAutoHyphens/>
              <w:adjustRightInd w:val="0"/>
              <w:jc w:val="center"/>
              <w:rPr>
                <w:sz w:val="26"/>
                <w:szCs w:val="26"/>
              </w:rPr>
            </w:pPr>
            <w:r w:rsidRPr="00EA3B33">
              <w:rPr>
                <w:sz w:val="26"/>
                <w:szCs w:val="26"/>
              </w:rPr>
              <w:t>15</w:t>
            </w:r>
          </w:p>
        </w:tc>
        <w:tc>
          <w:tcPr>
            <w:tcW w:w="1137" w:type="dxa"/>
          </w:tcPr>
          <w:p w:rsidR="002F536B" w:rsidRPr="00EA3B33" w:rsidRDefault="002F536B" w:rsidP="005549D5">
            <w:pPr>
              <w:widowControl w:val="0"/>
              <w:suppressAutoHyphens/>
              <w:adjustRightInd w:val="0"/>
              <w:jc w:val="center"/>
              <w:rPr>
                <w:sz w:val="26"/>
                <w:szCs w:val="26"/>
              </w:rPr>
            </w:pPr>
            <w:r w:rsidRPr="00EA3B33">
              <w:rPr>
                <w:sz w:val="26"/>
                <w:szCs w:val="26"/>
              </w:rPr>
              <w:t>15</w:t>
            </w:r>
          </w:p>
        </w:tc>
      </w:tr>
    </w:tbl>
    <w:p w:rsidR="002F536B" w:rsidRPr="00EA3B33" w:rsidRDefault="002F536B" w:rsidP="001B60DB">
      <w:pPr>
        <w:widowControl w:val="0"/>
        <w:spacing w:line="239" w:lineRule="auto"/>
        <w:ind w:firstLine="709"/>
        <w:jc w:val="both"/>
        <w:rPr>
          <w:sz w:val="26"/>
          <w:szCs w:val="26"/>
        </w:rPr>
      </w:pPr>
      <w:r w:rsidRPr="00EA3B33">
        <w:rPr>
          <w:sz w:val="26"/>
          <w:szCs w:val="26"/>
        </w:rPr>
        <w:t xml:space="preserve">Примечание: Содержание скота и птицы на придомовых участках допускается только в районах индивидуальной, усадебной жилой застройки с размером земельного участка не менее 0,1 га.  </w:t>
      </w:r>
    </w:p>
    <w:p w:rsidR="002F536B" w:rsidRPr="00EA3B33" w:rsidRDefault="002F536B" w:rsidP="001B60DB">
      <w:pPr>
        <w:jc w:val="both"/>
        <w:rPr>
          <w:sz w:val="26"/>
          <w:szCs w:val="26"/>
        </w:rPr>
      </w:pPr>
      <w:r w:rsidRPr="00EA3B33">
        <w:rPr>
          <w:sz w:val="26"/>
          <w:szCs w:val="26"/>
        </w:rPr>
        <w:tab/>
      </w:r>
    </w:p>
    <w:p w:rsidR="002F536B" w:rsidRPr="00EA3B33" w:rsidRDefault="002F536B" w:rsidP="001B60DB">
      <w:pPr>
        <w:jc w:val="both"/>
        <w:rPr>
          <w:sz w:val="26"/>
          <w:szCs w:val="26"/>
        </w:rPr>
      </w:pPr>
      <w:r w:rsidRPr="00EA3B33">
        <w:rPr>
          <w:sz w:val="26"/>
          <w:szCs w:val="26"/>
        </w:rPr>
        <w:t>Таблица 4. Предельные размеры земельных участков для блокированных жилых домов, предельные параметры разрешенного строительства, реконструкции объектов капитального строительства на указанных земельных участках в зоне Ж2.</w:t>
      </w: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8071"/>
        <w:gridCol w:w="1363"/>
      </w:tblGrid>
      <w:tr w:rsidR="002F536B" w:rsidRPr="00EA3B33">
        <w:tc>
          <w:tcPr>
            <w:tcW w:w="675" w:type="dxa"/>
            <w:vAlign w:val="center"/>
          </w:tcPr>
          <w:p w:rsidR="002F536B" w:rsidRPr="00EA3B33" w:rsidRDefault="002F536B" w:rsidP="005549D5">
            <w:pPr>
              <w:numPr>
                <w:ilvl w:val="0"/>
                <w:numId w:val="38"/>
              </w:numPr>
              <w:ind w:left="-57"/>
              <w:jc w:val="center"/>
              <w:rPr>
                <w:sz w:val="26"/>
                <w:szCs w:val="26"/>
              </w:rPr>
            </w:pPr>
          </w:p>
        </w:tc>
        <w:tc>
          <w:tcPr>
            <w:tcW w:w="8071" w:type="dxa"/>
            <w:vAlign w:val="center"/>
          </w:tcPr>
          <w:p w:rsidR="002F536B" w:rsidRPr="00EA3B33" w:rsidRDefault="002F536B" w:rsidP="005549D5">
            <w:pPr>
              <w:rPr>
                <w:sz w:val="26"/>
                <w:szCs w:val="26"/>
              </w:rPr>
            </w:pPr>
            <w:r w:rsidRPr="00EA3B33">
              <w:rPr>
                <w:sz w:val="26"/>
                <w:szCs w:val="26"/>
              </w:rPr>
              <w:t>Минимальная площадь участка</w:t>
            </w:r>
          </w:p>
        </w:tc>
        <w:tc>
          <w:tcPr>
            <w:tcW w:w="1363" w:type="dxa"/>
            <w:vAlign w:val="center"/>
          </w:tcPr>
          <w:p w:rsidR="002F536B" w:rsidRPr="00EA3B33" w:rsidRDefault="002F536B" w:rsidP="005549D5">
            <w:pPr>
              <w:jc w:val="center"/>
              <w:rPr>
                <w:sz w:val="26"/>
                <w:szCs w:val="26"/>
              </w:rPr>
            </w:pPr>
            <w:r w:rsidRPr="00EA3B33">
              <w:rPr>
                <w:sz w:val="26"/>
                <w:szCs w:val="26"/>
              </w:rPr>
              <w:t>400 кв. м</w:t>
            </w:r>
          </w:p>
        </w:tc>
      </w:tr>
      <w:tr w:rsidR="002F536B" w:rsidRPr="00EA3B33">
        <w:tc>
          <w:tcPr>
            <w:tcW w:w="675" w:type="dxa"/>
            <w:vAlign w:val="center"/>
          </w:tcPr>
          <w:p w:rsidR="002F536B" w:rsidRPr="00EA3B33" w:rsidRDefault="002F536B" w:rsidP="005549D5">
            <w:pPr>
              <w:numPr>
                <w:ilvl w:val="0"/>
                <w:numId w:val="38"/>
              </w:numPr>
              <w:ind w:left="-57"/>
              <w:jc w:val="center"/>
              <w:rPr>
                <w:sz w:val="26"/>
                <w:szCs w:val="26"/>
              </w:rPr>
            </w:pPr>
          </w:p>
        </w:tc>
        <w:tc>
          <w:tcPr>
            <w:tcW w:w="8071" w:type="dxa"/>
            <w:vAlign w:val="center"/>
          </w:tcPr>
          <w:p w:rsidR="002F536B" w:rsidRPr="00EA3B33" w:rsidRDefault="002F536B" w:rsidP="005549D5">
            <w:pPr>
              <w:jc w:val="both"/>
              <w:rPr>
                <w:sz w:val="26"/>
                <w:szCs w:val="26"/>
              </w:rPr>
            </w:pPr>
            <w:r w:rsidRPr="00EA3B33">
              <w:rPr>
                <w:sz w:val="26"/>
                <w:szCs w:val="26"/>
              </w:rPr>
              <w:t xml:space="preserve">Минимальный отступ зданий, строений, сооружений от границ земельного участка со стороны, выходящей:                                            на улицу – </w:t>
            </w:r>
          </w:p>
          <w:p w:rsidR="002F536B" w:rsidRPr="00EA3B33" w:rsidRDefault="002F536B" w:rsidP="005549D5">
            <w:pPr>
              <w:jc w:val="both"/>
              <w:rPr>
                <w:sz w:val="26"/>
                <w:szCs w:val="26"/>
              </w:rPr>
            </w:pPr>
            <w:r w:rsidRPr="00EA3B33">
              <w:rPr>
                <w:sz w:val="26"/>
                <w:szCs w:val="26"/>
              </w:rPr>
              <w:t xml:space="preserve">                                                                                                   на проезд – </w:t>
            </w:r>
          </w:p>
        </w:tc>
        <w:tc>
          <w:tcPr>
            <w:tcW w:w="1363" w:type="dxa"/>
            <w:vAlign w:val="center"/>
          </w:tcPr>
          <w:p w:rsidR="002F536B" w:rsidRPr="00EA3B33" w:rsidRDefault="002F536B" w:rsidP="005549D5">
            <w:pPr>
              <w:jc w:val="center"/>
              <w:rPr>
                <w:sz w:val="26"/>
                <w:szCs w:val="26"/>
              </w:rPr>
            </w:pPr>
            <w:r w:rsidRPr="00EA3B33">
              <w:rPr>
                <w:sz w:val="26"/>
                <w:szCs w:val="26"/>
              </w:rPr>
              <w:t>5 м</w:t>
            </w:r>
          </w:p>
          <w:p w:rsidR="002F536B" w:rsidRPr="00EA3B33" w:rsidRDefault="002F536B" w:rsidP="005549D5">
            <w:pPr>
              <w:jc w:val="center"/>
              <w:rPr>
                <w:sz w:val="26"/>
                <w:szCs w:val="26"/>
              </w:rPr>
            </w:pPr>
            <w:r w:rsidRPr="00EA3B33">
              <w:rPr>
                <w:sz w:val="26"/>
                <w:szCs w:val="26"/>
              </w:rPr>
              <w:t>3 м</w:t>
            </w:r>
          </w:p>
        </w:tc>
      </w:tr>
      <w:tr w:rsidR="002F536B" w:rsidRPr="00EA3B33">
        <w:tc>
          <w:tcPr>
            <w:tcW w:w="675" w:type="dxa"/>
            <w:vAlign w:val="center"/>
          </w:tcPr>
          <w:p w:rsidR="002F536B" w:rsidRPr="00EA3B33" w:rsidRDefault="002F536B" w:rsidP="005549D5">
            <w:pPr>
              <w:numPr>
                <w:ilvl w:val="0"/>
                <w:numId w:val="38"/>
              </w:numPr>
              <w:ind w:left="-57"/>
              <w:jc w:val="center"/>
              <w:rPr>
                <w:sz w:val="26"/>
                <w:szCs w:val="26"/>
              </w:rPr>
            </w:pPr>
          </w:p>
        </w:tc>
        <w:tc>
          <w:tcPr>
            <w:tcW w:w="8071" w:type="dxa"/>
            <w:vAlign w:val="center"/>
          </w:tcPr>
          <w:p w:rsidR="002F536B" w:rsidRPr="00EA3B33" w:rsidRDefault="002F536B" w:rsidP="005549D5">
            <w:pPr>
              <w:jc w:val="both"/>
              <w:rPr>
                <w:sz w:val="26"/>
                <w:szCs w:val="26"/>
              </w:rPr>
            </w:pPr>
            <w:r w:rsidRPr="00EA3B33">
              <w:rPr>
                <w:sz w:val="26"/>
                <w:szCs w:val="26"/>
              </w:rPr>
              <w:t xml:space="preserve">Минимальный отступ зданий, строений, сооружений от границ земельного участка со стороны заднего двора </w:t>
            </w:r>
          </w:p>
        </w:tc>
        <w:tc>
          <w:tcPr>
            <w:tcW w:w="1363" w:type="dxa"/>
            <w:vAlign w:val="center"/>
          </w:tcPr>
          <w:p w:rsidR="002F536B" w:rsidRPr="00EA3B33" w:rsidRDefault="002F536B" w:rsidP="005549D5">
            <w:pPr>
              <w:jc w:val="center"/>
              <w:rPr>
                <w:sz w:val="26"/>
                <w:szCs w:val="26"/>
              </w:rPr>
            </w:pPr>
            <w:r w:rsidRPr="00EA3B33">
              <w:rPr>
                <w:sz w:val="26"/>
                <w:szCs w:val="26"/>
              </w:rPr>
              <w:t>3 м</w:t>
            </w:r>
          </w:p>
        </w:tc>
      </w:tr>
      <w:tr w:rsidR="002F536B" w:rsidRPr="00EA3B33">
        <w:tc>
          <w:tcPr>
            <w:tcW w:w="675" w:type="dxa"/>
            <w:vAlign w:val="center"/>
          </w:tcPr>
          <w:p w:rsidR="002F536B" w:rsidRPr="00EA3B33" w:rsidRDefault="002F536B" w:rsidP="005549D5">
            <w:pPr>
              <w:numPr>
                <w:ilvl w:val="0"/>
                <w:numId w:val="38"/>
              </w:numPr>
              <w:ind w:left="-57"/>
              <w:jc w:val="center"/>
              <w:rPr>
                <w:sz w:val="26"/>
                <w:szCs w:val="26"/>
              </w:rPr>
            </w:pPr>
          </w:p>
        </w:tc>
        <w:tc>
          <w:tcPr>
            <w:tcW w:w="8071" w:type="dxa"/>
            <w:vAlign w:val="center"/>
          </w:tcPr>
          <w:p w:rsidR="002F536B" w:rsidRPr="00EA3B33" w:rsidRDefault="002F536B" w:rsidP="005549D5">
            <w:pPr>
              <w:jc w:val="both"/>
              <w:rPr>
                <w:sz w:val="26"/>
                <w:szCs w:val="26"/>
              </w:rPr>
            </w:pPr>
            <w:r w:rsidRPr="00EA3B33">
              <w:rPr>
                <w:sz w:val="26"/>
                <w:szCs w:val="26"/>
              </w:rPr>
              <w:t>Минимальный отступ зданий, строений, сооружений от границ земельного участка со стороны бокового двора</w:t>
            </w:r>
          </w:p>
        </w:tc>
        <w:tc>
          <w:tcPr>
            <w:tcW w:w="1363" w:type="dxa"/>
            <w:vAlign w:val="center"/>
          </w:tcPr>
          <w:p w:rsidR="002F536B" w:rsidRPr="00EA3B33" w:rsidRDefault="002F536B" w:rsidP="005549D5">
            <w:pPr>
              <w:jc w:val="center"/>
              <w:rPr>
                <w:sz w:val="26"/>
                <w:szCs w:val="26"/>
              </w:rPr>
            </w:pPr>
            <w:r w:rsidRPr="00EA3B33">
              <w:rPr>
                <w:sz w:val="26"/>
                <w:szCs w:val="26"/>
              </w:rPr>
              <w:t>1 м</w:t>
            </w:r>
          </w:p>
        </w:tc>
      </w:tr>
      <w:tr w:rsidR="002F536B" w:rsidRPr="00EA3B33">
        <w:tc>
          <w:tcPr>
            <w:tcW w:w="675" w:type="dxa"/>
            <w:vAlign w:val="center"/>
          </w:tcPr>
          <w:p w:rsidR="002F536B" w:rsidRPr="00EA3B33" w:rsidRDefault="002F536B" w:rsidP="005549D5">
            <w:pPr>
              <w:numPr>
                <w:ilvl w:val="0"/>
                <w:numId w:val="38"/>
              </w:numPr>
              <w:ind w:left="-57"/>
              <w:jc w:val="center"/>
              <w:rPr>
                <w:sz w:val="26"/>
                <w:szCs w:val="26"/>
              </w:rPr>
            </w:pPr>
          </w:p>
        </w:tc>
        <w:tc>
          <w:tcPr>
            <w:tcW w:w="8071" w:type="dxa"/>
          </w:tcPr>
          <w:p w:rsidR="002F536B" w:rsidRPr="00EA3B33" w:rsidRDefault="002F536B" w:rsidP="005549D5">
            <w:pPr>
              <w:jc w:val="both"/>
              <w:rPr>
                <w:sz w:val="26"/>
                <w:szCs w:val="26"/>
              </w:rPr>
            </w:pPr>
            <w:r w:rsidRPr="00EA3B33">
              <w:rPr>
                <w:sz w:val="26"/>
                <w:szCs w:val="26"/>
              </w:rPr>
              <w:t>Минимальный отступ (бытовой разрыв) между длинными сторонами жилых домов высотой 2 – 3 этажа</w:t>
            </w:r>
          </w:p>
        </w:tc>
        <w:tc>
          <w:tcPr>
            <w:tcW w:w="1363" w:type="dxa"/>
          </w:tcPr>
          <w:p w:rsidR="002F536B" w:rsidRPr="00EA3B33" w:rsidRDefault="002F536B" w:rsidP="005549D5">
            <w:pPr>
              <w:jc w:val="center"/>
              <w:rPr>
                <w:sz w:val="26"/>
                <w:szCs w:val="26"/>
              </w:rPr>
            </w:pPr>
            <w:r w:rsidRPr="00EA3B33">
              <w:rPr>
                <w:sz w:val="26"/>
                <w:szCs w:val="26"/>
              </w:rPr>
              <w:t>15 м</w:t>
            </w:r>
          </w:p>
        </w:tc>
      </w:tr>
      <w:tr w:rsidR="002F536B" w:rsidRPr="00EA3B33">
        <w:tc>
          <w:tcPr>
            <w:tcW w:w="675" w:type="dxa"/>
            <w:vAlign w:val="center"/>
          </w:tcPr>
          <w:p w:rsidR="002F536B" w:rsidRPr="00EA3B33" w:rsidRDefault="002F536B" w:rsidP="005549D5">
            <w:pPr>
              <w:numPr>
                <w:ilvl w:val="0"/>
                <w:numId w:val="38"/>
              </w:numPr>
              <w:ind w:left="-57"/>
              <w:jc w:val="center"/>
              <w:rPr>
                <w:sz w:val="26"/>
                <w:szCs w:val="26"/>
              </w:rPr>
            </w:pPr>
          </w:p>
        </w:tc>
        <w:tc>
          <w:tcPr>
            <w:tcW w:w="8071" w:type="dxa"/>
          </w:tcPr>
          <w:p w:rsidR="002F536B" w:rsidRPr="00EA3B33" w:rsidRDefault="002F536B" w:rsidP="005549D5">
            <w:pPr>
              <w:jc w:val="both"/>
              <w:rPr>
                <w:sz w:val="26"/>
                <w:szCs w:val="26"/>
              </w:rPr>
            </w:pPr>
            <w:r w:rsidRPr="00EA3B33">
              <w:rPr>
                <w:sz w:val="26"/>
                <w:szCs w:val="26"/>
              </w:rPr>
              <w:t>Минимальный отступ между длинными сторонами и торцами жилых домов с окнами из жилых комнат</w:t>
            </w:r>
          </w:p>
        </w:tc>
        <w:tc>
          <w:tcPr>
            <w:tcW w:w="1363" w:type="dxa"/>
          </w:tcPr>
          <w:p w:rsidR="002F536B" w:rsidRPr="00EA3B33" w:rsidRDefault="002F536B" w:rsidP="005549D5">
            <w:pPr>
              <w:jc w:val="center"/>
              <w:rPr>
                <w:sz w:val="26"/>
                <w:szCs w:val="26"/>
              </w:rPr>
            </w:pPr>
            <w:r w:rsidRPr="00EA3B33">
              <w:rPr>
                <w:sz w:val="26"/>
                <w:szCs w:val="26"/>
              </w:rPr>
              <w:t>10 м</w:t>
            </w:r>
          </w:p>
        </w:tc>
      </w:tr>
      <w:tr w:rsidR="002F536B" w:rsidRPr="00EA3B33">
        <w:tc>
          <w:tcPr>
            <w:tcW w:w="675" w:type="dxa"/>
            <w:vAlign w:val="center"/>
          </w:tcPr>
          <w:p w:rsidR="002F536B" w:rsidRPr="00EA3B33" w:rsidRDefault="002F536B" w:rsidP="005549D5">
            <w:pPr>
              <w:numPr>
                <w:ilvl w:val="0"/>
                <w:numId w:val="38"/>
              </w:numPr>
              <w:ind w:left="-57"/>
              <w:jc w:val="center"/>
              <w:rPr>
                <w:sz w:val="26"/>
                <w:szCs w:val="26"/>
              </w:rPr>
            </w:pPr>
          </w:p>
        </w:tc>
        <w:tc>
          <w:tcPr>
            <w:tcW w:w="8071" w:type="dxa"/>
          </w:tcPr>
          <w:p w:rsidR="002F536B" w:rsidRPr="00EA3B33" w:rsidRDefault="002F536B" w:rsidP="005549D5">
            <w:pPr>
              <w:jc w:val="both"/>
              <w:rPr>
                <w:sz w:val="26"/>
                <w:szCs w:val="26"/>
              </w:rPr>
            </w:pPr>
            <w:r w:rsidRPr="00EA3B33">
              <w:rPr>
                <w:sz w:val="26"/>
                <w:szCs w:val="26"/>
              </w:rPr>
              <w:t>Минимальный отступ жилых домов со стороны окон жилых помещений комнат, кухонь и веранд и от соседних жилых домов, капитальных хозяйственных построек (сараев, гаражей, бань и т.п.), расположенных на соседних земельных участках</w:t>
            </w:r>
          </w:p>
        </w:tc>
        <w:tc>
          <w:tcPr>
            <w:tcW w:w="1363" w:type="dxa"/>
          </w:tcPr>
          <w:p w:rsidR="002F536B" w:rsidRPr="00EA3B33" w:rsidRDefault="002F536B" w:rsidP="005549D5">
            <w:pPr>
              <w:jc w:val="center"/>
              <w:rPr>
                <w:sz w:val="26"/>
                <w:szCs w:val="26"/>
              </w:rPr>
            </w:pPr>
            <w:r w:rsidRPr="00EA3B33">
              <w:rPr>
                <w:sz w:val="26"/>
                <w:szCs w:val="26"/>
              </w:rPr>
              <w:t>6 м</w:t>
            </w:r>
          </w:p>
        </w:tc>
      </w:tr>
      <w:tr w:rsidR="002F536B" w:rsidRPr="00EA3B33">
        <w:tc>
          <w:tcPr>
            <w:tcW w:w="675" w:type="dxa"/>
            <w:vAlign w:val="center"/>
          </w:tcPr>
          <w:p w:rsidR="002F536B" w:rsidRPr="00EA3B33" w:rsidRDefault="002F536B" w:rsidP="005549D5">
            <w:pPr>
              <w:rPr>
                <w:sz w:val="26"/>
                <w:szCs w:val="26"/>
              </w:rPr>
            </w:pPr>
          </w:p>
        </w:tc>
        <w:tc>
          <w:tcPr>
            <w:tcW w:w="8071" w:type="dxa"/>
          </w:tcPr>
          <w:p w:rsidR="002F536B" w:rsidRPr="00EA3B33" w:rsidRDefault="002F536B" w:rsidP="005549D5">
            <w:pPr>
              <w:rPr>
                <w:sz w:val="26"/>
                <w:szCs w:val="26"/>
              </w:rPr>
            </w:pPr>
            <w:r w:rsidRPr="00EA3B33">
              <w:rPr>
                <w:sz w:val="26"/>
                <w:szCs w:val="26"/>
              </w:rPr>
              <w:t xml:space="preserve">Минимальные отступы капитальных площадок общего пользования различного назначения от жилых домов и общественных зданий </w:t>
            </w:r>
          </w:p>
          <w:p w:rsidR="002F536B" w:rsidRPr="00EA3B33" w:rsidRDefault="002F536B" w:rsidP="005549D5">
            <w:pPr>
              <w:rPr>
                <w:sz w:val="26"/>
                <w:szCs w:val="26"/>
              </w:rPr>
            </w:pPr>
            <w:r w:rsidRPr="00EA3B33">
              <w:rPr>
                <w:sz w:val="26"/>
                <w:szCs w:val="26"/>
              </w:rPr>
              <w:t>со  стороны окон:</w:t>
            </w:r>
          </w:p>
          <w:p w:rsidR="002F536B" w:rsidRPr="00EA3B33" w:rsidRDefault="002F536B" w:rsidP="005549D5">
            <w:pPr>
              <w:rPr>
                <w:sz w:val="26"/>
                <w:szCs w:val="26"/>
              </w:rPr>
            </w:pPr>
            <w:r w:rsidRPr="00EA3B33">
              <w:rPr>
                <w:sz w:val="26"/>
                <w:szCs w:val="26"/>
              </w:rPr>
              <w:t>для игр детей дошкольного и младшего школьного возраста –</w:t>
            </w:r>
          </w:p>
          <w:p w:rsidR="002F536B" w:rsidRPr="00EA3B33" w:rsidRDefault="002F536B" w:rsidP="005549D5">
            <w:pPr>
              <w:rPr>
                <w:sz w:val="26"/>
                <w:szCs w:val="26"/>
              </w:rPr>
            </w:pPr>
            <w:r w:rsidRPr="00EA3B33">
              <w:rPr>
                <w:sz w:val="26"/>
                <w:szCs w:val="26"/>
              </w:rPr>
              <w:t>для отдыха взрослого населения –</w:t>
            </w:r>
          </w:p>
          <w:p w:rsidR="002F536B" w:rsidRPr="00EA3B33" w:rsidRDefault="002F536B" w:rsidP="005549D5">
            <w:pPr>
              <w:rPr>
                <w:sz w:val="26"/>
                <w:szCs w:val="26"/>
              </w:rPr>
            </w:pPr>
            <w:r w:rsidRPr="00EA3B33">
              <w:rPr>
                <w:sz w:val="26"/>
                <w:szCs w:val="26"/>
              </w:rPr>
              <w:t>для занятий физкультурой в зависимости от шумовых характеристик –</w:t>
            </w:r>
          </w:p>
          <w:p w:rsidR="002F536B" w:rsidRPr="00EA3B33" w:rsidRDefault="002F536B" w:rsidP="005549D5">
            <w:pPr>
              <w:rPr>
                <w:sz w:val="26"/>
                <w:szCs w:val="26"/>
              </w:rPr>
            </w:pPr>
            <w:r w:rsidRPr="00EA3B33">
              <w:rPr>
                <w:sz w:val="26"/>
                <w:szCs w:val="26"/>
              </w:rPr>
              <w:t>для хозяйственных целее</w:t>
            </w:r>
          </w:p>
          <w:p w:rsidR="002F536B" w:rsidRPr="00EA3B33" w:rsidRDefault="002F536B" w:rsidP="005549D5">
            <w:pPr>
              <w:rPr>
                <w:sz w:val="26"/>
                <w:szCs w:val="26"/>
              </w:rPr>
            </w:pPr>
            <w:r w:rsidRPr="00EA3B33">
              <w:rPr>
                <w:sz w:val="26"/>
                <w:szCs w:val="26"/>
              </w:rPr>
              <w:t>для выгула собак -</w:t>
            </w:r>
          </w:p>
        </w:tc>
        <w:tc>
          <w:tcPr>
            <w:tcW w:w="1363" w:type="dxa"/>
          </w:tcPr>
          <w:p w:rsidR="002F536B" w:rsidRPr="00EA3B33" w:rsidRDefault="002F536B" w:rsidP="005549D5">
            <w:pPr>
              <w:rPr>
                <w:sz w:val="26"/>
                <w:szCs w:val="26"/>
              </w:rPr>
            </w:pPr>
          </w:p>
          <w:p w:rsidR="002F536B" w:rsidRPr="00EA3B33" w:rsidRDefault="002F536B" w:rsidP="005549D5">
            <w:pPr>
              <w:rPr>
                <w:sz w:val="26"/>
                <w:szCs w:val="26"/>
              </w:rPr>
            </w:pPr>
          </w:p>
          <w:p w:rsidR="002F536B" w:rsidRPr="00EA3B33" w:rsidRDefault="002F536B" w:rsidP="005549D5">
            <w:pPr>
              <w:rPr>
                <w:sz w:val="26"/>
                <w:szCs w:val="26"/>
              </w:rPr>
            </w:pPr>
          </w:p>
          <w:p w:rsidR="002F536B" w:rsidRPr="00EA3B33" w:rsidRDefault="002F536B" w:rsidP="005549D5">
            <w:pPr>
              <w:rPr>
                <w:sz w:val="26"/>
                <w:szCs w:val="26"/>
              </w:rPr>
            </w:pPr>
            <w:r w:rsidRPr="00EA3B33">
              <w:rPr>
                <w:sz w:val="26"/>
                <w:szCs w:val="26"/>
              </w:rPr>
              <w:t>12 м</w:t>
            </w:r>
          </w:p>
          <w:p w:rsidR="002F536B" w:rsidRPr="00EA3B33" w:rsidRDefault="002F536B" w:rsidP="005549D5">
            <w:pPr>
              <w:rPr>
                <w:sz w:val="26"/>
                <w:szCs w:val="26"/>
              </w:rPr>
            </w:pPr>
            <w:r w:rsidRPr="00EA3B33">
              <w:rPr>
                <w:sz w:val="26"/>
                <w:szCs w:val="26"/>
              </w:rPr>
              <w:t>10 м</w:t>
            </w:r>
          </w:p>
          <w:p w:rsidR="002F536B" w:rsidRPr="00EA3B33" w:rsidRDefault="002F536B" w:rsidP="005549D5">
            <w:pPr>
              <w:rPr>
                <w:sz w:val="26"/>
                <w:szCs w:val="26"/>
              </w:rPr>
            </w:pPr>
            <w:r w:rsidRPr="00EA3B33">
              <w:rPr>
                <w:sz w:val="26"/>
                <w:szCs w:val="26"/>
              </w:rPr>
              <w:t>10 – 40 м</w:t>
            </w:r>
          </w:p>
          <w:p w:rsidR="002F536B" w:rsidRPr="00EA3B33" w:rsidRDefault="002F536B" w:rsidP="005549D5">
            <w:pPr>
              <w:rPr>
                <w:sz w:val="26"/>
                <w:szCs w:val="26"/>
              </w:rPr>
            </w:pPr>
            <w:r w:rsidRPr="00EA3B33">
              <w:rPr>
                <w:sz w:val="26"/>
                <w:szCs w:val="26"/>
              </w:rPr>
              <w:t>20 м</w:t>
            </w:r>
          </w:p>
          <w:p w:rsidR="002F536B" w:rsidRPr="00EA3B33" w:rsidRDefault="002F536B" w:rsidP="005549D5">
            <w:pPr>
              <w:rPr>
                <w:sz w:val="26"/>
                <w:szCs w:val="26"/>
              </w:rPr>
            </w:pPr>
            <w:r w:rsidRPr="00EA3B33">
              <w:rPr>
                <w:sz w:val="26"/>
                <w:szCs w:val="26"/>
              </w:rPr>
              <w:t>40 м</w:t>
            </w:r>
          </w:p>
        </w:tc>
      </w:tr>
      <w:tr w:rsidR="002F536B" w:rsidRPr="00EA3B33">
        <w:tc>
          <w:tcPr>
            <w:tcW w:w="675" w:type="dxa"/>
            <w:vAlign w:val="center"/>
          </w:tcPr>
          <w:p w:rsidR="002F536B" w:rsidRPr="00EA3B33" w:rsidRDefault="002F536B" w:rsidP="005549D5">
            <w:pPr>
              <w:numPr>
                <w:ilvl w:val="0"/>
                <w:numId w:val="38"/>
              </w:numPr>
              <w:ind w:left="-57"/>
              <w:jc w:val="center"/>
              <w:rPr>
                <w:sz w:val="26"/>
                <w:szCs w:val="26"/>
              </w:rPr>
            </w:pPr>
          </w:p>
        </w:tc>
        <w:tc>
          <w:tcPr>
            <w:tcW w:w="8071" w:type="dxa"/>
            <w:vAlign w:val="center"/>
          </w:tcPr>
          <w:p w:rsidR="002F536B" w:rsidRPr="00EA3B33" w:rsidRDefault="002F536B" w:rsidP="005549D5">
            <w:pPr>
              <w:autoSpaceDE w:val="0"/>
              <w:autoSpaceDN w:val="0"/>
              <w:adjustRightInd w:val="0"/>
              <w:jc w:val="both"/>
              <w:rPr>
                <w:b/>
                <w:bCs/>
                <w:sz w:val="26"/>
                <w:szCs w:val="26"/>
              </w:rPr>
            </w:pPr>
            <w:r w:rsidRPr="00EA3B33">
              <w:rPr>
                <w:sz w:val="26"/>
                <w:szCs w:val="26"/>
              </w:rPr>
              <w:t>Минимальное расстояние между отдельно стоящими зданиями, строениями и сооружениями определяется в соответствии с требованиями Федерального закона от 22.07.2008 N 123-ФЗ «Технический регламент о требованиях пожарной безопасности»</w:t>
            </w:r>
          </w:p>
        </w:tc>
        <w:tc>
          <w:tcPr>
            <w:tcW w:w="1363" w:type="dxa"/>
            <w:vAlign w:val="center"/>
          </w:tcPr>
          <w:p w:rsidR="002F536B" w:rsidRPr="00EA3B33" w:rsidRDefault="002F536B" w:rsidP="005549D5">
            <w:pPr>
              <w:jc w:val="center"/>
              <w:rPr>
                <w:sz w:val="26"/>
                <w:szCs w:val="26"/>
              </w:rPr>
            </w:pPr>
          </w:p>
        </w:tc>
      </w:tr>
      <w:tr w:rsidR="002F536B" w:rsidRPr="00EA3B33">
        <w:tc>
          <w:tcPr>
            <w:tcW w:w="675" w:type="dxa"/>
            <w:vAlign w:val="center"/>
          </w:tcPr>
          <w:p w:rsidR="002F536B" w:rsidRPr="00EA3B33" w:rsidRDefault="002F536B" w:rsidP="005549D5">
            <w:pPr>
              <w:numPr>
                <w:ilvl w:val="0"/>
                <w:numId w:val="38"/>
              </w:numPr>
              <w:ind w:left="-57"/>
              <w:jc w:val="center"/>
              <w:rPr>
                <w:sz w:val="26"/>
                <w:szCs w:val="26"/>
              </w:rPr>
            </w:pPr>
          </w:p>
        </w:tc>
        <w:tc>
          <w:tcPr>
            <w:tcW w:w="8071" w:type="dxa"/>
            <w:vAlign w:val="center"/>
          </w:tcPr>
          <w:p w:rsidR="002F536B" w:rsidRPr="00EA3B33" w:rsidRDefault="002F536B" w:rsidP="005549D5">
            <w:pPr>
              <w:jc w:val="both"/>
              <w:rPr>
                <w:sz w:val="26"/>
                <w:szCs w:val="26"/>
              </w:rPr>
            </w:pPr>
            <w:r w:rsidRPr="00EA3B33">
              <w:rPr>
                <w:sz w:val="26"/>
                <w:szCs w:val="26"/>
              </w:rPr>
              <w:t>Максимальное количество этажей</w:t>
            </w:r>
          </w:p>
        </w:tc>
        <w:tc>
          <w:tcPr>
            <w:tcW w:w="1363" w:type="dxa"/>
            <w:vAlign w:val="center"/>
          </w:tcPr>
          <w:p w:rsidR="002F536B" w:rsidRPr="00EA3B33" w:rsidRDefault="002F536B" w:rsidP="005549D5">
            <w:pPr>
              <w:jc w:val="center"/>
              <w:rPr>
                <w:sz w:val="26"/>
                <w:szCs w:val="26"/>
              </w:rPr>
            </w:pPr>
            <w:r w:rsidRPr="00EA3B33">
              <w:rPr>
                <w:sz w:val="26"/>
                <w:szCs w:val="26"/>
              </w:rPr>
              <w:t>3</w:t>
            </w:r>
          </w:p>
        </w:tc>
      </w:tr>
      <w:tr w:rsidR="002F536B" w:rsidRPr="00EA3B33">
        <w:tc>
          <w:tcPr>
            <w:tcW w:w="675" w:type="dxa"/>
            <w:vAlign w:val="center"/>
          </w:tcPr>
          <w:p w:rsidR="002F536B" w:rsidRPr="00EA3B33" w:rsidRDefault="002F536B" w:rsidP="005549D5">
            <w:pPr>
              <w:jc w:val="center"/>
              <w:rPr>
                <w:sz w:val="26"/>
                <w:szCs w:val="26"/>
              </w:rPr>
            </w:pPr>
            <w:r w:rsidRPr="00EA3B33">
              <w:rPr>
                <w:sz w:val="26"/>
                <w:szCs w:val="26"/>
              </w:rPr>
              <w:t>11.</w:t>
            </w:r>
          </w:p>
        </w:tc>
        <w:tc>
          <w:tcPr>
            <w:tcW w:w="8071" w:type="dxa"/>
            <w:vAlign w:val="center"/>
          </w:tcPr>
          <w:p w:rsidR="002F536B" w:rsidRPr="00EA3B33" w:rsidRDefault="002F536B" w:rsidP="005549D5">
            <w:pPr>
              <w:jc w:val="both"/>
              <w:rPr>
                <w:sz w:val="26"/>
                <w:szCs w:val="26"/>
              </w:rPr>
            </w:pPr>
            <w:r w:rsidRPr="00EA3B33">
              <w:rPr>
                <w:sz w:val="26"/>
                <w:szCs w:val="26"/>
              </w:rPr>
              <w:t>Максимальная высота стен</w:t>
            </w:r>
          </w:p>
        </w:tc>
        <w:tc>
          <w:tcPr>
            <w:tcW w:w="1363" w:type="dxa"/>
            <w:vAlign w:val="center"/>
          </w:tcPr>
          <w:p w:rsidR="002F536B" w:rsidRPr="00EA3B33" w:rsidRDefault="002F536B" w:rsidP="005549D5">
            <w:pPr>
              <w:jc w:val="center"/>
              <w:rPr>
                <w:sz w:val="26"/>
                <w:szCs w:val="26"/>
              </w:rPr>
            </w:pPr>
            <w:r w:rsidRPr="00EA3B33">
              <w:rPr>
                <w:sz w:val="26"/>
                <w:szCs w:val="26"/>
              </w:rPr>
              <w:t>12</w:t>
            </w:r>
          </w:p>
        </w:tc>
      </w:tr>
      <w:tr w:rsidR="002F536B" w:rsidRPr="00EA3B33">
        <w:tc>
          <w:tcPr>
            <w:tcW w:w="675" w:type="dxa"/>
            <w:vAlign w:val="center"/>
          </w:tcPr>
          <w:p w:rsidR="002F536B" w:rsidRPr="00EA3B33" w:rsidRDefault="002F536B" w:rsidP="005549D5">
            <w:pPr>
              <w:jc w:val="center"/>
              <w:rPr>
                <w:sz w:val="26"/>
                <w:szCs w:val="26"/>
              </w:rPr>
            </w:pPr>
            <w:r w:rsidRPr="00EA3B33">
              <w:rPr>
                <w:sz w:val="26"/>
                <w:szCs w:val="26"/>
              </w:rPr>
              <w:t>12.</w:t>
            </w:r>
          </w:p>
        </w:tc>
        <w:tc>
          <w:tcPr>
            <w:tcW w:w="8071" w:type="dxa"/>
            <w:vAlign w:val="center"/>
          </w:tcPr>
          <w:p w:rsidR="002F536B" w:rsidRPr="00EA3B33" w:rsidRDefault="002F536B" w:rsidP="005549D5">
            <w:pPr>
              <w:jc w:val="both"/>
              <w:rPr>
                <w:sz w:val="26"/>
                <w:szCs w:val="26"/>
              </w:rPr>
            </w:pPr>
            <w:r w:rsidRPr="00EA3B33">
              <w:rPr>
                <w:sz w:val="26"/>
                <w:szCs w:val="26"/>
              </w:rPr>
              <w:t>Максимальная высота здания</w:t>
            </w:r>
          </w:p>
        </w:tc>
        <w:tc>
          <w:tcPr>
            <w:tcW w:w="1363" w:type="dxa"/>
            <w:vAlign w:val="center"/>
          </w:tcPr>
          <w:p w:rsidR="002F536B" w:rsidRPr="00EA3B33" w:rsidRDefault="002F536B" w:rsidP="005549D5">
            <w:pPr>
              <w:jc w:val="center"/>
              <w:rPr>
                <w:sz w:val="26"/>
                <w:szCs w:val="26"/>
              </w:rPr>
            </w:pPr>
            <w:r w:rsidRPr="00EA3B33">
              <w:rPr>
                <w:sz w:val="26"/>
                <w:szCs w:val="26"/>
              </w:rPr>
              <w:t>15</w:t>
            </w:r>
          </w:p>
        </w:tc>
      </w:tr>
      <w:tr w:rsidR="002F536B" w:rsidRPr="00EA3B33">
        <w:tc>
          <w:tcPr>
            <w:tcW w:w="675" w:type="dxa"/>
            <w:vAlign w:val="center"/>
          </w:tcPr>
          <w:p w:rsidR="002F536B" w:rsidRPr="00EA3B33" w:rsidRDefault="002F536B" w:rsidP="005549D5">
            <w:pPr>
              <w:jc w:val="center"/>
              <w:rPr>
                <w:sz w:val="26"/>
                <w:szCs w:val="26"/>
              </w:rPr>
            </w:pPr>
            <w:r w:rsidRPr="00EA3B33">
              <w:rPr>
                <w:sz w:val="26"/>
                <w:szCs w:val="26"/>
              </w:rPr>
              <w:t>13.</w:t>
            </w:r>
          </w:p>
        </w:tc>
        <w:tc>
          <w:tcPr>
            <w:tcW w:w="8071" w:type="dxa"/>
            <w:vAlign w:val="center"/>
          </w:tcPr>
          <w:p w:rsidR="002F536B" w:rsidRPr="00EA3B33" w:rsidRDefault="002F536B" w:rsidP="005549D5">
            <w:pPr>
              <w:rPr>
                <w:sz w:val="26"/>
                <w:szCs w:val="26"/>
              </w:rPr>
            </w:pPr>
            <w:r w:rsidRPr="00EA3B33">
              <w:rPr>
                <w:sz w:val="26"/>
                <w:szCs w:val="26"/>
              </w:rPr>
              <w:t>Максимальный процент застройки участка</w:t>
            </w:r>
          </w:p>
        </w:tc>
        <w:tc>
          <w:tcPr>
            <w:tcW w:w="1363" w:type="dxa"/>
            <w:vAlign w:val="center"/>
          </w:tcPr>
          <w:p w:rsidR="002F536B" w:rsidRPr="00EA3B33" w:rsidRDefault="002F536B" w:rsidP="005549D5">
            <w:pPr>
              <w:jc w:val="center"/>
              <w:rPr>
                <w:sz w:val="26"/>
                <w:szCs w:val="26"/>
              </w:rPr>
            </w:pPr>
            <w:r w:rsidRPr="00EA3B33">
              <w:rPr>
                <w:sz w:val="26"/>
                <w:szCs w:val="26"/>
              </w:rPr>
              <w:t>65 %</w:t>
            </w:r>
          </w:p>
        </w:tc>
      </w:tr>
      <w:tr w:rsidR="002F536B" w:rsidRPr="00EA3B33">
        <w:tc>
          <w:tcPr>
            <w:tcW w:w="675" w:type="dxa"/>
            <w:vAlign w:val="center"/>
          </w:tcPr>
          <w:p w:rsidR="002F536B" w:rsidRPr="00EA3B33" w:rsidRDefault="002F536B" w:rsidP="005549D5">
            <w:pPr>
              <w:jc w:val="center"/>
              <w:rPr>
                <w:sz w:val="26"/>
                <w:szCs w:val="26"/>
              </w:rPr>
            </w:pPr>
            <w:r w:rsidRPr="00EA3B33">
              <w:rPr>
                <w:sz w:val="26"/>
                <w:szCs w:val="26"/>
              </w:rPr>
              <w:t>14.</w:t>
            </w:r>
          </w:p>
        </w:tc>
        <w:tc>
          <w:tcPr>
            <w:tcW w:w="8071" w:type="dxa"/>
            <w:vAlign w:val="center"/>
          </w:tcPr>
          <w:p w:rsidR="002F536B" w:rsidRPr="00EA3B33" w:rsidRDefault="002F536B" w:rsidP="005549D5">
            <w:pPr>
              <w:rPr>
                <w:sz w:val="26"/>
                <w:szCs w:val="26"/>
              </w:rPr>
            </w:pPr>
            <w:r w:rsidRPr="00EA3B33">
              <w:rPr>
                <w:sz w:val="26"/>
                <w:szCs w:val="26"/>
              </w:rPr>
              <w:t>Максимальная высота капитальных ограждений земельных участков</w:t>
            </w:r>
          </w:p>
        </w:tc>
        <w:tc>
          <w:tcPr>
            <w:tcW w:w="1363" w:type="dxa"/>
            <w:vAlign w:val="center"/>
          </w:tcPr>
          <w:p w:rsidR="002F536B" w:rsidRPr="00EA3B33" w:rsidRDefault="002F536B" w:rsidP="005549D5">
            <w:pPr>
              <w:jc w:val="center"/>
              <w:rPr>
                <w:sz w:val="26"/>
                <w:szCs w:val="26"/>
              </w:rPr>
            </w:pPr>
            <w:r w:rsidRPr="00EA3B33">
              <w:rPr>
                <w:sz w:val="26"/>
                <w:szCs w:val="26"/>
              </w:rPr>
              <w:t>1,8 м</w:t>
            </w:r>
          </w:p>
        </w:tc>
      </w:tr>
    </w:tbl>
    <w:p w:rsidR="002F536B" w:rsidRPr="00EA3B33" w:rsidRDefault="002F536B" w:rsidP="001B60DB">
      <w:pPr>
        <w:pStyle w:val="a8"/>
        <w:rPr>
          <w:sz w:val="26"/>
          <w:szCs w:val="26"/>
        </w:rPr>
      </w:pPr>
    </w:p>
    <w:p w:rsidR="002F536B" w:rsidRPr="00EA3B33" w:rsidRDefault="002F536B" w:rsidP="001B60DB">
      <w:pPr>
        <w:jc w:val="both"/>
        <w:rPr>
          <w:sz w:val="26"/>
          <w:szCs w:val="26"/>
        </w:rPr>
      </w:pPr>
      <w:r w:rsidRPr="00EA3B33">
        <w:rPr>
          <w:sz w:val="26"/>
          <w:szCs w:val="26"/>
        </w:rPr>
        <w:t>Таблица 5. Предельные размеры земельных участков для малоэтажных многоквартирных жилых домов (3-4), предельные параметры разрешенного строительства, реконструкции объектов капитального строительства на указанных земельных участках в зоне Ж2.</w:t>
      </w:r>
    </w:p>
    <w:tbl>
      <w:tblPr>
        <w:tblW w:w="101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6"/>
        <w:gridCol w:w="8272"/>
        <w:gridCol w:w="1416"/>
      </w:tblGrid>
      <w:tr w:rsidR="002F536B" w:rsidRPr="00EA3B33">
        <w:tc>
          <w:tcPr>
            <w:tcW w:w="456" w:type="dxa"/>
            <w:vAlign w:val="center"/>
          </w:tcPr>
          <w:p w:rsidR="002F536B" w:rsidRPr="00EA3B33" w:rsidRDefault="002F536B" w:rsidP="005549D5">
            <w:pPr>
              <w:jc w:val="center"/>
              <w:rPr>
                <w:sz w:val="26"/>
                <w:szCs w:val="26"/>
              </w:rPr>
            </w:pPr>
            <w:r w:rsidRPr="00EA3B33">
              <w:rPr>
                <w:sz w:val="26"/>
                <w:szCs w:val="26"/>
              </w:rPr>
              <w:t>1</w:t>
            </w:r>
          </w:p>
        </w:tc>
        <w:tc>
          <w:tcPr>
            <w:tcW w:w="8290" w:type="dxa"/>
            <w:vAlign w:val="center"/>
          </w:tcPr>
          <w:p w:rsidR="002F536B" w:rsidRPr="00EA3B33" w:rsidRDefault="002F536B" w:rsidP="005549D5">
            <w:pPr>
              <w:rPr>
                <w:sz w:val="26"/>
                <w:szCs w:val="26"/>
              </w:rPr>
            </w:pPr>
            <w:r w:rsidRPr="00EA3B33">
              <w:rPr>
                <w:sz w:val="26"/>
                <w:szCs w:val="26"/>
              </w:rPr>
              <w:t>Минимальная площадь участка</w:t>
            </w:r>
          </w:p>
        </w:tc>
        <w:tc>
          <w:tcPr>
            <w:tcW w:w="1418" w:type="dxa"/>
            <w:vAlign w:val="center"/>
          </w:tcPr>
          <w:p w:rsidR="002F536B" w:rsidRPr="00EA3B33" w:rsidRDefault="002F536B" w:rsidP="005549D5">
            <w:pPr>
              <w:jc w:val="center"/>
              <w:rPr>
                <w:sz w:val="26"/>
                <w:szCs w:val="26"/>
              </w:rPr>
            </w:pPr>
            <w:r w:rsidRPr="00EA3B33">
              <w:rPr>
                <w:sz w:val="26"/>
                <w:szCs w:val="26"/>
              </w:rPr>
              <w:t>400 кв.м</w:t>
            </w:r>
          </w:p>
        </w:tc>
      </w:tr>
      <w:tr w:rsidR="002F536B" w:rsidRPr="00EA3B33">
        <w:tc>
          <w:tcPr>
            <w:tcW w:w="456" w:type="dxa"/>
            <w:vAlign w:val="center"/>
          </w:tcPr>
          <w:p w:rsidR="002F536B" w:rsidRPr="00EA3B33" w:rsidRDefault="002F536B" w:rsidP="005549D5">
            <w:pPr>
              <w:jc w:val="center"/>
              <w:rPr>
                <w:sz w:val="26"/>
                <w:szCs w:val="26"/>
              </w:rPr>
            </w:pPr>
            <w:r w:rsidRPr="00EA3B33">
              <w:rPr>
                <w:sz w:val="26"/>
                <w:szCs w:val="26"/>
              </w:rPr>
              <w:t>2</w:t>
            </w:r>
          </w:p>
        </w:tc>
        <w:tc>
          <w:tcPr>
            <w:tcW w:w="8290" w:type="dxa"/>
          </w:tcPr>
          <w:p w:rsidR="002F536B" w:rsidRPr="00EA3B33" w:rsidRDefault="002F536B" w:rsidP="005549D5">
            <w:pPr>
              <w:rPr>
                <w:sz w:val="26"/>
                <w:szCs w:val="26"/>
              </w:rPr>
            </w:pPr>
            <w:r w:rsidRPr="00EA3B33">
              <w:rPr>
                <w:sz w:val="26"/>
                <w:szCs w:val="26"/>
              </w:rPr>
              <w:t>Минимальная глубина участка (п — ширина жилой секции)</w:t>
            </w:r>
          </w:p>
        </w:tc>
        <w:tc>
          <w:tcPr>
            <w:tcW w:w="1418" w:type="dxa"/>
            <w:vAlign w:val="center"/>
          </w:tcPr>
          <w:p w:rsidR="002F536B" w:rsidRPr="00EA3B33" w:rsidRDefault="002F536B" w:rsidP="005549D5">
            <w:pPr>
              <w:jc w:val="center"/>
              <w:rPr>
                <w:sz w:val="26"/>
                <w:szCs w:val="26"/>
              </w:rPr>
            </w:pPr>
            <w:r w:rsidRPr="00EA3B33">
              <w:rPr>
                <w:sz w:val="26"/>
                <w:szCs w:val="26"/>
              </w:rPr>
              <w:t>10,5 м+п</w:t>
            </w:r>
          </w:p>
        </w:tc>
      </w:tr>
      <w:tr w:rsidR="002F536B" w:rsidRPr="00EA3B33">
        <w:tc>
          <w:tcPr>
            <w:tcW w:w="456" w:type="dxa"/>
            <w:vAlign w:val="center"/>
          </w:tcPr>
          <w:p w:rsidR="002F536B" w:rsidRPr="00EA3B33" w:rsidRDefault="002F536B" w:rsidP="005549D5">
            <w:pPr>
              <w:jc w:val="center"/>
              <w:rPr>
                <w:sz w:val="26"/>
                <w:szCs w:val="26"/>
              </w:rPr>
            </w:pPr>
            <w:r w:rsidRPr="00EA3B33">
              <w:rPr>
                <w:sz w:val="26"/>
                <w:szCs w:val="26"/>
              </w:rPr>
              <w:t>3</w:t>
            </w:r>
          </w:p>
        </w:tc>
        <w:tc>
          <w:tcPr>
            <w:tcW w:w="8290" w:type="dxa"/>
            <w:vAlign w:val="center"/>
          </w:tcPr>
          <w:p w:rsidR="002F536B" w:rsidRPr="00EA3B33" w:rsidRDefault="002F536B" w:rsidP="005549D5">
            <w:pPr>
              <w:jc w:val="both"/>
              <w:rPr>
                <w:sz w:val="26"/>
                <w:szCs w:val="26"/>
              </w:rPr>
            </w:pPr>
            <w:r w:rsidRPr="00EA3B33">
              <w:rPr>
                <w:sz w:val="26"/>
                <w:szCs w:val="26"/>
              </w:rPr>
              <w:t>Минимальный отступ зданий, строений, сооружений от красной линии со стороны улицы</w:t>
            </w:r>
          </w:p>
          <w:p w:rsidR="002F536B" w:rsidRPr="00EA3B33" w:rsidRDefault="002F536B" w:rsidP="005549D5">
            <w:pPr>
              <w:jc w:val="both"/>
              <w:rPr>
                <w:sz w:val="26"/>
                <w:szCs w:val="26"/>
              </w:rPr>
            </w:pPr>
            <w:r w:rsidRPr="00EA3B33">
              <w:rPr>
                <w:sz w:val="26"/>
                <w:szCs w:val="26"/>
              </w:rPr>
              <w:t>со стороны проезда</w:t>
            </w:r>
          </w:p>
          <w:p w:rsidR="002F536B" w:rsidRPr="00EA3B33" w:rsidRDefault="002F536B" w:rsidP="005549D5">
            <w:pPr>
              <w:jc w:val="both"/>
              <w:rPr>
                <w:sz w:val="26"/>
                <w:szCs w:val="26"/>
              </w:rPr>
            </w:pPr>
          </w:p>
        </w:tc>
        <w:tc>
          <w:tcPr>
            <w:tcW w:w="1418" w:type="dxa"/>
            <w:vAlign w:val="center"/>
          </w:tcPr>
          <w:p w:rsidR="002F536B" w:rsidRPr="00EA3B33" w:rsidRDefault="002F536B" w:rsidP="005549D5">
            <w:pPr>
              <w:jc w:val="center"/>
              <w:rPr>
                <w:sz w:val="26"/>
                <w:szCs w:val="26"/>
              </w:rPr>
            </w:pPr>
            <w:r w:rsidRPr="00EA3B33">
              <w:rPr>
                <w:sz w:val="26"/>
                <w:szCs w:val="26"/>
              </w:rPr>
              <w:t>5 м</w:t>
            </w:r>
          </w:p>
          <w:p w:rsidR="002F536B" w:rsidRPr="00EA3B33" w:rsidRDefault="002F536B" w:rsidP="005549D5">
            <w:pPr>
              <w:jc w:val="center"/>
              <w:rPr>
                <w:sz w:val="26"/>
                <w:szCs w:val="26"/>
              </w:rPr>
            </w:pPr>
            <w:r w:rsidRPr="00EA3B33">
              <w:rPr>
                <w:sz w:val="26"/>
                <w:szCs w:val="26"/>
              </w:rPr>
              <w:t>3 м</w:t>
            </w:r>
          </w:p>
          <w:p w:rsidR="002F536B" w:rsidRPr="00EA3B33" w:rsidRDefault="002F536B" w:rsidP="005549D5">
            <w:pPr>
              <w:jc w:val="center"/>
              <w:rPr>
                <w:sz w:val="26"/>
                <w:szCs w:val="26"/>
              </w:rPr>
            </w:pPr>
          </w:p>
        </w:tc>
      </w:tr>
      <w:tr w:rsidR="002F536B" w:rsidRPr="00EA3B33">
        <w:tc>
          <w:tcPr>
            <w:tcW w:w="456" w:type="dxa"/>
            <w:vAlign w:val="center"/>
          </w:tcPr>
          <w:p w:rsidR="002F536B" w:rsidRPr="00EA3B33" w:rsidRDefault="002F536B" w:rsidP="005549D5">
            <w:pPr>
              <w:jc w:val="center"/>
              <w:rPr>
                <w:sz w:val="26"/>
                <w:szCs w:val="26"/>
              </w:rPr>
            </w:pPr>
            <w:r w:rsidRPr="00EA3B33">
              <w:rPr>
                <w:sz w:val="26"/>
                <w:szCs w:val="26"/>
              </w:rPr>
              <w:t>4</w:t>
            </w:r>
          </w:p>
        </w:tc>
        <w:tc>
          <w:tcPr>
            <w:tcW w:w="8290" w:type="dxa"/>
            <w:vAlign w:val="center"/>
          </w:tcPr>
          <w:p w:rsidR="002F536B" w:rsidRPr="00EA3B33" w:rsidRDefault="002F536B" w:rsidP="005549D5">
            <w:pPr>
              <w:jc w:val="both"/>
              <w:rPr>
                <w:sz w:val="26"/>
                <w:szCs w:val="26"/>
              </w:rPr>
            </w:pPr>
            <w:r w:rsidRPr="00EA3B33">
              <w:rPr>
                <w:sz w:val="26"/>
                <w:szCs w:val="26"/>
              </w:rPr>
              <w:t xml:space="preserve">Минимальный отступ зданий, строений, сооружений от границ земельного участка со стороны заднего двора </w:t>
            </w:r>
          </w:p>
        </w:tc>
        <w:tc>
          <w:tcPr>
            <w:tcW w:w="1418" w:type="dxa"/>
            <w:vAlign w:val="center"/>
          </w:tcPr>
          <w:p w:rsidR="002F536B" w:rsidRPr="00EA3B33" w:rsidRDefault="002F536B" w:rsidP="005549D5">
            <w:pPr>
              <w:jc w:val="center"/>
              <w:rPr>
                <w:sz w:val="26"/>
                <w:szCs w:val="26"/>
              </w:rPr>
            </w:pPr>
            <w:r w:rsidRPr="00EA3B33">
              <w:rPr>
                <w:sz w:val="26"/>
                <w:szCs w:val="26"/>
              </w:rPr>
              <w:t>7,5 м</w:t>
            </w:r>
          </w:p>
        </w:tc>
      </w:tr>
      <w:tr w:rsidR="002F536B" w:rsidRPr="00EA3B33">
        <w:trPr>
          <w:trHeight w:val="691"/>
        </w:trPr>
        <w:tc>
          <w:tcPr>
            <w:tcW w:w="456" w:type="dxa"/>
            <w:vAlign w:val="center"/>
          </w:tcPr>
          <w:p w:rsidR="002F536B" w:rsidRPr="00EA3B33" w:rsidRDefault="002F536B" w:rsidP="005549D5">
            <w:pPr>
              <w:jc w:val="center"/>
              <w:rPr>
                <w:sz w:val="26"/>
                <w:szCs w:val="26"/>
              </w:rPr>
            </w:pPr>
            <w:r w:rsidRPr="00EA3B33">
              <w:rPr>
                <w:sz w:val="26"/>
                <w:szCs w:val="26"/>
              </w:rPr>
              <w:t>5</w:t>
            </w:r>
          </w:p>
        </w:tc>
        <w:tc>
          <w:tcPr>
            <w:tcW w:w="8290" w:type="dxa"/>
            <w:vAlign w:val="center"/>
          </w:tcPr>
          <w:p w:rsidR="002F536B" w:rsidRPr="00EA3B33" w:rsidRDefault="002F536B" w:rsidP="005549D5">
            <w:pPr>
              <w:jc w:val="both"/>
              <w:rPr>
                <w:sz w:val="26"/>
                <w:szCs w:val="26"/>
              </w:rPr>
            </w:pPr>
            <w:r w:rsidRPr="00EA3B33">
              <w:rPr>
                <w:sz w:val="26"/>
                <w:szCs w:val="26"/>
              </w:rPr>
              <w:t>Минимальный отступ зданий, строений, сооружений от границ земельного участка со стороны бокового двора</w:t>
            </w:r>
          </w:p>
        </w:tc>
        <w:tc>
          <w:tcPr>
            <w:tcW w:w="1418" w:type="dxa"/>
            <w:vAlign w:val="center"/>
          </w:tcPr>
          <w:p w:rsidR="002F536B" w:rsidRPr="00EA3B33" w:rsidRDefault="002F536B" w:rsidP="005549D5">
            <w:pPr>
              <w:jc w:val="center"/>
              <w:rPr>
                <w:sz w:val="26"/>
                <w:szCs w:val="26"/>
              </w:rPr>
            </w:pPr>
            <w:r w:rsidRPr="00EA3B33">
              <w:rPr>
                <w:sz w:val="26"/>
                <w:szCs w:val="26"/>
              </w:rPr>
              <w:t>4 м</w:t>
            </w:r>
          </w:p>
        </w:tc>
      </w:tr>
      <w:tr w:rsidR="002F536B" w:rsidRPr="00EA3B33">
        <w:tc>
          <w:tcPr>
            <w:tcW w:w="456" w:type="dxa"/>
            <w:vAlign w:val="center"/>
          </w:tcPr>
          <w:p w:rsidR="002F536B" w:rsidRPr="00EA3B33" w:rsidRDefault="002F536B" w:rsidP="005549D5">
            <w:pPr>
              <w:jc w:val="center"/>
              <w:rPr>
                <w:sz w:val="26"/>
                <w:szCs w:val="26"/>
              </w:rPr>
            </w:pPr>
            <w:r w:rsidRPr="00EA3B33">
              <w:rPr>
                <w:sz w:val="26"/>
                <w:szCs w:val="26"/>
              </w:rPr>
              <w:t>6</w:t>
            </w:r>
          </w:p>
        </w:tc>
        <w:tc>
          <w:tcPr>
            <w:tcW w:w="8290" w:type="dxa"/>
          </w:tcPr>
          <w:p w:rsidR="002F536B" w:rsidRPr="00EA3B33" w:rsidRDefault="002F536B" w:rsidP="005549D5">
            <w:pPr>
              <w:jc w:val="both"/>
              <w:rPr>
                <w:sz w:val="26"/>
                <w:szCs w:val="26"/>
              </w:rPr>
            </w:pPr>
            <w:r w:rsidRPr="00EA3B33">
              <w:rPr>
                <w:sz w:val="26"/>
                <w:szCs w:val="26"/>
              </w:rPr>
              <w:t>Минимальная суммарная ширина отступов зданий, строений, сооружений от границ земельного участка со стороны боковых дворов</w:t>
            </w:r>
          </w:p>
        </w:tc>
        <w:tc>
          <w:tcPr>
            <w:tcW w:w="1418" w:type="dxa"/>
            <w:vAlign w:val="center"/>
          </w:tcPr>
          <w:p w:rsidR="002F536B" w:rsidRPr="00EA3B33" w:rsidRDefault="002F536B" w:rsidP="005549D5">
            <w:pPr>
              <w:jc w:val="center"/>
              <w:rPr>
                <w:sz w:val="26"/>
                <w:szCs w:val="26"/>
              </w:rPr>
            </w:pPr>
            <w:r w:rsidRPr="00EA3B33">
              <w:rPr>
                <w:sz w:val="26"/>
                <w:szCs w:val="26"/>
              </w:rPr>
              <w:t>8 м</w:t>
            </w:r>
          </w:p>
        </w:tc>
      </w:tr>
      <w:tr w:rsidR="002F536B" w:rsidRPr="00EA3B33">
        <w:tc>
          <w:tcPr>
            <w:tcW w:w="456" w:type="dxa"/>
            <w:vAlign w:val="center"/>
          </w:tcPr>
          <w:p w:rsidR="002F536B" w:rsidRPr="00EA3B33" w:rsidRDefault="002F536B" w:rsidP="005549D5">
            <w:pPr>
              <w:jc w:val="center"/>
              <w:rPr>
                <w:sz w:val="26"/>
                <w:szCs w:val="26"/>
              </w:rPr>
            </w:pPr>
            <w:r w:rsidRPr="00EA3B33">
              <w:rPr>
                <w:sz w:val="26"/>
                <w:szCs w:val="26"/>
              </w:rPr>
              <w:t>7</w:t>
            </w:r>
          </w:p>
        </w:tc>
        <w:tc>
          <w:tcPr>
            <w:tcW w:w="8290" w:type="dxa"/>
            <w:vAlign w:val="center"/>
          </w:tcPr>
          <w:p w:rsidR="002F536B" w:rsidRPr="00EA3B33" w:rsidRDefault="002F536B" w:rsidP="005549D5">
            <w:pPr>
              <w:autoSpaceDE w:val="0"/>
              <w:autoSpaceDN w:val="0"/>
              <w:adjustRightInd w:val="0"/>
              <w:jc w:val="both"/>
              <w:rPr>
                <w:sz w:val="26"/>
                <w:szCs w:val="26"/>
              </w:rPr>
            </w:pPr>
            <w:r w:rsidRPr="00EA3B33">
              <w:rPr>
                <w:sz w:val="26"/>
                <w:szCs w:val="26"/>
              </w:rPr>
              <w:t>Минимальное расстояние между отдельно стоящими зданиями, строениями и сооружениями определяется в соответствии с требованиями Федерального закона от 22.07.2008 N 123-ФЗ «Технический регламент о требованиях пожарной безопасности»</w:t>
            </w:r>
          </w:p>
        </w:tc>
        <w:tc>
          <w:tcPr>
            <w:tcW w:w="1418" w:type="dxa"/>
            <w:vAlign w:val="center"/>
          </w:tcPr>
          <w:p w:rsidR="002F536B" w:rsidRPr="00EA3B33" w:rsidRDefault="002F536B" w:rsidP="005549D5">
            <w:pPr>
              <w:jc w:val="center"/>
              <w:rPr>
                <w:sz w:val="26"/>
                <w:szCs w:val="26"/>
              </w:rPr>
            </w:pPr>
          </w:p>
        </w:tc>
      </w:tr>
      <w:tr w:rsidR="002F536B" w:rsidRPr="00EA3B33">
        <w:tc>
          <w:tcPr>
            <w:tcW w:w="456" w:type="dxa"/>
            <w:vAlign w:val="center"/>
          </w:tcPr>
          <w:p w:rsidR="002F536B" w:rsidRPr="00EA3B33" w:rsidRDefault="002F536B" w:rsidP="005549D5">
            <w:pPr>
              <w:jc w:val="center"/>
              <w:rPr>
                <w:sz w:val="26"/>
                <w:szCs w:val="26"/>
              </w:rPr>
            </w:pPr>
            <w:r w:rsidRPr="00EA3B33">
              <w:rPr>
                <w:sz w:val="26"/>
                <w:szCs w:val="26"/>
              </w:rPr>
              <w:t>8</w:t>
            </w:r>
          </w:p>
        </w:tc>
        <w:tc>
          <w:tcPr>
            <w:tcW w:w="8290" w:type="dxa"/>
            <w:vAlign w:val="center"/>
          </w:tcPr>
          <w:p w:rsidR="002F536B" w:rsidRPr="00EA3B33" w:rsidRDefault="002F536B" w:rsidP="005549D5">
            <w:pPr>
              <w:jc w:val="both"/>
              <w:rPr>
                <w:sz w:val="26"/>
                <w:szCs w:val="26"/>
              </w:rPr>
            </w:pPr>
            <w:r w:rsidRPr="00EA3B33">
              <w:rPr>
                <w:sz w:val="26"/>
                <w:szCs w:val="26"/>
              </w:rPr>
              <w:t>Максимальное количество этажей</w:t>
            </w:r>
          </w:p>
        </w:tc>
        <w:tc>
          <w:tcPr>
            <w:tcW w:w="1418" w:type="dxa"/>
            <w:vAlign w:val="center"/>
          </w:tcPr>
          <w:p w:rsidR="002F536B" w:rsidRPr="00EA3B33" w:rsidRDefault="002F536B" w:rsidP="005549D5">
            <w:pPr>
              <w:jc w:val="center"/>
              <w:rPr>
                <w:sz w:val="26"/>
                <w:szCs w:val="26"/>
              </w:rPr>
            </w:pPr>
            <w:r w:rsidRPr="00EA3B33">
              <w:rPr>
                <w:sz w:val="26"/>
                <w:szCs w:val="26"/>
              </w:rPr>
              <w:t>4</w:t>
            </w:r>
          </w:p>
        </w:tc>
      </w:tr>
      <w:tr w:rsidR="002F536B" w:rsidRPr="00EA3B33">
        <w:tc>
          <w:tcPr>
            <w:tcW w:w="456" w:type="dxa"/>
            <w:vAlign w:val="center"/>
          </w:tcPr>
          <w:p w:rsidR="002F536B" w:rsidRPr="00EA3B33" w:rsidRDefault="002F536B" w:rsidP="005549D5">
            <w:pPr>
              <w:jc w:val="center"/>
              <w:rPr>
                <w:sz w:val="26"/>
                <w:szCs w:val="26"/>
              </w:rPr>
            </w:pPr>
            <w:r w:rsidRPr="00EA3B33">
              <w:rPr>
                <w:sz w:val="26"/>
                <w:szCs w:val="26"/>
              </w:rPr>
              <w:lastRenderedPageBreak/>
              <w:t>9</w:t>
            </w:r>
          </w:p>
        </w:tc>
        <w:tc>
          <w:tcPr>
            <w:tcW w:w="8290" w:type="dxa"/>
          </w:tcPr>
          <w:p w:rsidR="002F536B" w:rsidRPr="00EA3B33" w:rsidRDefault="002F536B" w:rsidP="005549D5">
            <w:pPr>
              <w:rPr>
                <w:sz w:val="26"/>
                <w:szCs w:val="26"/>
              </w:rPr>
            </w:pPr>
            <w:r w:rsidRPr="00EA3B33">
              <w:rPr>
                <w:sz w:val="26"/>
                <w:szCs w:val="26"/>
              </w:rPr>
              <w:t>Минимальный отступ (бытовой разрыв) между длинными сторонами жилых домов высотой:                                                                  2–3 этажа -</w:t>
            </w:r>
          </w:p>
          <w:p w:rsidR="002F536B" w:rsidRPr="00EA3B33" w:rsidRDefault="002F536B" w:rsidP="005549D5">
            <w:pPr>
              <w:jc w:val="both"/>
              <w:rPr>
                <w:sz w:val="26"/>
                <w:szCs w:val="26"/>
              </w:rPr>
            </w:pPr>
            <w:r w:rsidRPr="00EA3B33">
              <w:rPr>
                <w:sz w:val="26"/>
                <w:szCs w:val="26"/>
              </w:rPr>
              <w:t xml:space="preserve">                                                                                                          4 этажа -</w:t>
            </w:r>
          </w:p>
        </w:tc>
        <w:tc>
          <w:tcPr>
            <w:tcW w:w="1418" w:type="dxa"/>
          </w:tcPr>
          <w:p w:rsidR="002F536B" w:rsidRPr="00EA3B33" w:rsidRDefault="002F536B" w:rsidP="005549D5">
            <w:pPr>
              <w:jc w:val="center"/>
              <w:rPr>
                <w:sz w:val="26"/>
                <w:szCs w:val="26"/>
              </w:rPr>
            </w:pPr>
          </w:p>
          <w:p w:rsidR="002F536B" w:rsidRPr="00EA3B33" w:rsidRDefault="002F536B" w:rsidP="005549D5">
            <w:pPr>
              <w:jc w:val="center"/>
              <w:rPr>
                <w:sz w:val="26"/>
                <w:szCs w:val="26"/>
              </w:rPr>
            </w:pPr>
            <w:r w:rsidRPr="00EA3B33">
              <w:rPr>
                <w:sz w:val="26"/>
                <w:szCs w:val="26"/>
              </w:rPr>
              <w:t>15 м</w:t>
            </w:r>
          </w:p>
          <w:p w:rsidR="002F536B" w:rsidRPr="00EA3B33" w:rsidRDefault="002F536B" w:rsidP="005549D5">
            <w:pPr>
              <w:jc w:val="center"/>
              <w:rPr>
                <w:sz w:val="26"/>
                <w:szCs w:val="26"/>
              </w:rPr>
            </w:pPr>
            <w:r w:rsidRPr="00EA3B33">
              <w:rPr>
                <w:sz w:val="26"/>
                <w:szCs w:val="26"/>
              </w:rPr>
              <w:t>20 м</w:t>
            </w:r>
          </w:p>
        </w:tc>
      </w:tr>
      <w:tr w:rsidR="002F536B" w:rsidRPr="00EA3B33">
        <w:tc>
          <w:tcPr>
            <w:tcW w:w="456" w:type="dxa"/>
            <w:vAlign w:val="center"/>
          </w:tcPr>
          <w:p w:rsidR="002F536B" w:rsidRPr="00EA3B33" w:rsidRDefault="002F536B" w:rsidP="005549D5">
            <w:pPr>
              <w:jc w:val="center"/>
              <w:rPr>
                <w:sz w:val="26"/>
                <w:szCs w:val="26"/>
              </w:rPr>
            </w:pPr>
            <w:r w:rsidRPr="00EA3B33">
              <w:rPr>
                <w:sz w:val="26"/>
                <w:szCs w:val="26"/>
              </w:rPr>
              <w:t>10</w:t>
            </w:r>
          </w:p>
        </w:tc>
        <w:tc>
          <w:tcPr>
            <w:tcW w:w="8290" w:type="dxa"/>
          </w:tcPr>
          <w:p w:rsidR="002F536B" w:rsidRPr="00EA3B33" w:rsidRDefault="002F536B" w:rsidP="005549D5">
            <w:pPr>
              <w:jc w:val="both"/>
              <w:rPr>
                <w:sz w:val="26"/>
                <w:szCs w:val="26"/>
              </w:rPr>
            </w:pPr>
            <w:r w:rsidRPr="00EA3B33">
              <w:rPr>
                <w:sz w:val="26"/>
                <w:szCs w:val="26"/>
              </w:rPr>
              <w:t>Минимальный отступ между длинными сторонами и торцами жилых домов с окнами из жилых комнат</w:t>
            </w:r>
          </w:p>
        </w:tc>
        <w:tc>
          <w:tcPr>
            <w:tcW w:w="1418" w:type="dxa"/>
          </w:tcPr>
          <w:p w:rsidR="002F536B" w:rsidRPr="00EA3B33" w:rsidRDefault="002F536B" w:rsidP="005549D5">
            <w:pPr>
              <w:jc w:val="center"/>
              <w:rPr>
                <w:sz w:val="26"/>
                <w:szCs w:val="26"/>
              </w:rPr>
            </w:pPr>
            <w:r w:rsidRPr="00EA3B33">
              <w:rPr>
                <w:sz w:val="26"/>
                <w:szCs w:val="26"/>
              </w:rPr>
              <w:t>10 м</w:t>
            </w:r>
          </w:p>
        </w:tc>
      </w:tr>
      <w:tr w:rsidR="002F536B" w:rsidRPr="00EA3B33">
        <w:tc>
          <w:tcPr>
            <w:tcW w:w="456" w:type="dxa"/>
            <w:vAlign w:val="center"/>
          </w:tcPr>
          <w:p w:rsidR="002F536B" w:rsidRPr="00EA3B33" w:rsidRDefault="002F536B" w:rsidP="005549D5">
            <w:pPr>
              <w:jc w:val="center"/>
              <w:rPr>
                <w:sz w:val="26"/>
                <w:szCs w:val="26"/>
              </w:rPr>
            </w:pPr>
            <w:r w:rsidRPr="00EA3B33">
              <w:rPr>
                <w:sz w:val="26"/>
                <w:szCs w:val="26"/>
              </w:rPr>
              <w:t>11</w:t>
            </w:r>
          </w:p>
        </w:tc>
        <w:tc>
          <w:tcPr>
            <w:tcW w:w="8290" w:type="dxa"/>
          </w:tcPr>
          <w:p w:rsidR="002F536B" w:rsidRPr="00EA3B33" w:rsidRDefault="002F536B" w:rsidP="005549D5">
            <w:pPr>
              <w:rPr>
                <w:sz w:val="26"/>
                <w:szCs w:val="26"/>
              </w:rPr>
            </w:pPr>
            <w:r w:rsidRPr="00EA3B33">
              <w:rPr>
                <w:sz w:val="26"/>
                <w:szCs w:val="26"/>
              </w:rPr>
              <w:t>Минимальные отступы капитальных площадок общего пользования различного назначения от жилых домов и общественных зданий со стороны окон:</w:t>
            </w:r>
          </w:p>
          <w:p w:rsidR="002F536B" w:rsidRPr="00EA3B33" w:rsidRDefault="002F536B" w:rsidP="005549D5">
            <w:pPr>
              <w:autoSpaceDE w:val="0"/>
              <w:autoSpaceDN w:val="0"/>
              <w:adjustRightInd w:val="0"/>
              <w:jc w:val="right"/>
              <w:rPr>
                <w:sz w:val="26"/>
                <w:szCs w:val="26"/>
              </w:rPr>
            </w:pPr>
            <w:r w:rsidRPr="00EA3B33">
              <w:rPr>
                <w:sz w:val="26"/>
                <w:szCs w:val="26"/>
              </w:rPr>
              <w:t>для игр детей дошкольного и младшего школьного возраста –</w:t>
            </w:r>
          </w:p>
          <w:p w:rsidR="002F536B" w:rsidRPr="00EA3B33" w:rsidRDefault="002F536B" w:rsidP="005549D5">
            <w:pPr>
              <w:autoSpaceDE w:val="0"/>
              <w:autoSpaceDN w:val="0"/>
              <w:adjustRightInd w:val="0"/>
              <w:jc w:val="right"/>
              <w:rPr>
                <w:sz w:val="26"/>
                <w:szCs w:val="26"/>
              </w:rPr>
            </w:pPr>
            <w:r w:rsidRPr="00EA3B33">
              <w:rPr>
                <w:sz w:val="26"/>
                <w:szCs w:val="26"/>
              </w:rPr>
              <w:t>для отдыха взрослого населения –</w:t>
            </w:r>
          </w:p>
          <w:p w:rsidR="002F536B" w:rsidRPr="00EA3B33" w:rsidRDefault="002F536B" w:rsidP="005549D5">
            <w:pPr>
              <w:autoSpaceDE w:val="0"/>
              <w:autoSpaceDN w:val="0"/>
              <w:adjustRightInd w:val="0"/>
              <w:jc w:val="right"/>
              <w:rPr>
                <w:sz w:val="26"/>
                <w:szCs w:val="26"/>
              </w:rPr>
            </w:pPr>
            <w:r w:rsidRPr="00EA3B33">
              <w:rPr>
                <w:sz w:val="26"/>
                <w:szCs w:val="26"/>
              </w:rPr>
              <w:t>для занятий физкультурой в зависимости от шумовых характеристик –</w:t>
            </w:r>
          </w:p>
          <w:p w:rsidR="002F536B" w:rsidRPr="00EA3B33" w:rsidRDefault="002F536B" w:rsidP="005549D5">
            <w:pPr>
              <w:autoSpaceDE w:val="0"/>
              <w:autoSpaceDN w:val="0"/>
              <w:adjustRightInd w:val="0"/>
              <w:jc w:val="right"/>
              <w:rPr>
                <w:sz w:val="26"/>
                <w:szCs w:val="26"/>
              </w:rPr>
            </w:pPr>
            <w:r w:rsidRPr="00EA3B33">
              <w:rPr>
                <w:sz w:val="26"/>
                <w:szCs w:val="26"/>
              </w:rPr>
              <w:t>для хозяйственных целей -</w:t>
            </w:r>
          </w:p>
          <w:p w:rsidR="002F536B" w:rsidRPr="00EA3B33" w:rsidRDefault="002F536B" w:rsidP="005549D5">
            <w:pPr>
              <w:jc w:val="right"/>
              <w:rPr>
                <w:sz w:val="26"/>
                <w:szCs w:val="26"/>
              </w:rPr>
            </w:pPr>
            <w:r w:rsidRPr="00EA3B33">
              <w:rPr>
                <w:sz w:val="26"/>
                <w:szCs w:val="26"/>
              </w:rPr>
              <w:t xml:space="preserve">для выгула собак - </w:t>
            </w:r>
          </w:p>
        </w:tc>
        <w:tc>
          <w:tcPr>
            <w:tcW w:w="1418" w:type="dxa"/>
          </w:tcPr>
          <w:p w:rsidR="002F536B" w:rsidRPr="00EA3B33" w:rsidRDefault="002F536B" w:rsidP="005549D5">
            <w:pPr>
              <w:jc w:val="center"/>
              <w:rPr>
                <w:sz w:val="26"/>
                <w:szCs w:val="26"/>
              </w:rPr>
            </w:pPr>
          </w:p>
          <w:p w:rsidR="002F536B" w:rsidRPr="00EA3B33" w:rsidRDefault="002F536B" w:rsidP="005549D5">
            <w:pPr>
              <w:jc w:val="center"/>
              <w:rPr>
                <w:sz w:val="26"/>
                <w:szCs w:val="26"/>
              </w:rPr>
            </w:pPr>
          </w:p>
          <w:p w:rsidR="002F536B" w:rsidRPr="00EA3B33" w:rsidRDefault="002F536B" w:rsidP="005549D5">
            <w:pPr>
              <w:jc w:val="center"/>
              <w:rPr>
                <w:sz w:val="26"/>
                <w:szCs w:val="26"/>
              </w:rPr>
            </w:pPr>
          </w:p>
          <w:p w:rsidR="002F536B" w:rsidRPr="00EA3B33" w:rsidRDefault="002F536B" w:rsidP="005549D5">
            <w:pPr>
              <w:jc w:val="center"/>
              <w:rPr>
                <w:sz w:val="26"/>
                <w:szCs w:val="26"/>
              </w:rPr>
            </w:pPr>
            <w:r w:rsidRPr="00EA3B33">
              <w:rPr>
                <w:sz w:val="26"/>
                <w:szCs w:val="26"/>
              </w:rPr>
              <w:t>12 м</w:t>
            </w:r>
          </w:p>
          <w:p w:rsidR="002F536B" w:rsidRPr="00EA3B33" w:rsidRDefault="002F536B" w:rsidP="005549D5">
            <w:pPr>
              <w:jc w:val="center"/>
              <w:rPr>
                <w:sz w:val="26"/>
                <w:szCs w:val="26"/>
              </w:rPr>
            </w:pPr>
            <w:r w:rsidRPr="00EA3B33">
              <w:rPr>
                <w:sz w:val="26"/>
                <w:szCs w:val="26"/>
              </w:rPr>
              <w:t>10 м</w:t>
            </w:r>
          </w:p>
          <w:p w:rsidR="002F536B" w:rsidRPr="00EA3B33" w:rsidRDefault="002F536B" w:rsidP="005549D5">
            <w:pPr>
              <w:jc w:val="center"/>
              <w:rPr>
                <w:sz w:val="26"/>
                <w:szCs w:val="26"/>
              </w:rPr>
            </w:pPr>
            <w:r w:rsidRPr="00EA3B33">
              <w:rPr>
                <w:sz w:val="26"/>
                <w:szCs w:val="26"/>
              </w:rPr>
              <w:t>10 – 40 м</w:t>
            </w:r>
          </w:p>
          <w:p w:rsidR="002F536B" w:rsidRPr="00EA3B33" w:rsidRDefault="002F536B" w:rsidP="005549D5">
            <w:pPr>
              <w:jc w:val="center"/>
              <w:rPr>
                <w:sz w:val="26"/>
                <w:szCs w:val="26"/>
              </w:rPr>
            </w:pPr>
            <w:r w:rsidRPr="00EA3B33">
              <w:rPr>
                <w:sz w:val="26"/>
                <w:szCs w:val="26"/>
              </w:rPr>
              <w:t>20 м</w:t>
            </w:r>
          </w:p>
          <w:p w:rsidR="002F536B" w:rsidRPr="00EA3B33" w:rsidRDefault="002F536B" w:rsidP="005549D5">
            <w:pPr>
              <w:jc w:val="center"/>
              <w:rPr>
                <w:sz w:val="26"/>
                <w:szCs w:val="26"/>
              </w:rPr>
            </w:pPr>
            <w:r w:rsidRPr="00EA3B33">
              <w:rPr>
                <w:sz w:val="26"/>
                <w:szCs w:val="26"/>
              </w:rPr>
              <w:t>40 м</w:t>
            </w:r>
          </w:p>
        </w:tc>
      </w:tr>
      <w:tr w:rsidR="002F536B" w:rsidRPr="00EA3B33">
        <w:tc>
          <w:tcPr>
            <w:tcW w:w="456" w:type="dxa"/>
            <w:vAlign w:val="center"/>
          </w:tcPr>
          <w:p w:rsidR="002F536B" w:rsidRPr="00EA3B33" w:rsidRDefault="002F536B" w:rsidP="005549D5">
            <w:pPr>
              <w:jc w:val="center"/>
              <w:rPr>
                <w:sz w:val="26"/>
                <w:szCs w:val="26"/>
              </w:rPr>
            </w:pPr>
            <w:r w:rsidRPr="00EA3B33">
              <w:rPr>
                <w:sz w:val="26"/>
                <w:szCs w:val="26"/>
              </w:rPr>
              <w:t>12</w:t>
            </w:r>
          </w:p>
        </w:tc>
        <w:tc>
          <w:tcPr>
            <w:tcW w:w="8290" w:type="dxa"/>
            <w:vAlign w:val="center"/>
          </w:tcPr>
          <w:p w:rsidR="002F536B" w:rsidRPr="00EA3B33" w:rsidRDefault="002F536B" w:rsidP="005549D5">
            <w:pPr>
              <w:rPr>
                <w:sz w:val="26"/>
                <w:szCs w:val="26"/>
              </w:rPr>
            </w:pPr>
            <w:r w:rsidRPr="00EA3B33">
              <w:rPr>
                <w:sz w:val="26"/>
                <w:szCs w:val="26"/>
              </w:rPr>
              <w:t>Максимальный процент застройки участка</w:t>
            </w:r>
          </w:p>
        </w:tc>
        <w:tc>
          <w:tcPr>
            <w:tcW w:w="1418" w:type="dxa"/>
            <w:vAlign w:val="center"/>
          </w:tcPr>
          <w:p w:rsidR="002F536B" w:rsidRPr="00EA3B33" w:rsidRDefault="002F536B" w:rsidP="005549D5">
            <w:pPr>
              <w:jc w:val="center"/>
              <w:rPr>
                <w:sz w:val="26"/>
                <w:szCs w:val="26"/>
              </w:rPr>
            </w:pPr>
            <w:r w:rsidRPr="00EA3B33">
              <w:rPr>
                <w:sz w:val="26"/>
                <w:szCs w:val="26"/>
              </w:rPr>
              <w:t>45 %</w:t>
            </w:r>
          </w:p>
        </w:tc>
      </w:tr>
      <w:tr w:rsidR="002F536B" w:rsidRPr="00EA3B33">
        <w:tc>
          <w:tcPr>
            <w:tcW w:w="456" w:type="dxa"/>
            <w:vAlign w:val="center"/>
          </w:tcPr>
          <w:p w:rsidR="002F536B" w:rsidRPr="00EA3B33" w:rsidRDefault="002F536B" w:rsidP="005549D5">
            <w:pPr>
              <w:jc w:val="center"/>
              <w:rPr>
                <w:sz w:val="26"/>
                <w:szCs w:val="26"/>
              </w:rPr>
            </w:pPr>
            <w:r w:rsidRPr="00EA3B33">
              <w:rPr>
                <w:sz w:val="26"/>
                <w:szCs w:val="26"/>
              </w:rPr>
              <w:t>13</w:t>
            </w:r>
          </w:p>
        </w:tc>
        <w:tc>
          <w:tcPr>
            <w:tcW w:w="8290" w:type="dxa"/>
            <w:vAlign w:val="center"/>
          </w:tcPr>
          <w:p w:rsidR="002F536B" w:rsidRPr="00EA3B33" w:rsidRDefault="002F536B" w:rsidP="005549D5">
            <w:pPr>
              <w:rPr>
                <w:sz w:val="26"/>
                <w:szCs w:val="26"/>
              </w:rPr>
            </w:pPr>
            <w:r w:rsidRPr="00EA3B33">
              <w:rPr>
                <w:sz w:val="26"/>
                <w:szCs w:val="26"/>
              </w:rPr>
              <w:t xml:space="preserve">Максимальная высота здания </w:t>
            </w:r>
          </w:p>
        </w:tc>
        <w:tc>
          <w:tcPr>
            <w:tcW w:w="1418" w:type="dxa"/>
            <w:vAlign w:val="center"/>
          </w:tcPr>
          <w:p w:rsidR="002F536B" w:rsidRPr="00EA3B33" w:rsidRDefault="002F536B" w:rsidP="005549D5">
            <w:pPr>
              <w:jc w:val="center"/>
              <w:rPr>
                <w:sz w:val="26"/>
                <w:szCs w:val="26"/>
              </w:rPr>
            </w:pPr>
            <w:r w:rsidRPr="00EA3B33">
              <w:rPr>
                <w:sz w:val="26"/>
                <w:szCs w:val="26"/>
              </w:rPr>
              <w:t>16 м</w:t>
            </w:r>
          </w:p>
        </w:tc>
      </w:tr>
    </w:tbl>
    <w:p w:rsidR="002F536B" w:rsidRPr="00EA3B33" w:rsidRDefault="002F536B" w:rsidP="001B60DB">
      <w:pPr>
        <w:spacing w:after="200"/>
        <w:ind w:firstLine="567"/>
        <w:jc w:val="both"/>
        <w:rPr>
          <w:sz w:val="26"/>
          <w:szCs w:val="26"/>
        </w:rPr>
      </w:pPr>
      <w:r w:rsidRPr="00EA3B33">
        <w:rPr>
          <w:sz w:val="26"/>
          <w:szCs w:val="26"/>
        </w:rPr>
        <w:t xml:space="preserve">Таблица 6. Предельные размеры земельных участков для многоквартирных жилых домов, предельные параметры разрешенного строительства, реконструкции объектов капитального строительства на указанных земельных участках в зоне Ж3 </w:t>
      </w:r>
    </w:p>
    <w:tbl>
      <w:tblPr>
        <w:tblW w:w="100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6"/>
        <w:gridCol w:w="8472"/>
        <w:gridCol w:w="1134"/>
      </w:tblGrid>
      <w:tr w:rsidR="002F536B" w:rsidRPr="00EA3B33">
        <w:tc>
          <w:tcPr>
            <w:tcW w:w="456" w:type="dxa"/>
            <w:vAlign w:val="center"/>
          </w:tcPr>
          <w:p w:rsidR="002F536B" w:rsidRPr="00EA3B33" w:rsidRDefault="002F536B" w:rsidP="0044563F">
            <w:pPr>
              <w:numPr>
                <w:ilvl w:val="0"/>
                <w:numId w:val="43"/>
              </w:numPr>
              <w:ind w:firstLine="0"/>
              <w:jc w:val="center"/>
              <w:rPr>
                <w:sz w:val="26"/>
                <w:szCs w:val="26"/>
              </w:rPr>
            </w:pPr>
          </w:p>
        </w:tc>
        <w:tc>
          <w:tcPr>
            <w:tcW w:w="8472" w:type="dxa"/>
            <w:vAlign w:val="center"/>
          </w:tcPr>
          <w:p w:rsidR="002F536B" w:rsidRPr="00EA3B33" w:rsidRDefault="002F536B" w:rsidP="0044563F">
            <w:pPr>
              <w:keepNext/>
              <w:keepLines/>
              <w:outlineLvl w:val="6"/>
              <w:rPr>
                <w:i/>
                <w:iCs/>
                <w:color w:val="404040"/>
                <w:sz w:val="26"/>
                <w:szCs w:val="26"/>
              </w:rPr>
            </w:pPr>
            <w:r w:rsidRPr="00EA3B33">
              <w:rPr>
                <w:sz w:val="26"/>
                <w:szCs w:val="26"/>
              </w:rPr>
              <w:t>Минимальная площадь участка</w:t>
            </w:r>
          </w:p>
        </w:tc>
        <w:tc>
          <w:tcPr>
            <w:tcW w:w="1134" w:type="dxa"/>
            <w:vAlign w:val="center"/>
          </w:tcPr>
          <w:p w:rsidR="002F536B" w:rsidRPr="00EA3B33" w:rsidRDefault="002F536B" w:rsidP="0044563F">
            <w:pPr>
              <w:keepNext/>
              <w:keepLines/>
              <w:jc w:val="center"/>
              <w:outlineLvl w:val="6"/>
              <w:rPr>
                <w:i/>
                <w:iCs/>
                <w:color w:val="404040"/>
                <w:sz w:val="26"/>
                <w:szCs w:val="26"/>
              </w:rPr>
            </w:pPr>
            <w:r w:rsidRPr="00EA3B33">
              <w:rPr>
                <w:sz w:val="26"/>
                <w:szCs w:val="26"/>
              </w:rPr>
              <w:t>400 кв.м</w:t>
            </w:r>
          </w:p>
        </w:tc>
      </w:tr>
      <w:tr w:rsidR="002F536B" w:rsidRPr="00EA3B33">
        <w:tc>
          <w:tcPr>
            <w:tcW w:w="456" w:type="dxa"/>
            <w:vAlign w:val="center"/>
          </w:tcPr>
          <w:p w:rsidR="002F536B" w:rsidRPr="00EA3B33" w:rsidRDefault="002F536B" w:rsidP="0044563F">
            <w:pPr>
              <w:numPr>
                <w:ilvl w:val="0"/>
                <w:numId w:val="43"/>
              </w:numPr>
              <w:ind w:firstLine="0"/>
              <w:jc w:val="center"/>
              <w:rPr>
                <w:sz w:val="26"/>
                <w:szCs w:val="26"/>
              </w:rPr>
            </w:pPr>
          </w:p>
        </w:tc>
        <w:tc>
          <w:tcPr>
            <w:tcW w:w="8472" w:type="dxa"/>
          </w:tcPr>
          <w:p w:rsidR="002F536B" w:rsidRPr="00EA3B33" w:rsidRDefault="002F536B" w:rsidP="0044563F">
            <w:pPr>
              <w:keepNext/>
              <w:keepLines/>
              <w:outlineLvl w:val="6"/>
              <w:rPr>
                <w:i/>
                <w:iCs/>
                <w:color w:val="404040"/>
                <w:sz w:val="26"/>
                <w:szCs w:val="26"/>
              </w:rPr>
            </w:pPr>
            <w:r w:rsidRPr="00EA3B33">
              <w:rPr>
                <w:sz w:val="26"/>
                <w:szCs w:val="26"/>
              </w:rPr>
              <w:t>Минимальная глубина участка в зоне Ж3 (п — ширина жилой секции)</w:t>
            </w:r>
          </w:p>
        </w:tc>
        <w:tc>
          <w:tcPr>
            <w:tcW w:w="1134" w:type="dxa"/>
            <w:vAlign w:val="center"/>
          </w:tcPr>
          <w:p w:rsidR="002F536B" w:rsidRPr="00EA3B33" w:rsidRDefault="002F536B" w:rsidP="0044563F">
            <w:pPr>
              <w:keepNext/>
              <w:keepLines/>
              <w:jc w:val="center"/>
              <w:outlineLvl w:val="6"/>
              <w:rPr>
                <w:i/>
                <w:iCs/>
                <w:color w:val="404040"/>
                <w:sz w:val="26"/>
                <w:szCs w:val="26"/>
              </w:rPr>
            </w:pPr>
            <w:r w:rsidRPr="00EA3B33">
              <w:rPr>
                <w:sz w:val="26"/>
                <w:szCs w:val="26"/>
              </w:rPr>
              <w:t>10,5м+п</w:t>
            </w:r>
          </w:p>
        </w:tc>
      </w:tr>
      <w:tr w:rsidR="002F536B" w:rsidRPr="00EA3B33">
        <w:trPr>
          <w:trHeight w:val="473"/>
        </w:trPr>
        <w:tc>
          <w:tcPr>
            <w:tcW w:w="456" w:type="dxa"/>
            <w:vAlign w:val="center"/>
          </w:tcPr>
          <w:p w:rsidR="002F536B" w:rsidRPr="00EA3B33" w:rsidRDefault="002F536B" w:rsidP="0044563F">
            <w:pPr>
              <w:numPr>
                <w:ilvl w:val="0"/>
                <w:numId w:val="43"/>
              </w:numPr>
              <w:ind w:firstLine="0"/>
              <w:jc w:val="center"/>
              <w:rPr>
                <w:sz w:val="26"/>
                <w:szCs w:val="26"/>
              </w:rPr>
            </w:pPr>
          </w:p>
        </w:tc>
        <w:tc>
          <w:tcPr>
            <w:tcW w:w="8472" w:type="dxa"/>
            <w:vAlign w:val="center"/>
          </w:tcPr>
          <w:p w:rsidR="002F536B" w:rsidRPr="00EA3B33" w:rsidRDefault="002F536B" w:rsidP="0044563F">
            <w:pPr>
              <w:keepNext/>
              <w:keepLines/>
              <w:jc w:val="both"/>
              <w:outlineLvl w:val="6"/>
              <w:rPr>
                <w:i/>
                <w:iCs/>
                <w:color w:val="404040"/>
                <w:sz w:val="26"/>
                <w:szCs w:val="26"/>
              </w:rPr>
            </w:pPr>
            <w:r w:rsidRPr="00EA3B33">
              <w:rPr>
                <w:sz w:val="26"/>
                <w:szCs w:val="26"/>
              </w:rPr>
              <w:t>Минимальный отступ зданий, строений, сооружений от красной линии</w:t>
            </w:r>
          </w:p>
        </w:tc>
        <w:tc>
          <w:tcPr>
            <w:tcW w:w="1134" w:type="dxa"/>
            <w:vAlign w:val="center"/>
          </w:tcPr>
          <w:p w:rsidR="002F536B" w:rsidRPr="00EA3B33" w:rsidRDefault="002F536B" w:rsidP="0044563F">
            <w:pPr>
              <w:keepNext/>
              <w:keepLines/>
              <w:jc w:val="center"/>
              <w:outlineLvl w:val="6"/>
              <w:rPr>
                <w:sz w:val="26"/>
                <w:szCs w:val="26"/>
              </w:rPr>
            </w:pPr>
            <w:r w:rsidRPr="00EA3B33">
              <w:rPr>
                <w:sz w:val="26"/>
                <w:szCs w:val="26"/>
              </w:rPr>
              <w:t>5 м</w:t>
            </w:r>
          </w:p>
        </w:tc>
      </w:tr>
      <w:tr w:rsidR="002F536B" w:rsidRPr="00EA3B33">
        <w:tc>
          <w:tcPr>
            <w:tcW w:w="456" w:type="dxa"/>
            <w:vAlign w:val="center"/>
          </w:tcPr>
          <w:p w:rsidR="002F536B" w:rsidRPr="00EA3B33" w:rsidRDefault="002F536B" w:rsidP="0044563F">
            <w:pPr>
              <w:numPr>
                <w:ilvl w:val="0"/>
                <w:numId w:val="43"/>
              </w:numPr>
              <w:ind w:firstLine="0"/>
              <w:jc w:val="center"/>
              <w:rPr>
                <w:sz w:val="26"/>
                <w:szCs w:val="26"/>
              </w:rPr>
            </w:pPr>
          </w:p>
        </w:tc>
        <w:tc>
          <w:tcPr>
            <w:tcW w:w="8472" w:type="dxa"/>
            <w:vAlign w:val="center"/>
          </w:tcPr>
          <w:p w:rsidR="002F536B" w:rsidRPr="00EA3B33" w:rsidRDefault="002F536B" w:rsidP="0044563F">
            <w:pPr>
              <w:keepNext/>
              <w:keepLines/>
              <w:jc w:val="both"/>
              <w:outlineLvl w:val="6"/>
              <w:rPr>
                <w:i/>
                <w:iCs/>
                <w:color w:val="404040"/>
                <w:sz w:val="26"/>
                <w:szCs w:val="26"/>
              </w:rPr>
            </w:pPr>
            <w:r w:rsidRPr="00EA3B33">
              <w:rPr>
                <w:sz w:val="26"/>
                <w:szCs w:val="26"/>
              </w:rPr>
              <w:t xml:space="preserve">Минимальный отступ зданий, строений, сооружений от границ земельного участка со стороны заднего двора </w:t>
            </w:r>
          </w:p>
        </w:tc>
        <w:tc>
          <w:tcPr>
            <w:tcW w:w="1134" w:type="dxa"/>
            <w:vAlign w:val="center"/>
          </w:tcPr>
          <w:p w:rsidR="002F536B" w:rsidRPr="00EA3B33" w:rsidRDefault="002F536B" w:rsidP="0044563F">
            <w:pPr>
              <w:keepNext/>
              <w:keepLines/>
              <w:jc w:val="center"/>
              <w:outlineLvl w:val="6"/>
              <w:rPr>
                <w:i/>
                <w:iCs/>
                <w:color w:val="404040"/>
                <w:sz w:val="26"/>
                <w:szCs w:val="26"/>
              </w:rPr>
            </w:pPr>
            <w:r w:rsidRPr="00EA3B33">
              <w:rPr>
                <w:sz w:val="26"/>
                <w:szCs w:val="26"/>
              </w:rPr>
              <w:t>7,5 м</w:t>
            </w:r>
          </w:p>
        </w:tc>
      </w:tr>
      <w:tr w:rsidR="002F536B" w:rsidRPr="00EA3B33">
        <w:trPr>
          <w:trHeight w:val="691"/>
        </w:trPr>
        <w:tc>
          <w:tcPr>
            <w:tcW w:w="456" w:type="dxa"/>
            <w:vAlign w:val="center"/>
          </w:tcPr>
          <w:p w:rsidR="002F536B" w:rsidRPr="00EA3B33" w:rsidRDefault="002F536B" w:rsidP="0044563F">
            <w:pPr>
              <w:numPr>
                <w:ilvl w:val="0"/>
                <w:numId w:val="43"/>
              </w:numPr>
              <w:ind w:firstLine="0"/>
              <w:jc w:val="center"/>
              <w:rPr>
                <w:sz w:val="26"/>
                <w:szCs w:val="26"/>
              </w:rPr>
            </w:pPr>
          </w:p>
        </w:tc>
        <w:tc>
          <w:tcPr>
            <w:tcW w:w="8472" w:type="dxa"/>
            <w:vAlign w:val="center"/>
          </w:tcPr>
          <w:p w:rsidR="002F536B" w:rsidRPr="00EA3B33" w:rsidRDefault="002F536B" w:rsidP="0044563F">
            <w:pPr>
              <w:keepNext/>
              <w:keepLines/>
              <w:jc w:val="both"/>
              <w:outlineLvl w:val="6"/>
              <w:rPr>
                <w:i/>
                <w:iCs/>
                <w:color w:val="404040"/>
                <w:sz w:val="26"/>
                <w:szCs w:val="26"/>
              </w:rPr>
            </w:pPr>
            <w:r w:rsidRPr="00EA3B33">
              <w:rPr>
                <w:sz w:val="26"/>
                <w:szCs w:val="26"/>
              </w:rPr>
              <w:t>Минимальный отступ зданий, строений, сооружений от границ земельного участка со стороны бокового двора</w:t>
            </w:r>
          </w:p>
        </w:tc>
        <w:tc>
          <w:tcPr>
            <w:tcW w:w="1134" w:type="dxa"/>
            <w:vAlign w:val="center"/>
          </w:tcPr>
          <w:p w:rsidR="002F536B" w:rsidRPr="00EA3B33" w:rsidRDefault="002F536B" w:rsidP="0044563F">
            <w:pPr>
              <w:keepNext/>
              <w:keepLines/>
              <w:jc w:val="center"/>
              <w:outlineLvl w:val="6"/>
              <w:rPr>
                <w:i/>
                <w:iCs/>
                <w:color w:val="404040"/>
                <w:sz w:val="26"/>
                <w:szCs w:val="26"/>
              </w:rPr>
            </w:pPr>
            <w:r w:rsidRPr="00EA3B33">
              <w:rPr>
                <w:sz w:val="26"/>
                <w:szCs w:val="26"/>
              </w:rPr>
              <w:t>4 м</w:t>
            </w:r>
          </w:p>
        </w:tc>
      </w:tr>
      <w:tr w:rsidR="002F536B" w:rsidRPr="00EA3B33">
        <w:tc>
          <w:tcPr>
            <w:tcW w:w="456" w:type="dxa"/>
            <w:vAlign w:val="center"/>
          </w:tcPr>
          <w:p w:rsidR="002F536B" w:rsidRPr="00EA3B33" w:rsidRDefault="002F536B" w:rsidP="0044563F">
            <w:pPr>
              <w:numPr>
                <w:ilvl w:val="0"/>
                <w:numId w:val="43"/>
              </w:numPr>
              <w:ind w:firstLine="0"/>
              <w:jc w:val="center"/>
              <w:rPr>
                <w:sz w:val="26"/>
                <w:szCs w:val="26"/>
              </w:rPr>
            </w:pPr>
          </w:p>
        </w:tc>
        <w:tc>
          <w:tcPr>
            <w:tcW w:w="8472" w:type="dxa"/>
          </w:tcPr>
          <w:p w:rsidR="002F536B" w:rsidRPr="00EA3B33" w:rsidRDefault="002F536B" w:rsidP="0044563F">
            <w:pPr>
              <w:keepNext/>
              <w:keepLines/>
              <w:jc w:val="both"/>
              <w:outlineLvl w:val="6"/>
              <w:rPr>
                <w:i/>
                <w:iCs/>
                <w:color w:val="404040"/>
                <w:sz w:val="26"/>
                <w:szCs w:val="26"/>
              </w:rPr>
            </w:pPr>
            <w:r w:rsidRPr="00EA3B33">
              <w:rPr>
                <w:sz w:val="26"/>
                <w:szCs w:val="26"/>
              </w:rPr>
              <w:t>Минимальная суммарная ширина отступов зданий, строений, сооружений от границ земельного участка со стороны боковых дворов</w:t>
            </w:r>
          </w:p>
        </w:tc>
        <w:tc>
          <w:tcPr>
            <w:tcW w:w="1134" w:type="dxa"/>
            <w:vAlign w:val="center"/>
          </w:tcPr>
          <w:p w:rsidR="002F536B" w:rsidRPr="00EA3B33" w:rsidRDefault="002F536B" w:rsidP="0044563F">
            <w:pPr>
              <w:keepNext/>
              <w:keepLines/>
              <w:jc w:val="center"/>
              <w:outlineLvl w:val="6"/>
              <w:rPr>
                <w:i/>
                <w:iCs/>
                <w:color w:val="404040"/>
                <w:sz w:val="26"/>
                <w:szCs w:val="26"/>
              </w:rPr>
            </w:pPr>
            <w:r w:rsidRPr="00EA3B33">
              <w:rPr>
                <w:sz w:val="26"/>
                <w:szCs w:val="26"/>
              </w:rPr>
              <w:t>8 м</w:t>
            </w:r>
          </w:p>
        </w:tc>
      </w:tr>
      <w:tr w:rsidR="002F536B" w:rsidRPr="00EA3B33">
        <w:tc>
          <w:tcPr>
            <w:tcW w:w="456" w:type="dxa"/>
            <w:vAlign w:val="center"/>
          </w:tcPr>
          <w:p w:rsidR="002F536B" w:rsidRPr="00EA3B33" w:rsidRDefault="002F536B" w:rsidP="0044563F">
            <w:pPr>
              <w:numPr>
                <w:ilvl w:val="0"/>
                <w:numId w:val="43"/>
              </w:numPr>
              <w:ind w:firstLine="0"/>
              <w:jc w:val="center"/>
              <w:rPr>
                <w:sz w:val="26"/>
                <w:szCs w:val="26"/>
              </w:rPr>
            </w:pPr>
          </w:p>
        </w:tc>
        <w:tc>
          <w:tcPr>
            <w:tcW w:w="8472" w:type="dxa"/>
            <w:vAlign w:val="center"/>
          </w:tcPr>
          <w:p w:rsidR="002F536B" w:rsidRPr="00EA3B33" w:rsidRDefault="002F536B" w:rsidP="0044563F">
            <w:pPr>
              <w:keepNext/>
              <w:keepLines/>
              <w:autoSpaceDE w:val="0"/>
              <w:autoSpaceDN w:val="0"/>
              <w:adjustRightInd w:val="0"/>
              <w:jc w:val="both"/>
              <w:outlineLvl w:val="6"/>
              <w:rPr>
                <w:i/>
                <w:iCs/>
                <w:color w:val="404040"/>
                <w:sz w:val="26"/>
                <w:szCs w:val="26"/>
              </w:rPr>
            </w:pPr>
            <w:r w:rsidRPr="00EA3B33">
              <w:rPr>
                <w:sz w:val="26"/>
                <w:szCs w:val="26"/>
              </w:rPr>
              <w:t>Минимальное расстояние между отдельно стоящими зданиями, строениями и сооружениями определяется в соответствии с требованиями Федерального закона от 22.07.2008 N 123-ФЗ «Технический регламент о требованиях пожарной безопасности»</w:t>
            </w:r>
          </w:p>
        </w:tc>
        <w:tc>
          <w:tcPr>
            <w:tcW w:w="1134" w:type="dxa"/>
            <w:vAlign w:val="center"/>
          </w:tcPr>
          <w:p w:rsidR="002F536B" w:rsidRPr="00EA3B33" w:rsidRDefault="002F536B" w:rsidP="0044563F">
            <w:pPr>
              <w:jc w:val="center"/>
              <w:rPr>
                <w:sz w:val="26"/>
                <w:szCs w:val="26"/>
              </w:rPr>
            </w:pPr>
          </w:p>
        </w:tc>
      </w:tr>
      <w:tr w:rsidR="002F536B" w:rsidRPr="00EA3B33">
        <w:tc>
          <w:tcPr>
            <w:tcW w:w="456" w:type="dxa"/>
            <w:vAlign w:val="center"/>
          </w:tcPr>
          <w:p w:rsidR="002F536B" w:rsidRPr="00EA3B33" w:rsidRDefault="002F536B" w:rsidP="0044563F">
            <w:pPr>
              <w:numPr>
                <w:ilvl w:val="0"/>
                <w:numId w:val="43"/>
              </w:numPr>
              <w:ind w:firstLine="0"/>
              <w:jc w:val="center"/>
              <w:rPr>
                <w:sz w:val="26"/>
                <w:szCs w:val="26"/>
              </w:rPr>
            </w:pPr>
          </w:p>
        </w:tc>
        <w:tc>
          <w:tcPr>
            <w:tcW w:w="8472" w:type="dxa"/>
            <w:vAlign w:val="center"/>
          </w:tcPr>
          <w:p w:rsidR="002F536B" w:rsidRPr="00EA3B33" w:rsidRDefault="002F536B" w:rsidP="0044563F">
            <w:pPr>
              <w:keepNext/>
              <w:keepLines/>
              <w:jc w:val="both"/>
              <w:outlineLvl w:val="6"/>
              <w:rPr>
                <w:sz w:val="26"/>
                <w:szCs w:val="26"/>
              </w:rPr>
            </w:pPr>
            <w:r w:rsidRPr="00EA3B33">
              <w:rPr>
                <w:sz w:val="26"/>
                <w:szCs w:val="26"/>
              </w:rPr>
              <w:t xml:space="preserve">Максимальное количество этажей </w:t>
            </w:r>
          </w:p>
          <w:p w:rsidR="002F536B" w:rsidRPr="00EA3B33" w:rsidRDefault="002F536B" w:rsidP="0044563F">
            <w:pPr>
              <w:keepNext/>
              <w:keepLines/>
              <w:jc w:val="both"/>
              <w:outlineLvl w:val="6"/>
              <w:rPr>
                <w:i/>
                <w:iCs/>
                <w:color w:val="404040"/>
                <w:sz w:val="26"/>
                <w:szCs w:val="26"/>
              </w:rPr>
            </w:pPr>
            <w:r w:rsidRPr="00EA3B33">
              <w:rPr>
                <w:sz w:val="26"/>
                <w:szCs w:val="26"/>
              </w:rPr>
              <w:t>для жилых домов в зоне Ж3</w:t>
            </w:r>
          </w:p>
        </w:tc>
        <w:tc>
          <w:tcPr>
            <w:tcW w:w="1134" w:type="dxa"/>
            <w:vAlign w:val="center"/>
          </w:tcPr>
          <w:p w:rsidR="002F536B" w:rsidRPr="00EA3B33" w:rsidRDefault="002F536B" w:rsidP="0044563F">
            <w:pPr>
              <w:keepNext/>
              <w:keepLines/>
              <w:jc w:val="center"/>
              <w:outlineLvl w:val="6"/>
              <w:rPr>
                <w:sz w:val="26"/>
                <w:szCs w:val="26"/>
              </w:rPr>
            </w:pPr>
          </w:p>
          <w:p w:rsidR="002F536B" w:rsidRPr="00EA3B33" w:rsidRDefault="002F536B" w:rsidP="0044563F">
            <w:pPr>
              <w:keepNext/>
              <w:keepLines/>
              <w:jc w:val="center"/>
              <w:outlineLvl w:val="6"/>
              <w:rPr>
                <w:i/>
                <w:iCs/>
                <w:color w:val="404040"/>
                <w:sz w:val="26"/>
                <w:szCs w:val="26"/>
              </w:rPr>
            </w:pPr>
            <w:r w:rsidRPr="00EA3B33">
              <w:rPr>
                <w:sz w:val="26"/>
                <w:szCs w:val="26"/>
              </w:rPr>
              <w:t>8</w:t>
            </w:r>
          </w:p>
        </w:tc>
      </w:tr>
      <w:tr w:rsidR="002F536B" w:rsidRPr="00EA3B33">
        <w:tc>
          <w:tcPr>
            <w:tcW w:w="456" w:type="dxa"/>
            <w:vAlign w:val="center"/>
          </w:tcPr>
          <w:p w:rsidR="002F536B" w:rsidRPr="00EA3B33" w:rsidRDefault="002F536B" w:rsidP="0044563F">
            <w:pPr>
              <w:numPr>
                <w:ilvl w:val="0"/>
                <w:numId w:val="43"/>
              </w:numPr>
              <w:ind w:firstLine="0"/>
              <w:jc w:val="center"/>
              <w:rPr>
                <w:sz w:val="26"/>
                <w:szCs w:val="26"/>
              </w:rPr>
            </w:pPr>
          </w:p>
        </w:tc>
        <w:tc>
          <w:tcPr>
            <w:tcW w:w="8472" w:type="dxa"/>
          </w:tcPr>
          <w:p w:rsidR="002F536B" w:rsidRPr="00EA3B33" w:rsidRDefault="002F536B" w:rsidP="0044563F">
            <w:pPr>
              <w:keepNext/>
              <w:keepLines/>
              <w:outlineLvl w:val="6"/>
              <w:rPr>
                <w:i/>
                <w:iCs/>
                <w:color w:val="404040"/>
                <w:sz w:val="26"/>
                <w:szCs w:val="26"/>
              </w:rPr>
            </w:pPr>
            <w:r w:rsidRPr="00EA3B33">
              <w:rPr>
                <w:sz w:val="26"/>
                <w:szCs w:val="26"/>
              </w:rPr>
              <w:t>Минимальный отступ (бытовой разрыв) между длинными сторонами жилых домов высотой</w:t>
            </w:r>
            <w:r w:rsidRPr="00EA3B33">
              <w:rPr>
                <w:i/>
                <w:iCs/>
                <w:color w:val="404040"/>
                <w:sz w:val="26"/>
                <w:szCs w:val="26"/>
              </w:rPr>
              <w:t xml:space="preserve"> </w:t>
            </w:r>
            <w:r w:rsidRPr="00EA3B33">
              <w:rPr>
                <w:sz w:val="26"/>
                <w:szCs w:val="26"/>
              </w:rPr>
              <w:t xml:space="preserve"> 4 этажа и более</w:t>
            </w:r>
          </w:p>
        </w:tc>
        <w:tc>
          <w:tcPr>
            <w:tcW w:w="1134" w:type="dxa"/>
          </w:tcPr>
          <w:p w:rsidR="002F536B" w:rsidRPr="00EA3B33" w:rsidRDefault="002F536B" w:rsidP="0044563F">
            <w:pPr>
              <w:jc w:val="center"/>
              <w:rPr>
                <w:sz w:val="26"/>
                <w:szCs w:val="26"/>
              </w:rPr>
            </w:pPr>
          </w:p>
          <w:p w:rsidR="002F536B" w:rsidRPr="00EA3B33" w:rsidRDefault="002F536B" w:rsidP="0044563F">
            <w:pPr>
              <w:keepNext/>
              <w:keepLines/>
              <w:jc w:val="center"/>
              <w:outlineLvl w:val="6"/>
              <w:rPr>
                <w:i/>
                <w:iCs/>
                <w:color w:val="404040"/>
                <w:sz w:val="26"/>
                <w:szCs w:val="26"/>
              </w:rPr>
            </w:pPr>
            <w:r w:rsidRPr="00EA3B33">
              <w:rPr>
                <w:sz w:val="26"/>
                <w:szCs w:val="26"/>
              </w:rPr>
              <w:t>20 м</w:t>
            </w:r>
          </w:p>
        </w:tc>
      </w:tr>
      <w:tr w:rsidR="002F536B" w:rsidRPr="00EA3B33">
        <w:trPr>
          <w:trHeight w:val="914"/>
        </w:trPr>
        <w:tc>
          <w:tcPr>
            <w:tcW w:w="456" w:type="dxa"/>
            <w:vAlign w:val="center"/>
          </w:tcPr>
          <w:p w:rsidR="002F536B" w:rsidRPr="00EA3B33" w:rsidRDefault="002F536B" w:rsidP="0044563F">
            <w:pPr>
              <w:numPr>
                <w:ilvl w:val="0"/>
                <w:numId w:val="43"/>
              </w:numPr>
              <w:ind w:firstLine="0"/>
              <w:jc w:val="center"/>
              <w:rPr>
                <w:sz w:val="26"/>
                <w:szCs w:val="26"/>
              </w:rPr>
            </w:pPr>
          </w:p>
        </w:tc>
        <w:tc>
          <w:tcPr>
            <w:tcW w:w="8472" w:type="dxa"/>
          </w:tcPr>
          <w:p w:rsidR="002F536B" w:rsidRPr="00EA3B33" w:rsidRDefault="002F536B" w:rsidP="0044563F">
            <w:pPr>
              <w:keepNext/>
              <w:keepLines/>
              <w:jc w:val="both"/>
              <w:outlineLvl w:val="6"/>
              <w:rPr>
                <w:i/>
                <w:iCs/>
                <w:color w:val="404040"/>
                <w:sz w:val="26"/>
                <w:szCs w:val="26"/>
              </w:rPr>
            </w:pPr>
            <w:r w:rsidRPr="00EA3B33">
              <w:rPr>
                <w:sz w:val="26"/>
                <w:szCs w:val="26"/>
              </w:rPr>
              <w:t>Минимальный отступ между длинными сторонами и торцами жилых домов с окнами из жилых комнат</w:t>
            </w:r>
          </w:p>
        </w:tc>
        <w:tc>
          <w:tcPr>
            <w:tcW w:w="1134" w:type="dxa"/>
          </w:tcPr>
          <w:p w:rsidR="002F536B" w:rsidRPr="00EA3B33" w:rsidRDefault="002F536B" w:rsidP="0044563F">
            <w:pPr>
              <w:keepNext/>
              <w:keepLines/>
              <w:jc w:val="center"/>
              <w:outlineLvl w:val="6"/>
              <w:rPr>
                <w:i/>
                <w:iCs/>
                <w:color w:val="404040"/>
                <w:sz w:val="26"/>
                <w:szCs w:val="26"/>
              </w:rPr>
            </w:pPr>
            <w:r w:rsidRPr="00EA3B33">
              <w:rPr>
                <w:sz w:val="26"/>
                <w:szCs w:val="26"/>
              </w:rPr>
              <w:t>10 м</w:t>
            </w:r>
          </w:p>
        </w:tc>
      </w:tr>
      <w:tr w:rsidR="002F536B" w:rsidRPr="00EA3B33">
        <w:tc>
          <w:tcPr>
            <w:tcW w:w="456" w:type="dxa"/>
            <w:vAlign w:val="center"/>
          </w:tcPr>
          <w:p w:rsidR="002F536B" w:rsidRPr="00EA3B33" w:rsidRDefault="002F536B" w:rsidP="0044563F">
            <w:pPr>
              <w:rPr>
                <w:sz w:val="26"/>
                <w:szCs w:val="26"/>
              </w:rPr>
            </w:pPr>
          </w:p>
        </w:tc>
        <w:tc>
          <w:tcPr>
            <w:tcW w:w="8472" w:type="dxa"/>
          </w:tcPr>
          <w:p w:rsidR="002F536B" w:rsidRPr="00EA3B33" w:rsidRDefault="002F536B" w:rsidP="0044563F">
            <w:pPr>
              <w:rPr>
                <w:i/>
                <w:iCs/>
                <w:color w:val="404040"/>
                <w:sz w:val="26"/>
                <w:szCs w:val="26"/>
              </w:rPr>
            </w:pPr>
            <w:r w:rsidRPr="00EA3B33">
              <w:rPr>
                <w:sz w:val="26"/>
                <w:szCs w:val="26"/>
              </w:rPr>
              <w:t>Минимальные отступы капитальных площадок общего пользования различного назначения от жилых домов и общественных зданий со стороны окон:</w:t>
            </w:r>
          </w:p>
          <w:p w:rsidR="002F536B" w:rsidRPr="00EA3B33" w:rsidRDefault="002F536B" w:rsidP="0044563F">
            <w:pPr>
              <w:rPr>
                <w:i/>
                <w:iCs/>
                <w:color w:val="404040"/>
                <w:sz w:val="26"/>
                <w:szCs w:val="26"/>
              </w:rPr>
            </w:pPr>
            <w:r w:rsidRPr="00EA3B33">
              <w:rPr>
                <w:sz w:val="26"/>
                <w:szCs w:val="26"/>
              </w:rPr>
              <w:t>для игр детей дошкольного и младшего школьного возраста –</w:t>
            </w:r>
          </w:p>
          <w:p w:rsidR="002F536B" w:rsidRPr="00EA3B33" w:rsidRDefault="002F536B" w:rsidP="0044563F">
            <w:pPr>
              <w:rPr>
                <w:i/>
                <w:iCs/>
                <w:color w:val="404040"/>
                <w:sz w:val="26"/>
                <w:szCs w:val="26"/>
              </w:rPr>
            </w:pPr>
            <w:r w:rsidRPr="00EA3B33">
              <w:rPr>
                <w:sz w:val="26"/>
                <w:szCs w:val="26"/>
              </w:rPr>
              <w:t>для отдыха взрослого населения –</w:t>
            </w:r>
          </w:p>
          <w:p w:rsidR="002F536B" w:rsidRPr="00EA3B33" w:rsidRDefault="002F536B" w:rsidP="0044563F">
            <w:pPr>
              <w:rPr>
                <w:i/>
                <w:iCs/>
                <w:color w:val="404040"/>
                <w:sz w:val="26"/>
                <w:szCs w:val="26"/>
              </w:rPr>
            </w:pPr>
            <w:r w:rsidRPr="00EA3B33">
              <w:rPr>
                <w:sz w:val="26"/>
                <w:szCs w:val="26"/>
              </w:rPr>
              <w:t>для занятий физкультурой в зависимости от шумовых характеристик –</w:t>
            </w:r>
          </w:p>
          <w:p w:rsidR="002F536B" w:rsidRPr="00EA3B33" w:rsidRDefault="002F536B" w:rsidP="0044563F">
            <w:pPr>
              <w:rPr>
                <w:i/>
                <w:iCs/>
                <w:color w:val="404040"/>
                <w:sz w:val="26"/>
                <w:szCs w:val="26"/>
              </w:rPr>
            </w:pPr>
            <w:r w:rsidRPr="00EA3B33">
              <w:rPr>
                <w:sz w:val="26"/>
                <w:szCs w:val="26"/>
              </w:rPr>
              <w:lastRenderedPageBreak/>
              <w:t>для хозяйственных целей -</w:t>
            </w:r>
          </w:p>
          <w:p w:rsidR="002F536B" w:rsidRPr="00EA3B33" w:rsidRDefault="002F536B" w:rsidP="0044563F">
            <w:pPr>
              <w:rPr>
                <w:i/>
                <w:iCs/>
                <w:color w:val="404040"/>
                <w:sz w:val="26"/>
                <w:szCs w:val="26"/>
              </w:rPr>
            </w:pPr>
            <w:r w:rsidRPr="00EA3B33">
              <w:rPr>
                <w:sz w:val="26"/>
                <w:szCs w:val="26"/>
              </w:rPr>
              <w:t xml:space="preserve">для выгула собак - </w:t>
            </w:r>
          </w:p>
        </w:tc>
        <w:tc>
          <w:tcPr>
            <w:tcW w:w="1134" w:type="dxa"/>
          </w:tcPr>
          <w:p w:rsidR="002F536B" w:rsidRPr="00EA3B33" w:rsidRDefault="002F536B" w:rsidP="0044563F">
            <w:pPr>
              <w:rPr>
                <w:sz w:val="26"/>
                <w:szCs w:val="26"/>
              </w:rPr>
            </w:pPr>
          </w:p>
          <w:p w:rsidR="002F536B" w:rsidRPr="00EA3B33" w:rsidRDefault="002F536B" w:rsidP="0044563F">
            <w:pPr>
              <w:rPr>
                <w:sz w:val="26"/>
                <w:szCs w:val="26"/>
              </w:rPr>
            </w:pPr>
          </w:p>
          <w:p w:rsidR="002F536B" w:rsidRPr="00EA3B33" w:rsidRDefault="002F536B" w:rsidP="0044563F">
            <w:pPr>
              <w:rPr>
                <w:i/>
                <w:iCs/>
                <w:color w:val="404040"/>
                <w:sz w:val="26"/>
                <w:szCs w:val="26"/>
              </w:rPr>
            </w:pPr>
            <w:r w:rsidRPr="00EA3B33">
              <w:rPr>
                <w:sz w:val="26"/>
                <w:szCs w:val="26"/>
              </w:rPr>
              <w:t>12 м</w:t>
            </w:r>
          </w:p>
          <w:p w:rsidR="002F536B" w:rsidRPr="00EA3B33" w:rsidRDefault="002F536B" w:rsidP="0044563F">
            <w:pPr>
              <w:rPr>
                <w:i/>
                <w:iCs/>
                <w:color w:val="404040"/>
                <w:sz w:val="26"/>
                <w:szCs w:val="26"/>
              </w:rPr>
            </w:pPr>
            <w:r w:rsidRPr="00EA3B33">
              <w:rPr>
                <w:sz w:val="26"/>
                <w:szCs w:val="26"/>
              </w:rPr>
              <w:t>10 м</w:t>
            </w:r>
          </w:p>
          <w:p w:rsidR="002F536B" w:rsidRPr="00EA3B33" w:rsidRDefault="002F536B" w:rsidP="0044563F">
            <w:pPr>
              <w:rPr>
                <w:i/>
                <w:iCs/>
                <w:color w:val="404040"/>
                <w:sz w:val="26"/>
                <w:szCs w:val="26"/>
              </w:rPr>
            </w:pPr>
            <w:r w:rsidRPr="00EA3B33">
              <w:rPr>
                <w:sz w:val="26"/>
                <w:szCs w:val="26"/>
              </w:rPr>
              <w:t>10 – 40м</w:t>
            </w:r>
          </w:p>
          <w:p w:rsidR="002F536B" w:rsidRPr="00EA3B33" w:rsidRDefault="002F536B" w:rsidP="0044563F">
            <w:pPr>
              <w:rPr>
                <w:i/>
                <w:iCs/>
                <w:color w:val="404040"/>
                <w:sz w:val="26"/>
                <w:szCs w:val="26"/>
              </w:rPr>
            </w:pPr>
            <w:r w:rsidRPr="00EA3B33">
              <w:rPr>
                <w:sz w:val="26"/>
                <w:szCs w:val="26"/>
              </w:rPr>
              <w:lastRenderedPageBreak/>
              <w:t>20 м</w:t>
            </w:r>
          </w:p>
          <w:p w:rsidR="002F536B" w:rsidRPr="00EA3B33" w:rsidRDefault="002F536B" w:rsidP="0044563F">
            <w:pPr>
              <w:rPr>
                <w:i/>
                <w:iCs/>
                <w:color w:val="404040"/>
                <w:sz w:val="26"/>
                <w:szCs w:val="26"/>
              </w:rPr>
            </w:pPr>
            <w:r w:rsidRPr="00EA3B33">
              <w:rPr>
                <w:sz w:val="26"/>
                <w:szCs w:val="26"/>
              </w:rPr>
              <w:t>40 м</w:t>
            </w:r>
          </w:p>
        </w:tc>
      </w:tr>
    </w:tbl>
    <w:p w:rsidR="002F536B" w:rsidRPr="00EA3B33" w:rsidRDefault="002F536B" w:rsidP="001B60DB">
      <w:pPr>
        <w:autoSpaceDE w:val="0"/>
        <w:autoSpaceDN w:val="0"/>
        <w:adjustRightInd w:val="0"/>
        <w:jc w:val="both"/>
        <w:rPr>
          <w:sz w:val="26"/>
          <w:szCs w:val="26"/>
        </w:rPr>
      </w:pPr>
    </w:p>
    <w:p w:rsidR="002F536B" w:rsidRPr="00EA3B33" w:rsidRDefault="002F536B" w:rsidP="001B60DB">
      <w:pPr>
        <w:jc w:val="both"/>
        <w:rPr>
          <w:sz w:val="26"/>
          <w:szCs w:val="26"/>
        </w:rPr>
      </w:pPr>
      <w:r w:rsidRPr="00EA3B33">
        <w:rPr>
          <w:sz w:val="26"/>
          <w:szCs w:val="26"/>
        </w:rPr>
        <w:t xml:space="preserve">        </w:t>
      </w:r>
      <w:r w:rsidRPr="00EA3B33">
        <w:rPr>
          <w:sz w:val="26"/>
          <w:szCs w:val="26"/>
        </w:rPr>
        <w:tab/>
        <w:t>Таблица 7. Предельные параметры разрешенного строительства, реконструкции для объектов образовательных школ и дошкольных организаций в зоне Ж5</w:t>
      </w:r>
    </w:p>
    <w:tbl>
      <w:tblPr>
        <w:tblW w:w="1029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8251"/>
        <w:gridCol w:w="1366"/>
      </w:tblGrid>
      <w:tr w:rsidR="002F536B" w:rsidRPr="00EA3B33">
        <w:tc>
          <w:tcPr>
            <w:tcW w:w="675" w:type="dxa"/>
            <w:vAlign w:val="center"/>
          </w:tcPr>
          <w:p w:rsidR="002F536B" w:rsidRPr="00EA3B33" w:rsidRDefault="002F536B" w:rsidP="005549D5">
            <w:pPr>
              <w:rPr>
                <w:sz w:val="26"/>
                <w:szCs w:val="26"/>
              </w:rPr>
            </w:pPr>
            <w:r w:rsidRPr="00EA3B33">
              <w:rPr>
                <w:sz w:val="26"/>
                <w:szCs w:val="26"/>
              </w:rPr>
              <w:t>1.</w:t>
            </w:r>
          </w:p>
        </w:tc>
        <w:tc>
          <w:tcPr>
            <w:tcW w:w="8251" w:type="dxa"/>
          </w:tcPr>
          <w:p w:rsidR="002F536B" w:rsidRPr="00EA3B33" w:rsidRDefault="002F536B" w:rsidP="005549D5">
            <w:pPr>
              <w:jc w:val="both"/>
              <w:rPr>
                <w:sz w:val="26"/>
                <w:szCs w:val="26"/>
              </w:rPr>
            </w:pPr>
            <w:r w:rsidRPr="00EA3B33">
              <w:rPr>
                <w:sz w:val="26"/>
                <w:szCs w:val="26"/>
              </w:rPr>
              <w:t>Минимальный % озеленения территории:</w:t>
            </w:r>
          </w:p>
          <w:p w:rsidR="002F536B" w:rsidRPr="00EA3B33" w:rsidRDefault="002F536B" w:rsidP="005549D5">
            <w:pPr>
              <w:jc w:val="right"/>
              <w:rPr>
                <w:sz w:val="26"/>
                <w:szCs w:val="26"/>
              </w:rPr>
            </w:pPr>
            <w:r w:rsidRPr="00EA3B33">
              <w:rPr>
                <w:sz w:val="26"/>
                <w:szCs w:val="26"/>
              </w:rPr>
              <w:t xml:space="preserve"> дошкольной организации (от площади территории, свободной от застройки)</w:t>
            </w:r>
            <w:r w:rsidRPr="00EA3B33">
              <w:rPr>
                <w:b/>
                <w:bCs/>
                <w:sz w:val="26"/>
                <w:szCs w:val="26"/>
              </w:rPr>
              <w:t xml:space="preserve"> -</w:t>
            </w:r>
            <w:r w:rsidRPr="00EA3B33">
              <w:rPr>
                <w:sz w:val="26"/>
                <w:szCs w:val="26"/>
              </w:rPr>
              <w:t xml:space="preserve"> </w:t>
            </w:r>
          </w:p>
          <w:p w:rsidR="002F536B" w:rsidRPr="00EA3B33" w:rsidRDefault="002F536B" w:rsidP="005549D5">
            <w:pPr>
              <w:widowControl w:val="0"/>
              <w:spacing w:line="239" w:lineRule="auto"/>
              <w:jc w:val="right"/>
              <w:rPr>
                <w:sz w:val="26"/>
                <w:szCs w:val="26"/>
              </w:rPr>
            </w:pPr>
            <w:r w:rsidRPr="00EA3B33">
              <w:rPr>
                <w:sz w:val="26"/>
                <w:szCs w:val="26"/>
              </w:rPr>
              <w:t>общеобразовательной школы (от площади участка)-</w:t>
            </w:r>
          </w:p>
        </w:tc>
        <w:tc>
          <w:tcPr>
            <w:tcW w:w="1366" w:type="dxa"/>
          </w:tcPr>
          <w:p w:rsidR="002F536B" w:rsidRPr="00EA3B33" w:rsidRDefault="002F536B" w:rsidP="005549D5">
            <w:pPr>
              <w:pStyle w:val="aff"/>
              <w:jc w:val="center"/>
              <w:rPr>
                <w:sz w:val="26"/>
                <w:szCs w:val="26"/>
              </w:rPr>
            </w:pPr>
          </w:p>
          <w:p w:rsidR="002F536B" w:rsidRPr="00EA3B33" w:rsidRDefault="002F536B" w:rsidP="005549D5">
            <w:pPr>
              <w:jc w:val="center"/>
              <w:rPr>
                <w:sz w:val="26"/>
                <w:szCs w:val="26"/>
              </w:rPr>
            </w:pPr>
          </w:p>
          <w:p w:rsidR="002F536B" w:rsidRPr="00EA3B33" w:rsidRDefault="002F536B" w:rsidP="005549D5">
            <w:pPr>
              <w:jc w:val="center"/>
              <w:rPr>
                <w:sz w:val="26"/>
                <w:szCs w:val="26"/>
              </w:rPr>
            </w:pPr>
            <w:r w:rsidRPr="00EA3B33">
              <w:rPr>
                <w:sz w:val="26"/>
                <w:szCs w:val="26"/>
              </w:rPr>
              <w:t>50</w:t>
            </w:r>
          </w:p>
          <w:p w:rsidR="002F536B" w:rsidRPr="00EA3B33" w:rsidRDefault="002F536B" w:rsidP="005549D5">
            <w:pPr>
              <w:jc w:val="center"/>
              <w:rPr>
                <w:sz w:val="26"/>
                <w:szCs w:val="26"/>
              </w:rPr>
            </w:pPr>
            <w:r w:rsidRPr="00EA3B33">
              <w:rPr>
                <w:sz w:val="26"/>
                <w:szCs w:val="26"/>
              </w:rPr>
              <w:t>50</w:t>
            </w:r>
          </w:p>
        </w:tc>
      </w:tr>
      <w:tr w:rsidR="002F536B" w:rsidRPr="00EA3B33">
        <w:tc>
          <w:tcPr>
            <w:tcW w:w="675" w:type="dxa"/>
            <w:vAlign w:val="center"/>
          </w:tcPr>
          <w:p w:rsidR="002F536B" w:rsidRPr="00EA3B33" w:rsidRDefault="002F536B" w:rsidP="005549D5">
            <w:pPr>
              <w:rPr>
                <w:sz w:val="26"/>
                <w:szCs w:val="26"/>
              </w:rPr>
            </w:pPr>
            <w:r w:rsidRPr="00EA3B33">
              <w:rPr>
                <w:sz w:val="26"/>
                <w:szCs w:val="26"/>
              </w:rPr>
              <w:t>2.</w:t>
            </w:r>
          </w:p>
        </w:tc>
        <w:tc>
          <w:tcPr>
            <w:tcW w:w="8251" w:type="dxa"/>
            <w:vAlign w:val="center"/>
          </w:tcPr>
          <w:p w:rsidR="002F536B" w:rsidRPr="00EA3B33" w:rsidRDefault="002F536B" w:rsidP="005549D5">
            <w:pPr>
              <w:jc w:val="both"/>
              <w:rPr>
                <w:sz w:val="26"/>
                <w:szCs w:val="26"/>
              </w:rPr>
            </w:pPr>
            <w:r w:rsidRPr="00EA3B33">
              <w:rPr>
                <w:sz w:val="26"/>
                <w:szCs w:val="26"/>
              </w:rPr>
              <w:t>Максимальное количество этажей:</w:t>
            </w:r>
          </w:p>
          <w:p w:rsidR="002F536B" w:rsidRPr="00EA3B33" w:rsidRDefault="002F536B" w:rsidP="005549D5">
            <w:pPr>
              <w:jc w:val="right"/>
              <w:rPr>
                <w:sz w:val="26"/>
                <w:szCs w:val="26"/>
              </w:rPr>
            </w:pPr>
            <w:r w:rsidRPr="00EA3B33">
              <w:rPr>
                <w:sz w:val="26"/>
                <w:szCs w:val="26"/>
              </w:rPr>
              <w:t xml:space="preserve">дошкольная организация </w:t>
            </w:r>
            <w:r w:rsidRPr="00EA3B33">
              <w:rPr>
                <w:b/>
                <w:bCs/>
                <w:sz w:val="26"/>
                <w:szCs w:val="26"/>
              </w:rPr>
              <w:t>-</w:t>
            </w:r>
            <w:r w:rsidRPr="00EA3B33">
              <w:rPr>
                <w:sz w:val="26"/>
                <w:szCs w:val="26"/>
              </w:rPr>
              <w:t xml:space="preserve"> </w:t>
            </w:r>
          </w:p>
          <w:p w:rsidR="002F536B" w:rsidRPr="00EA3B33" w:rsidRDefault="002F536B" w:rsidP="005549D5">
            <w:pPr>
              <w:jc w:val="right"/>
              <w:rPr>
                <w:sz w:val="26"/>
                <w:szCs w:val="26"/>
              </w:rPr>
            </w:pPr>
            <w:r w:rsidRPr="00EA3B33">
              <w:rPr>
                <w:sz w:val="26"/>
                <w:szCs w:val="26"/>
              </w:rPr>
              <w:t>общеобразовательная школа -</w:t>
            </w:r>
          </w:p>
        </w:tc>
        <w:tc>
          <w:tcPr>
            <w:tcW w:w="1366" w:type="dxa"/>
            <w:vAlign w:val="center"/>
          </w:tcPr>
          <w:p w:rsidR="002F536B" w:rsidRPr="00EA3B33" w:rsidRDefault="002F536B" w:rsidP="005549D5">
            <w:pPr>
              <w:jc w:val="center"/>
              <w:rPr>
                <w:sz w:val="26"/>
                <w:szCs w:val="26"/>
              </w:rPr>
            </w:pPr>
          </w:p>
          <w:p w:rsidR="002F536B" w:rsidRPr="00EA3B33" w:rsidRDefault="002F536B" w:rsidP="005549D5">
            <w:pPr>
              <w:jc w:val="center"/>
              <w:rPr>
                <w:sz w:val="26"/>
                <w:szCs w:val="26"/>
              </w:rPr>
            </w:pPr>
            <w:r w:rsidRPr="00EA3B33">
              <w:rPr>
                <w:sz w:val="26"/>
                <w:szCs w:val="26"/>
              </w:rPr>
              <w:t xml:space="preserve">2 </w:t>
            </w:r>
          </w:p>
          <w:p w:rsidR="002F536B" w:rsidRPr="00EA3B33" w:rsidRDefault="002F536B" w:rsidP="005549D5">
            <w:pPr>
              <w:jc w:val="center"/>
              <w:rPr>
                <w:sz w:val="26"/>
                <w:szCs w:val="26"/>
              </w:rPr>
            </w:pPr>
            <w:r w:rsidRPr="00EA3B33">
              <w:rPr>
                <w:sz w:val="26"/>
                <w:szCs w:val="26"/>
              </w:rPr>
              <w:t>3</w:t>
            </w:r>
          </w:p>
        </w:tc>
      </w:tr>
      <w:tr w:rsidR="002F536B" w:rsidRPr="00EA3B33">
        <w:tc>
          <w:tcPr>
            <w:tcW w:w="675" w:type="dxa"/>
            <w:vAlign w:val="center"/>
          </w:tcPr>
          <w:p w:rsidR="002F536B" w:rsidRPr="00EA3B33" w:rsidRDefault="002F536B" w:rsidP="005549D5">
            <w:pPr>
              <w:rPr>
                <w:sz w:val="26"/>
                <w:szCs w:val="26"/>
              </w:rPr>
            </w:pPr>
            <w:r w:rsidRPr="00EA3B33">
              <w:rPr>
                <w:sz w:val="26"/>
                <w:szCs w:val="26"/>
              </w:rPr>
              <w:t>3.</w:t>
            </w:r>
          </w:p>
        </w:tc>
        <w:tc>
          <w:tcPr>
            <w:tcW w:w="8251" w:type="dxa"/>
            <w:vAlign w:val="center"/>
          </w:tcPr>
          <w:p w:rsidR="002F536B" w:rsidRPr="00EA3B33" w:rsidRDefault="002F536B" w:rsidP="005549D5">
            <w:pPr>
              <w:jc w:val="both"/>
              <w:rPr>
                <w:sz w:val="26"/>
                <w:szCs w:val="26"/>
              </w:rPr>
            </w:pPr>
            <w:r w:rsidRPr="00EA3B33">
              <w:rPr>
                <w:sz w:val="26"/>
                <w:szCs w:val="26"/>
              </w:rPr>
              <w:t>Минимальная высота ограждений земельных участков:</w:t>
            </w:r>
          </w:p>
          <w:p w:rsidR="002F536B" w:rsidRPr="00EA3B33" w:rsidRDefault="002F536B" w:rsidP="005549D5">
            <w:pPr>
              <w:jc w:val="right"/>
              <w:rPr>
                <w:sz w:val="26"/>
                <w:szCs w:val="26"/>
              </w:rPr>
            </w:pPr>
            <w:r w:rsidRPr="00EA3B33">
              <w:rPr>
                <w:sz w:val="26"/>
                <w:szCs w:val="26"/>
              </w:rPr>
              <w:t>дошкольная организация</w:t>
            </w:r>
            <w:r w:rsidRPr="00EA3B33">
              <w:rPr>
                <w:b/>
                <w:bCs/>
                <w:sz w:val="26"/>
                <w:szCs w:val="26"/>
              </w:rPr>
              <w:t>-</w:t>
            </w:r>
            <w:r w:rsidRPr="00EA3B33">
              <w:rPr>
                <w:sz w:val="26"/>
                <w:szCs w:val="26"/>
              </w:rPr>
              <w:t xml:space="preserve"> </w:t>
            </w:r>
          </w:p>
          <w:p w:rsidR="002F536B" w:rsidRPr="00EA3B33" w:rsidRDefault="002F536B" w:rsidP="00016300">
            <w:pPr>
              <w:widowControl w:val="0"/>
              <w:spacing w:line="239" w:lineRule="auto"/>
              <w:jc w:val="right"/>
              <w:rPr>
                <w:spacing w:val="-2"/>
                <w:sz w:val="26"/>
                <w:szCs w:val="26"/>
              </w:rPr>
            </w:pPr>
            <w:r w:rsidRPr="00EA3B33">
              <w:rPr>
                <w:sz w:val="26"/>
                <w:szCs w:val="26"/>
              </w:rPr>
              <w:t xml:space="preserve">общеобразовательная школа – </w:t>
            </w:r>
          </w:p>
        </w:tc>
        <w:tc>
          <w:tcPr>
            <w:tcW w:w="1366" w:type="dxa"/>
          </w:tcPr>
          <w:p w:rsidR="002F536B" w:rsidRPr="00EA3B33" w:rsidRDefault="002F536B" w:rsidP="005549D5">
            <w:pPr>
              <w:rPr>
                <w:sz w:val="26"/>
                <w:szCs w:val="26"/>
              </w:rPr>
            </w:pPr>
          </w:p>
          <w:p w:rsidR="002F536B" w:rsidRPr="00EA3B33" w:rsidRDefault="002F536B" w:rsidP="005549D5">
            <w:pPr>
              <w:jc w:val="center"/>
              <w:rPr>
                <w:sz w:val="26"/>
                <w:szCs w:val="26"/>
              </w:rPr>
            </w:pPr>
            <w:r w:rsidRPr="00EA3B33">
              <w:rPr>
                <w:sz w:val="26"/>
                <w:szCs w:val="26"/>
              </w:rPr>
              <w:t>1,5 м</w:t>
            </w:r>
          </w:p>
          <w:p w:rsidR="002F536B" w:rsidRPr="00EA3B33" w:rsidRDefault="002F536B" w:rsidP="00016300">
            <w:pPr>
              <w:jc w:val="center"/>
              <w:rPr>
                <w:sz w:val="26"/>
                <w:szCs w:val="26"/>
              </w:rPr>
            </w:pPr>
            <w:r w:rsidRPr="00EA3B33">
              <w:rPr>
                <w:sz w:val="26"/>
                <w:szCs w:val="26"/>
              </w:rPr>
              <w:t>1,5 м</w:t>
            </w:r>
          </w:p>
        </w:tc>
      </w:tr>
      <w:tr w:rsidR="002F536B" w:rsidRPr="00EA3B33">
        <w:tc>
          <w:tcPr>
            <w:tcW w:w="675" w:type="dxa"/>
            <w:vAlign w:val="center"/>
          </w:tcPr>
          <w:p w:rsidR="002F536B" w:rsidRPr="00EA3B33" w:rsidRDefault="002F536B" w:rsidP="005549D5">
            <w:pPr>
              <w:rPr>
                <w:sz w:val="26"/>
                <w:szCs w:val="26"/>
              </w:rPr>
            </w:pPr>
            <w:r w:rsidRPr="00EA3B33">
              <w:rPr>
                <w:sz w:val="26"/>
                <w:szCs w:val="26"/>
              </w:rPr>
              <w:t>4.</w:t>
            </w:r>
          </w:p>
        </w:tc>
        <w:tc>
          <w:tcPr>
            <w:tcW w:w="8251" w:type="dxa"/>
            <w:vAlign w:val="center"/>
          </w:tcPr>
          <w:p w:rsidR="002F536B" w:rsidRPr="00EA3B33" w:rsidRDefault="002F536B" w:rsidP="005549D5">
            <w:pPr>
              <w:jc w:val="both"/>
              <w:rPr>
                <w:sz w:val="26"/>
                <w:szCs w:val="26"/>
              </w:rPr>
            </w:pPr>
            <w:r w:rsidRPr="00EA3B33">
              <w:rPr>
                <w:sz w:val="26"/>
                <w:szCs w:val="26"/>
              </w:rPr>
              <w:t>Минимальные расстояния от  жилых зданий, зданий (границ участков) учреждений и предприятий обслуживания до дошкольных организаций и общеобразовательных школ определяются по нормам инсоляции, освещенности, бытовым разрывам и противопожарным требованиям</w:t>
            </w:r>
          </w:p>
        </w:tc>
        <w:tc>
          <w:tcPr>
            <w:tcW w:w="1366" w:type="dxa"/>
            <w:vAlign w:val="center"/>
          </w:tcPr>
          <w:p w:rsidR="002F536B" w:rsidRPr="00EA3B33" w:rsidRDefault="002F536B" w:rsidP="005549D5">
            <w:pPr>
              <w:jc w:val="center"/>
              <w:rPr>
                <w:sz w:val="26"/>
                <w:szCs w:val="26"/>
              </w:rPr>
            </w:pPr>
          </w:p>
        </w:tc>
      </w:tr>
    </w:tbl>
    <w:p w:rsidR="002F536B" w:rsidRPr="00EA3B33" w:rsidRDefault="002F536B" w:rsidP="001B60DB">
      <w:pPr>
        <w:jc w:val="both"/>
        <w:rPr>
          <w:sz w:val="26"/>
          <w:szCs w:val="26"/>
        </w:rPr>
      </w:pPr>
    </w:p>
    <w:p w:rsidR="002F536B" w:rsidRPr="00EA3B33" w:rsidRDefault="002F536B" w:rsidP="001B60DB">
      <w:pPr>
        <w:pStyle w:val="aff2"/>
        <w:rPr>
          <w:sz w:val="26"/>
          <w:szCs w:val="26"/>
        </w:rPr>
      </w:pPr>
      <w:r w:rsidRPr="00EA3B33">
        <w:rPr>
          <w:sz w:val="26"/>
          <w:szCs w:val="26"/>
        </w:rPr>
        <w:t xml:space="preserve">           Таблица 8. Максимальная общая площадь нежилых объектов капитального строительства в зонах Ж1, Ж2, Ж3, Ж6</w:t>
      </w:r>
    </w:p>
    <w:tbl>
      <w:tblPr>
        <w:tblW w:w="102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60"/>
        <w:gridCol w:w="1985"/>
        <w:gridCol w:w="1701"/>
        <w:gridCol w:w="1701"/>
      </w:tblGrid>
      <w:tr w:rsidR="002F536B" w:rsidRPr="00EA3B33">
        <w:tc>
          <w:tcPr>
            <w:tcW w:w="4860" w:type="dxa"/>
            <w:vMerge w:val="restart"/>
          </w:tcPr>
          <w:p w:rsidR="002F536B" w:rsidRPr="00EA3B33" w:rsidRDefault="002F536B" w:rsidP="005549D5">
            <w:pPr>
              <w:pStyle w:val="aff2"/>
              <w:rPr>
                <w:i/>
                <w:iCs/>
                <w:color w:val="404040"/>
                <w:sz w:val="26"/>
                <w:szCs w:val="26"/>
              </w:rPr>
            </w:pPr>
            <w:r w:rsidRPr="00EA3B33">
              <w:rPr>
                <w:sz w:val="26"/>
                <w:szCs w:val="26"/>
              </w:rPr>
              <w:t>Наименование видов разрешенного использования земельных участков и объектов капитального строительства</w:t>
            </w:r>
          </w:p>
        </w:tc>
        <w:tc>
          <w:tcPr>
            <w:tcW w:w="1985" w:type="dxa"/>
            <w:vMerge w:val="restart"/>
          </w:tcPr>
          <w:p w:rsidR="002F536B" w:rsidRPr="00EA3B33" w:rsidRDefault="002F536B" w:rsidP="005549D5">
            <w:pPr>
              <w:pStyle w:val="aff2"/>
              <w:rPr>
                <w:color w:val="404040"/>
                <w:sz w:val="26"/>
                <w:szCs w:val="26"/>
              </w:rPr>
            </w:pPr>
            <w:r w:rsidRPr="00EA3B33">
              <w:rPr>
                <w:color w:val="404040"/>
                <w:sz w:val="26"/>
                <w:szCs w:val="26"/>
              </w:rPr>
              <w:t>Наименование территориальной зоны</w:t>
            </w:r>
          </w:p>
        </w:tc>
        <w:tc>
          <w:tcPr>
            <w:tcW w:w="3402" w:type="dxa"/>
            <w:gridSpan w:val="2"/>
          </w:tcPr>
          <w:p w:rsidR="002F536B" w:rsidRPr="00EA3B33" w:rsidRDefault="002F536B" w:rsidP="005549D5">
            <w:pPr>
              <w:pStyle w:val="aff2"/>
              <w:rPr>
                <w:i/>
                <w:iCs/>
                <w:color w:val="404040"/>
                <w:sz w:val="26"/>
                <w:szCs w:val="26"/>
              </w:rPr>
            </w:pPr>
            <w:r w:rsidRPr="00EA3B33">
              <w:rPr>
                <w:sz w:val="26"/>
                <w:szCs w:val="26"/>
              </w:rPr>
              <w:t>Максимальная</w:t>
            </w:r>
          </w:p>
          <w:p w:rsidR="002F536B" w:rsidRPr="00EA3B33" w:rsidRDefault="002F536B" w:rsidP="005549D5">
            <w:pPr>
              <w:pStyle w:val="aff2"/>
              <w:rPr>
                <w:i/>
                <w:iCs/>
                <w:color w:val="404040"/>
                <w:sz w:val="26"/>
                <w:szCs w:val="26"/>
              </w:rPr>
            </w:pPr>
            <w:r w:rsidRPr="00EA3B33">
              <w:rPr>
                <w:sz w:val="26"/>
                <w:szCs w:val="26"/>
              </w:rPr>
              <w:t>общая площадь (кв.м)</w:t>
            </w:r>
          </w:p>
        </w:tc>
      </w:tr>
      <w:tr w:rsidR="002F536B" w:rsidRPr="00EA3B33">
        <w:trPr>
          <w:trHeight w:val="1048"/>
        </w:trPr>
        <w:tc>
          <w:tcPr>
            <w:tcW w:w="4860" w:type="dxa"/>
            <w:vMerge/>
          </w:tcPr>
          <w:p w:rsidR="002F536B" w:rsidRPr="00EA3B33" w:rsidRDefault="002F536B" w:rsidP="005549D5">
            <w:pPr>
              <w:pStyle w:val="aff2"/>
              <w:rPr>
                <w:i/>
                <w:iCs/>
                <w:color w:val="404040"/>
                <w:sz w:val="26"/>
                <w:szCs w:val="26"/>
              </w:rPr>
            </w:pPr>
          </w:p>
        </w:tc>
        <w:tc>
          <w:tcPr>
            <w:tcW w:w="1985" w:type="dxa"/>
            <w:vMerge/>
          </w:tcPr>
          <w:p w:rsidR="002F536B" w:rsidRPr="00EA3B33" w:rsidRDefault="002F536B" w:rsidP="005549D5">
            <w:pPr>
              <w:pStyle w:val="aff2"/>
              <w:rPr>
                <w:i/>
                <w:iCs/>
                <w:color w:val="404040"/>
                <w:sz w:val="26"/>
                <w:szCs w:val="26"/>
              </w:rPr>
            </w:pPr>
          </w:p>
        </w:tc>
        <w:tc>
          <w:tcPr>
            <w:tcW w:w="1701" w:type="dxa"/>
          </w:tcPr>
          <w:p w:rsidR="002F536B" w:rsidRPr="00EA3B33" w:rsidRDefault="002F536B" w:rsidP="005549D5">
            <w:pPr>
              <w:pStyle w:val="aff2"/>
              <w:rPr>
                <w:color w:val="404040"/>
                <w:sz w:val="26"/>
                <w:szCs w:val="26"/>
              </w:rPr>
            </w:pPr>
            <w:r w:rsidRPr="00EA3B33">
              <w:rPr>
                <w:color w:val="404040"/>
                <w:sz w:val="26"/>
                <w:szCs w:val="26"/>
              </w:rPr>
              <w:t>В отдельно стоящем здании</w:t>
            </w:r>
          </w:p>
        </w:tc>
        <w:tc>
          <w:tcPr>
            <w:tcW w:w="1701" w:type="dxa"/>
          </w:tcPr>
          <w:p w:rsidR="002F536B" w:rsidRPr="00EA3B33" w:rsidRDefault="002F536B" w:rsidP="005549D5">
            <w:pPr>
              <w:pStyle w:val="aff2"/>
              <w:rPr>
                <w:color w:val="404040"/>
                <w:sz w:val="26"/>
                <w:szCs w:val="26"/>
              </w:rPr>
            </w:pPr>
            <w:r w:rsidRPr="00EA3B33">
              <w:rPr>
                <w:color w:val="404040"/>
                <w:sz w:val="26"/>
                <w:szCs w:val="26"/>
              </w:rPr>
              <w:t>Встроенно-пристроенные к жилым домам</w:t>
            </w:r>
          </w:p>
        </w:tc>
      </w:tr>
      <w:tr w:rsidR="002F536B" w:rsidRPr="00EA3B33">
        <w:tc>
          <w:tcPr>
            <w:tcW w:w="4860" w:type="dxa"/>
            <w:vMerge w:val="restart"/>
          </w:tcPr>
          <w:p w:rsidR="002F536B" w:rsidRPr="00EA3B33" w:rsidRDefault="002F536B" w:rsidP="005549D5">
            <w:pPr>
              <w:pStyle w:val="aff2"/>
              <w:rPr>
                <w:sz w:val="26"/>
                <w:szCs w:val="26"/>
              </w:rPr>
            </w:pPr>
            <w:r w:rsidRPr="00EA3B33">
              <w:rPr>
                <w:sz w:val="26"/>
                <w:szCs w:val="26"/>
              </w:rPr>
              <w:t>Магазины, иные объекты розничной торговли</w:t>
            </w:r>
          </w:p>
        </w:tc>
        <w:tc>
          <w:tcPr>
            <w:tcW w:w="1985" w:type="dxa"/>
          </w:tcPr>
          <w:p w:rsidR="002F536B" w:rsidRPr="00EA3B33" w:rsidRDefault="002F536B" w:rsidP="005549D5">
            <w:pPr>
              <w:pStyle w:val="aff2"/>
              <w:rPr>
                <w:sz w:val="26"/>
                <w:szCs w:val="26"/>
              </w:rPr>
            </w:pPr>
            <w:r w:rsidRPr="00EA3B33">
              <w:rPr>
                <w:sz w:val="26"/>
                <w:szCs w:val="26"/>
              </w:rPr>
              <w:t>Ж1, Ж6</w:t>
            </w:r>
          </w:p>
        </w:tc>
        <w:tc>
          <w:tcPr>
            <w:tcW w:w="1701" w:type="dxa"/>
          </w:tcPr>
          <w:p w:rsidR="002F536B" w:rsidRPr="00EA3B33" w:rsidRDefault="002F536B" w:rsidP="005549D5">
            <w:pPr>
              <w:pStyle w:val="aff2"/>
              <w:rPr>
                <w:i/>
                <w:iCs/>
                <w:color w:val="404040"/>
                <w:sz w:val="26"/>
                <w:szCs w:val="26"/>
              </w:rPr>
            </w:pPr>
            <w:r w:rsidRPr="00EA3B33">
              <w:rPr>
                <w:sz w:val="26"/>
                <w:szCs w:val="26"/>
              </w:rPr>
              <w:t>200</w:t>
            </w:r>
          </w:p>
        </w:tc>
        <w:tc>
          <w:tcPr>
            <w:tcW w:w="1701" w:type="dxa"/>
          </w:tcPr>
          <w:p w:rsidR="002F536B" w:rsidRPr="00EA3B33" w:rsidRDefault="002F536B" w:rsidP="005549D5">
            <w:pPr>
              <w:pStyle w:val="aff2"/>
              <w:rPr>
                <w:color w:val="404040"/>
                <w:sz w:val="26"/>
                <w:szCs w:val="26"/>
              </w:rPr>
            </w:pPr>
            <w:r w:rsidRPr="00EA3B33">
              <w:rPr>
                <w:color w:val="404040"/>
                <w:sz w:val="26"/>
                <w:szCs w:val="26"/>
              </w:rPr>
              <w:t>-</w:t>
            </w:r>
          </w:p>
        </w:tc>
      </w:tr>
      <w:tr w:rsidR="002F536B" w:rsidRPr="00EA3B33">
        <w:tc>
          <w:tcPr>
            <w:tcW w:w="4860" w:type="dxa"/>
            <w:vMerge/>
          </w:tcPr>
          <w:p w:rsidR="002F536B" w:rsidRPr="00EA3B33" w:rsidRDefault="002F536B" w:rsidP="005549D5">
            <w:pPr>
              <w:pStyle w:val="aff2"/>
              <w:rPr>
                <w:sz w:val="26"/>
                <w:szCs w:val="26"/>
              </w:rPr>
            </w:pPr>
          </w:p>
        </w:tc>
        <w:tc>
          <w:tcPr>
            <w:tcW w:w="1985" w:type="dxa"/>
          </w:tcPr>
          <w:p w:rsidR="002F536B" w:rsidRPr="00EA3B33" w:rsidRDefault="002F536B" w:rsidP="005549D5">
            <w:pPr>
              <w:pStyle w:val="aff2"/>
              <w:rPr>
                <w:sz w:val="26"/>
                <w:szCs w:val="26"/>
              </w:rPr>
            </w:pPr>
            <w:r w:rsidRPr="00EA3B33">
              <w:rPr>
                <w:sz w:val="26"/>
                <w:szCs w:val="26"/>
              </w:rPr>
              <w:t>Ж2</w:t>
            </w:r>
          </w:p>
        </w:tc>
        <w:tc>
          <w:tcPr>
            <w:tcW w:w="1701" w:type="dxa"/>
          </w:tcPr>
          <w:p w:rsidR="002F536B" w:rsidRPr="00EA3B33" w:rsidRDefault="002F536B" w:rsidP="005549D5">
            <w:pPr>
              <w:pStyle w:val="aff2"/>
              <w:rPr>
                <w:sz w:val="26"/>
                <w:szCs w:val="26"/>
              </w:rPr>
            </w:pPr>
            <w:r w:rsidRPr="00EA3B33">
              <w:rPr>
                <w:sz w:val="26"/>
                <w:szCs w:val="26"/>
              </w:rPr>
              <w:t>250</w:t>
            </w:r>
          </w:p>
        </w:tc>
        <w:tc>
          <w:tcPr>
            <w:tcW w:w="1701" w:type="dxa"/>
          </w:tcPr>
          <w:p w:rsidR="002F536B" w:rsidRPr="00EA3B33" w:rsidRDefault="002F536B" w:rsidP="005549D5">
            <w:pPr>
              <w:pStyle w:val="aff2"/>
              <w:rPr>
                <w:sz w:val="26"/>
                <w:szCs w:val="26"/>
              </w:rPr>
            </w:pPr>
            <w:r w:rsidRPr="00EA3B33">
              <w:rPr>
                <w:sz w:val="26"/>
                <w:szCs w:val="26"/>
              </w:rPr>
              <w:t>-</w:t>
            </w:r>
          </w:p>
        </w:tc>
      </w:tr>
      <w:tr w:rsidR="002F536B" w:rsidRPr="00EA3B33">
        <w:tc>
          <w:tcPr>
            <w:tcW w:w="4860" w:type="dxa"/>
            <w:vMerge/>
          </w:tcPr>
          <w:p w:rsidR="002F536B" w:rsidRPr="00EA3B33" w:rsidRDefault="002F536B" w:rsidP="005549D5">
            <w:pPr>
              <w:pStyle w:val="aff2"/>
              <w:rPr>
                <w:sz w:val="26"/>
                <w:szCs w:val="26"/>
              </w:rPr>
            </w:pPr>
          </w:p>
        </w:tc>
        <w:tc>
          <w:tcPr>
            <w:tcW w:w="1985" w:type="dxa"/>
          </w:tcPr>
          <w:p w:rsidR="002F536B" w:rsidRPr="00EA3B33" w:rsidRDefault="002F536B" w:rsidP="005549D5">
            <w:pPr>
              <w:pStyle w:val="aff2"/>
              <w:rPr>
                <w:sz w:val="26"/>
                <w:szCs w:val="26"/>
              </w:rPr>
            </w:pPr>
            <w:r w:rsidRPr="00EA3B33">
              <w:rPr>
                <w:sz w:val="26"/>
                <w:szCs w:val="26"/>
              </w:rPr>
              <w:t>Ж3</w:t>
            </w:r>
          </w:p>
        </w:tc>
        <w:tc>
          <w:tcPr>
            <w:tcW w:w="1701" w:type="dxa"/>
          </w:tcPr>
          <w:p w:rsidR="002F536B" w:rsidRPr="00EA3B33" w:rsidRDefault="002F536B" w:rsidP="005549D5">
            <w:pPr>
              <w:pStyle w:val="aff2"/>
              <w:rPr>
                <w:sz w:val="26"/>
                <w:szCs w:val="26"/>
              </w:rPr>
            </w:pPr>
            <w:r w:rsidRPr="00EA3B33">
              <w:rPr>
                <w:sz w:val="26"/>
                <w:szCs w:val="26"/>
              </w:rPr>
              <w:t>300</w:t>
            </w:r>
          </w:p>
        </w:tc>
        <w:tc>
          <w:tcPr>
            <w:tcW w:w="1701" w:type="dxa"/>
          </w:tcPr>
          <w:p w:rsidR="002F536B" w:rsidRPr="00EA3B33" w:rsidRDefault="002F536B" w:rsidP="005549D5">
            <w:pPr>
              <w:pStyle w:val="aff2"/>
              <w:rPr>
                <w:sz w:val="26"/>
                <w:szCs w:val="26"/>
              </w:rPr>
            </w:pPr>
            <w:r w:rsidRPr="00EA3B33">
              <w:rPr>
                <w:sz w:val="26"/>
                <w:szCs w:val="26"/>
              </w:rPr>
              <w:t>300</w:t>
            </w:r>
          </w:p>
        </w:tc>
      </w:tr>
      <w:tr w:rsidR="002F536B" w:rsidRPr="00EA3B33">
        <w:tc>
          <w:tcPr>
            <w:tcW w:w="4860" w:type="dxa"/>
            <w:vMerge w:val="restart"/>
          </w:tcPr>
          <w:p w:rsidR="002F536B" w:rsidRPr="00EA3B33" w:rsidRDefault="002F536B" w:rsidP="005549D5">
            <w:pPr>
              <w:pStyle w:val="aff2"/>
              <w:rPr>
                <w:sz w:val="26"/>
                <w:szCs w:val="26"/>
              </w:rPr>
            </w:pPr>
            <w:r w:rsidRPr="00EA3B33">
              <w:rPr>
                <w:sz w:val="26"/>
                <w:szCs w:val="26"/>
              </w:rPr>
              <w:t>Объекты бытового обслуживания (бани, сауны, приёмные пункты прачечных и химчисток, парикмахерские и т.п.)</w:t>
            </w:r>
          </w:p>
        </w:tc>
        <w:tc>
          <w:tcPr>
            <w:tcW w:w="1985" w:type="dxa"/>
          </w:tcPr>
          <w:p w:rsidR="002F536B" w:rsidRPr="00EA3B33" w:rsidRDefault="002F536B" w:rsidP="005549D5">
            <w:pPr>
              <w:pStyle w:val="aff2"/>
              <w:rPr>
                <w:sz w:val="26"/>
                <w:szCs w:val="26"/>
              </w:rPr>
            </w:pPr>
            <w:r w:rsidRPr="00EA3B33">
              <w:rPr>
                <w:sz w:val="26"/>
                <w:szCs w:val="26"/>
              </w:rPr>
              <w:t>Ж1, Ж6</w:t>
            </w:r>
          </w:p>
        </w:tc>
        <w:tc>
          <w:tcPr>
            <w:tcW w:w="1701" w:type="dxa"/>
          </w:tcPr>
          <w:p w:rsidR="002F536B" w:rsidRPr="00EA3B33" w:rsidRDefault="002F536B" w:rsidP="005549D5">
            <w:pPr>
              <w:pStyle w:val="aff2"/>
              <w:rPr>
                <w:sz w:val="26"/>
                <w:szCs w:val="26"/>
              </w:rPr>
            </w:pPr>
            <w:r w:rsidRPr="00EA3B33">
              <w:rPr>
                <w:sz w:val="26"/>
                <w:szCs w:val="26"/>
              </w:rPr>
              <w:t>200</w:t>
            </w:r>
          </w:p>
        </w:tc>
        <w:tc>
          <w:tcPr>
            <w:tcW w:w="1701" w:type="dxa"/>
          </w:tcPr>
          <w:p w:rsidR="002F536B" w:rsidRPr="00EA3B33" w:rsidRDefault="002F536B" w:rsidP="005549D5">
            <w:pPr>
              <w:pStyle w:val="aff2"/>
              <w:rPr>
                <w:sz w:val="26"/>
                <w:szCs w:val="26"/>
              </w:rPr>
            </w:pPr>
            <w:r w:rsidRPr="00EA3B33">
              <w:rPr>
                <w:sz w:val="26"/>
                <w:szCs w:val="26"/>
              </w:rPr>
              <w:t>-</w:t>
            </w:r>
          </w:p>
        </w:tc>
      </w:tr>
      <w:tr w:rsidR="002F536B" w:rsidRPr="00EA3B33">
        <w:tc>
          <w:tcPr>
            <w:tcW w:w="4860" w:type="dxa"/>
            <w:vMerge/>
          </w:tcPr>
          <w:p w:rsidR="002F536B" w:rsidRPr="00EA3B33" w:rsidRDefault="002F536B" w:rsidP="005549D5">
            <w:pPr>
              <w:pStyle w:val="aff2"/>
              <w:rPr>
                <w:sz w:val="26"/>
                <w:szCs w:val="26"/>
              </w:rPr>
            </w:pPr>
          </w:p>
        </w:tc>
        <w:tc>
          <w:tcPr>
            <w:tcW w:w="1985" w:type="dxa"/>
          </w:tcPr>
          <w:p w:rsidR="002F536B" w:rsidRPr="00EA3B33" w:rsidRDefault="002F536B" w:rsidP="005549D5">
            <w:pPr>
              <w:pStyle w:val="aff2"/>
              <w:rPr>
                <w:sz w:val="26"/>
                <w:szCs w:val="26"/>
              </w:rPr>
            </w:pPr>
            <w:r w:rsidRPr="00EA3B33">
              <w:rPr>
                <w:sz w:val="26"/>
                <w:szCs w:val="26"/>
              </w:rPr>
              <w:t>Ж2</w:t>
            </w:r>
          </w:p>
        </w:tc>
        <w:tc>
          <w:tcPr>
            <w:tcW w:w="1701" w:type="dxa"/>
          </w:tcPr>
          <w:p w:rsidR="002F536B" w:rsidRPr="00EA3B33" w:rsidRDefault="002F536B" w:rsidP="005549D5">
            <w:pPr>
              <w:pStyle w:val="aff2"/>
              <w:rPr>
                <w:sz w:val="26"/>
                <w:szCs w:val="26"/>
              </w:rPr>
            </w:pPr>
            <w:r w:rsidRPr="00EA3B33">
              <w:rPr>
                <w:sz w:val="26"/>
                <w:szCs w:val="26"/>
              </w:rPr>
              <w:t>250</w:t>
            </w:r>
          </w:p>
        </w:tc>
        <w:tc>
          <w:tcPr>
            <w:tcW w:w="1701" w:type="dxa"/>
          </w:tcPr>
          <w:p w:rsidR="002F536B" w:rsidRPr="00EA3B33" w:rsidRDefault="002F536B" w:rsidP="005549D5">
            <w:pPr>
              <w:pStyle w:val="aff2"/>
              <w:rPr>
                <w:sz w:val="26"/>
                <w:szCs w:val="26"/>
              </w:rPr>
            </w:pPr>
            <w:r w:rsidRPr="00EA3B33">
              <w:rPr>
                <w:sz w:val="26"/>
                <w:szCs w:val="26"/>
              </w:rPr>
              <w:t>-</w:t>
            </w:r>
          </w:p>
        </w:tc>
      </w:tr>
      <w:tr w:rsidR="002F536B" w:rsidRPr="00EA3B33">
        <w:tc>
          <w:tcPr>
            <w:tcW w:w="4860" w:type="dxa"/>
            <w:vMerge/>
          </w:tcPr>
          <w:p w:rsidR="002F536B" w:rsidRPr="00EA3B33" w:rsidRDefault="002F536B" w:rsidP="005549D5">
            <w:pPr>
              <w:pStyle w:val="aff2"/>
              <w:rPr>
                <w:sz w:val="26"/>
                <w:szCs w:val="26"/>
              </w:rPr>
            </w:pPr>
          </w:p>
        </w:tc>
        <w:tc>
          <w:tcPr>
            <w:tcW w:w="1985" w:type="dxa"/>
          </w:tcPr>
          <w:p w:rsidR="002F536B" w:rsidRPr="00EA3B33" w:rsidRDefault="002F536B" w:rsidP="005549D5">
            <w:pPr>
              <w:pStyle w:val="aff2"/>
              <w:rPr>
                <w:sz w:val="26"/>
                <w:szCs w:val="26"/>
              </w:rPr>
            </w:pPr>
            <w:r w:rsidRPr="00EA3B33">
              <w:rPr>
                <w:sz w:val="26"/>
                <w:szCs w:val="26"/>
              </w:rPr>
              <w:t>Ж3</w:t>
            </w:r>
          </w:p>
        </w:tc>
        <w:tc>
          <w:tcPr>
            <w:tcW w:w="1701" w:type="dxa"/>
          </w:tcPr>
          <w:p w:rsidR="002F536B" w:rsidRPr="00EA3B33" w:rsidRDefault="002F536B" w:rsidP="005549D5">
            <w:pPr>
              <w:pStyle w:val="aff2"/>
              <w:rPr>
                <w:sz w:val="26"/>
                <w:szCs w:val="26"/>
              </w:rPr>
            </w:pPr>
            <w:r w:rsidRPr="00EA3B33">
              <w:rPr>
                <w:sz w:val="26"/>
                <w:szCs w:val="26"/>
              </w:rPr>
              <w:t>350</w:t>
            </w:r>
          </w:p>
        </w:tc>
        <w:tc>
          <w:tcPr>
            <w:tcW w:w="1701" w:type="dxa"/>
          </w:tcPr>
          <w:p w:rsidR="002F536B" w:rsidRPr="00EA3B33" w:rsidRDefault="002F536B" w:rsidP="005549D5">
            <w:pPr>
              <w:pStyle w:val="aff2"/>
              <w:rPr>
                <w:sz w:val="26"/>
                <w:szCs w:val="26"/>
              </w:rPr>
            </w:pPr>
            <w:r w:rsidRPr="00EA3B33">
              <w:rPr>
                <w:sz w:val="26"/>
                <w:szCs w:val="26"/>
              </w:rPr>
              <w:t>350</w:t>
            </w:r>
          </w:p>
        </w:tc>
      </w:tr>
      <w:tr w:rsidR="002F536B" w:rsidRPr="00EA3B33">
        <w:tc>
          <w:tcPr>
            <w:tcW w:w="4860" w:type="dxa"/>
            <w:vMerge w:val="restart"/>
          </w:tcPr>
          <w:p w:rsidR="002F536B" w:rsidRPr="00EA3B33" w:rsidRDefault="002F536B" w:rsidP="005549D5">
            <w:pPr>
              <w:pStyle w:val="aff2"/>
              <w:rPr>
                <w:sz w:val="26"/>
                <w:szCs w:val="26"/>
              </w:rPr>
            </w:pPr>
            <w:r w:rsidRPr="00EA3B33">
              <w:rPr>
                <w:sz w:val="26"/>
                <w:szCs w:val="26"/>
              </w:rPr>
              <w:t>Творческие мастерские, мастерские изделий народных промыслов.</w:t>
            </w:r>
          </w:p>
          <w:p w:rsidR="002F536B" w:rsidRPr="00EA3B33" w:rsidRDefault="002F536B" w:rsidP="005549D5">
            <w:pPr>
              <w:pStyle w:val="aff2"/>
              <w:rPr>
                <w:i/>
                <w:iCs/>
                <w:color w:val="404040"/>
                <w:sz w:val="26"/>
                <w:szCs w:val="26"/>
              </w:rPr>
            </w:pPr>
            <w:r w:rsidRPr="00EA3B33">
              <w:rPr>
                <w:sz w:val="26"/>
                <w:szCs w:val="26"/>
              </w:rPr>
              <w:t>Офисы</w:t>
            </w:r>
          </w:p>
        </w:tc>
        <w:tc>
          <w:tcPr>
            <w:tcW w:w="1985" w:type="dxa"/>
          </w:tcPr>
          <w:p w:rsidR="002F536B" w:rsidRPr="00EA3B33" w:rsidRDefault="002F536B" w:rsidP="005549D5">
            <w:pPr>
              <w:pStyle w:val="aff2"/>
              <w:rPr>
                <w:sz w:val="26"/>
                <w:szCs w:val="26"/>
              </w:rPr>
            </w:pPr>
            <w:r w:rsidRPr="00EA3B33">
              <w:rPr>
                <w:sz w:val="26"/>
                <w:szCs w:val="26"/>
              </w:rPr>
              <w:t>Ж1, Ж2, Ж6</w:t>
            </w:r>
          </w:p>
        </w:tc>
        <w:tc>
          <w:tcPr>
            <w:tcW w:w="1701" w:type="dxa"/>
          </w:tcPr>
          <w:p w:rsidR="002F536B" w:rsidRPr="00EA3B33" w:rsidRDefault="002F536B" w:rsidP="005549D5">
            <w:pPr>
              <w:pStyle w:val="aff2"/>
              <w:rPr>
                <w:sz w:val="26"/>
                <w:szCs w:val="26"/>
              </w:rPr>
            </w:pPr>
            <w:r w:rsidRPr="00EA3B33">
              <w:rPr>
                <w:sz w:val="26"/>
                <w:szCs w:val="26"/>
              </w:rPr>
              <w:t>200</w:t>
            </w:r>
          </w:p>
        </w:tc>
        <w:tc>
          <w:tcPr>
            <w:tcW w:w="1701" w:type="dxa"/>
          </w:tcPr>
          <w:p w:rsidR="002F536B" w:rsidRPr="00EA3B33" w:rsidRDefault="002F536B" w:rsidP="005549D5">
            <w:pPr>
              <w:pStyle w:val="aff2"/>
              <w:rPr>
                <w:sz w:val="26"/>
                <w:szCs w:val="26"/>
              </w:rPr>
            </w:pPr>
          </w:p>
        </w:tc>
      </w:tr>
      <w:tr w:rsidR="002F536B" w:rsidRPr="00EA3B33">
        <w:tc>
          <w:tcPr>
            <w:tcW w:w="4860" w:type="dxa"/>
            <w:vMerge/>
          </w:tcPr>
          <w:p w:rsidR="002F536B" w:rsidRPr="00EA3B33" w:rsidRDefault="002F536B" w:rsidP="005549D5">
            <w:pPr>
              <w:pStyle w:val="aff2"/>
              <w:rPr>
                <w:sz w:val="26"/>
                <w:szCs w:val="26"/>
              </w:rPr>
            </w:pPr>
          </w:p>
        </w:tc>
        <w:tc>
          <w:tcPr>
            <w:tcW w:w="1985" w:type="dxa"/>
          </w:tcPr>
          <w:p w:rsidR="002F536B" w:rsidRPr="00EA3B33" w:rsidRDefault="002F536B" w:rsidP="005549D5">
            <w:pPr>
              <w:pStyle w:val="aff2"/>
              <w:rPr>
                <w:sz w:val="26"/>
                <w:szCs w:val="26"/>
              </w:rPr>
            </w:pPr>
            <w:r w:rsidRPr="00EA3B33">
              <w:rPr>
                <w:sz w:val="26"/>
                <w:szCs w:val="26"/>
              </w:rPr>
              <w:t>Ж3</w:t>
            </w:r>
          </w:p>
        </w:tc>
        <w:tc>
          <w:tcPr>
            <w:tcW w:w="1701" w:type="dxa"/>
          </w:tcPr>
          <w:p w:rsidR="002F536B" w:rsidRPr="00EA3B33" w:rsidRDefault="002F536B" w:rsidP="005549D5">
            <w:pPr>
              <w:pStyle w:val="aff2"/>
              <w:rPr>
                <w:sz w:val="26"/>
                <w:szCs w:val="26"/>
              </w:rPr>
            </w:pPr>
            <w:r w:rsidRPr="00EA3B33">
              <w:rPr>
                <w:sz w:val="26"/>
                <w:szCs w:val="26"/>
              </w:rPr>
              <w:t>250</w:t>
            </w:r>
          </w:p>
        </w:tc>
        <w:tc>
          <w:tcPr>
            <w:tcW w:w="1701" w:type="dxa"/>
          </w:tcPr>
          <w:p w:rsidR="002F536B" w:rsidRPr="00EA3B33" w:rsidRDefault="002F536B" w:rsidP="005549D5">
            <w:pPr>
              <w:pStyle w:val="aff2"/>
              <w:rPr>
                <w:sz w:val="26"/>
                <w:szCs w:val="26"/>
              </w:rPr>
            </w:pPr>
            <w:r w:rsidRPr="00EA3B33">
              <w:rPr>
                <w:sz w:val="26"/>
                <w:szCs w:val="26"/>
              </w:rPr>
              <w:t>250</w:t>
            </w:r>
          </w:p>
        </w:tc>
      </w:tr>
      <w:tr w:rsidR="002F536B" w:rsidRPr="00EA3B33">
        <w:tc>
          <w:tcPr>
            <w:tcW w:w="4860" w:type="dxa"/>
            <w:vMerge w:val="restart"/>
          </w:tcPr>
          <w:p w:rsidR="002F536B" w:rsidRPr="00EA3B33" w:rsidRDefault="002F536B" w:rsidP="005549D5">
            <w:pPr>
              <w:pStyle w:val="aff2"/>
              <w:rPr>
                <w:i/>
                <w:iCs/>
                <w:color w:val="404040"/>
                <w:sz w:val="26"/>
                <w:szCs w:val="26"/>
              </w:rPr>
            </w:pPr>
            <w:r w:rsidRPr="00EA3B33">
              <w:rPr>
                <w:sz w:val="26"/>
                <w:szCs w:val="26"/>
              </w:rPr>
              <w:t>Объекты общественного питания (рестораны, бары, кафе, закусочные и т.п.):</w:t>
            </w:r>
          </w:p>
          <w:p w:rsidR="002F536B" w:rsidRPr="00EA3B33" w:rsidRDefault="002F536B" w:rsidP="005549D5">
            <w:pPr>
              <w:pStyle w:val="aff2"/>
              <w:rPr>
                <w:sz w:val="26"/>
                <w:szCs w:val="26"/>
              </w:rPr>
            </w:pPr>
          </w:p>
        </w:tc>
        <w:tc>
          <w:tcPr>
            <w:tcW w:w="1985" w:type="dxa"/>
          </w:tcPr>
          <w:p w:rsidR="002F536B" w:rsidRPr="00EA3B33" w:rsidRDefault="002F536B" w:rsidP="005549D5">
            <w:pPr>
              <w:pStyle w:val="aff2"/>
              <w:rPr>
                <w:sz w:val="26"/>
                <w:szCs w:val="26"/>
              </w:rPr>
            </w:pPr>
            <w:r w:rsidRPr="00EA3B33">
              <w:rPr>
                <w:sz w:val="26"/>
                <w:szCs w:val="26"/>
              </w:rPr>
              <w:t>Ж1, Ж6</w:t>
            </w:r>
          </w:p>
        </w:tc>
        <w:tc>
          <w:tcPr>
            <w:tcW w:w="1701" w:type="dxa"/>
          </w:tcPr>
          <w:p w:rsidR="002F536B" w:rsidRPr="00EA3B33" w:rsidRDefault="002F536B" w:rsidP="005549D5">
            <w:pPr>
              <w:pStyle w:val="aff2"/>
              <w:rPr>
                <w:sz w:val="26"/>
                <w:szCs w:val="26"/>
              </w:rPr>
            </w:pPr>
            <w:r w:rsidRPr="00EA3B33">
              <w:rPr>
                <w:sz w:val="26"/>
                <w:szCs w:val="26"/>
              </w:rPr>
              <w:t>200</w:t>
            </w:r>
          </w:p>
        </w:tc>
        <w:tc>
          <w:tcPr>
            <w:tcW w:w="1701" w:type="dxa"/>
          </w:tcPr>
          <w:p w:rsidR="002F536B" w:rsidRPr="00EA3B33" w:rsidRDefault="002F536B" w:rsidP="005549D5">
            <w:pPr>
              <w:pStyle w:val="aff2"/>
              <w:rPr>
                <w:sz w:val="26"/>
                <w:szCs w:val="26"/>
              </w:rPr>
            </w:pPr>
            <w:r w:rsidRPr="00EA3B33">
              <w:rPr>
                <w:sz w:val="26"/>
                <w:szCs w:val="26"/>
              </w:rPr>
              <w:t>-</w:t>
            </w:r>
          </w:p>
        </w:tc>
      </w:tr>
      <w:tr w:rsidR="002F536B" w:rsidRPr="00EA3B33">
        <w:tc>
          <w:tcPr>
            <w:tcW w:w="4860" w:type="dxa"/>
            <w:vMerge/>
          </w:tcPr>
          <w:p w:rsidR="002F536B" w:rsidRPr="00EA3B33" w:rsidRDefault="002F536B" w:rsidP="005549D5">
            <w:pPr>
              <w:keepNext/>
              <w:keepLines/>
              <w:spacing w:before="200"/>
              <w:jc w:val="center"/>
              <w:outlineLvl w:val="6"/>
              <w:rPr>
                <w:sz w:val="26"/>
                <w:szCs w:val="26"/>
              </w:rPr>
            </w:pPr>
          </w:p>
        </w:tc>
        <w:tc>
          <w:tcPr>
            <w:tcW w:w="1985" w:type="dxa"/>
          </w:tcPr>
          <w:p w:rsidR="002F536B" w:rsidRPr="00EA3B33" w:rsidRDefault="002F536B" w:rsidP="005549D5">
            <w:pPr>
              <w:keepNext/>
              <w:keepLines/>
              <w:spacing w:before="200"/>
              <w:outlineLvl w:val="6"/>
              <w:rPr>
                <w:sz w:val="26"/>
                <w:szCs w:val="26"/>
              </w:rPr>
            </w:pPr>
            <w:r w:rsidRPr="00EA3B33">
              <w:rPr>
                <w:sz w:val="26"/>
                <w:szCs w:val="26"/>
              </w:rPr>
              <w:t>Ж2</w:t>
            </w:r>
          </w:p>
        </w:tc>
        <w:tc>
          <w:tcPr>
            <w:tcW w:w="1701" w:type="dxa"/>
          </w:tcPr>
          <w:p w:rsidR="002F536B" w:rsidRPr="00EA3B33" w:rsidRDefault="002F536B" w:rsidP="005549D5">
            <w:pPr>
              <w:keepNext/>
              <w:keepLines/>
              <w:spacing w:before="200"/>
              <w:outlineLvl w:val="6"/>
              <w:rPr>
                <w:sz w:val="26"/>
                <w:szCs w:val="26"/>
              </w:rPr>
            </w:pPr>
            <w:r w:rsidRPr="00EA3B33">
              <w:rPr>
                <w:sz w:val="26"/>
                <w:szCs w:val="26"/>
              </w:rPr>
              <w:t>250</w:t>
            </w:r>
          </w:p>
        </w:tc>
        <w:tc>
          <w:tcPr>
            <w:tcW w:w="1701" w:type="dxa"/>
          </w:tcPr>
          <w:p w:rsidR="002F536B" w:rsidRPr="00EA3B33" w:rsidRDefault="002F536B" w:rsidP="005549D5">
            <w:pPr>
              <w:keepNext/>
              <w:keepLines/>
              <w:spacing w:before="200"/>
              <w:outlineLvl w:val="6"/>
              <w:rPr>
                <w:sz w:val="26"/>
                <w:szCs w:val="26"/>
              </w:rPr>
            </w:pPr>
            <w:r w:rsidRPr="00EA3B33">
              <w:rPr>
                <w:sz w:val="26"/>
                <w:szCs w:val="26"/>
              </w:rPr>
              <w:t>-</w:t>
            </w:r>
          </w:p>
        </w:tc>
      </w:tr>
      <w:tr w:rsidR="002F536B" w:rsidRPr="00EA3B33">
        <w:tc>
          <w:tcPr>
            <w:tcW w:w="4860" w:type="dxa"/>
            <w:vMerge/>
          </w:tcPr>
          <w:p w:rsidR="002F536B" w:rsidRPr="00EA3B33" w:rsidRDefault="002F536B" w:rsidP="005549D5">
            <w:pPr>
              <w:keepNext/>
              <w:keepLines/>
              <w:spacing w:before="200"/>
              <w:jc w:val="center"/>
              <w:outlineLvl w:val="6"/>
              <w:rPr>
                <w:sz w:val="26"/>
                <w:szCs w:val="26"/>
              </w:rPr>
            </w:pPr>
          </w:p>
        </w:tc>
        <w:tc>
          <w:tcPr>
            <w:tcW w:w="1985" w:type="dxa"/>
          </w:tcPr>
          <w:p w:rsidR="002F536B" w:rsidRPr="00EA3B33" w:rsidRDefault="002F536B" w:rsidP="005549D5">
            <w:pPr>
              <w:keepNext/>
              <w:keepLines/>
              <w:spacing w:before="200"/>
              <w:outlineLvl w:val="6"/>
              <w:rPr>
                <w:sz w:val="26"/>
                <w:szCs w:val="26"/>
              </w:rPr>
            </w:pPr>
            <w:r w:rsidRPr="00EA3B33">
              <w:rPr>
                <w:sz w:val="26"/>
                <w:szCs w:val="26"/>
              </w:rPr>
              <w:t>Ж3</w:t>
            </w:r>
          </w:p>
        </w:tc>
        <w:tc>
          <w:tcPr>
            <w:tcW w:w="1701" w:type="dxa"/>
          </w:tcPr>
          <w:p w:rsidR="002F536B" w:rsidRPr="00EA3B33" w:rsidRDefault="002F536B" w:rsidP="005549D5">
            <w:pPr>
              <w:keepNext/>
              <w:keepLines/>
              <w:spacing w:before="200"/>
              <w:outlineLvl w:val="6"/>
              <w:rPr>
                <w:sz w:val="26"/>
                <w:szCs w:val="26"/>
              </w:rPr>
            </w:pPr>
            <w:r w:rsidRPr="00EA3B33">
              <w:rPr>
                <w:sz w:val="26"/>
                <w:szCs w:val="26"/>
              </w:rPr>
              <w:t>300</w:t>
            </w:r>
          </w:p>
        </w:tc>
        <w:tc>
          <w:tcPr>
            <w:tcW w:w="1701" w:type="dxa"/>
          </w:tcPr>
          <w:p w:rsidR="002F536B" w:rsidRPr="00EA3B33" w:rsidRDefault="002F536B" w:rsidP="005549D5">
            <w:pPr>
              <w:keepNext/>
              <w:keepLines/>
              <w:spacing w:before="200"/>
              <w:outlineLvl w:val="6"/>
              <w:rPr>
                <w:sz w:val="26"/>
                <w:szCs w:val="26"/>
              </w:rPr>
            </w:pPr>
            <w:r w:rsidRPr="00EA3B33">
              <w:rPr>
                <w:sz w:val="26"/>
                <w:szCs w:val="26"/>
              </w:rPr>
              <w:t>300</w:t>
            </w:r>
          </w:p>
        </w:tc>
      </w:tr>
    </w:tbl>
    <w:p w:rsidR="002F536B" w:rsidRPr="00EA3B33" w:rsidRDefault="002F536B" w:rsidP="0044563F">
      <w:pPr>
        <w:pStyle w:val="1"/>
        <w:rPr>
          <w:sz w:val="26"/>
          <w:szCs w:val="26"/>
          <w:u w:color="FFFFFF"/>
        </w:rPr>
      </w:pPr>
      <w:bookmarkStart w:id="328" w:name="_Toc340573257"/>
      <w:r w:rsidRPr="00EA3B33">
        <w:rPr>
          <w:sz w:val="26"/>
          <w:szCs w:val="26"/>
          <w:u w:color="FFFFFF"/>
        </w:rPr>
        <w:t>Статья 55. Предельные размеры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bookmarkEnd w:id="328"/>
    </w:p>
    <w:p w:rsidR="002F536B" w:rsidRPr="00EA3B33" w:rsidRDefault="002F536B" w:rsidP="0044563F">
      <w:pPr>
        <w:autoSpaceDE w:val="0"/>
        <w:autoSpaceDN w:val="0"/>
        <w:adjustRightInd w:val="0"/>
        <w:spacing w:before="200"/>
        <w:ind w:firstLine="680"/>
        <w:jc w:val="both"/>
        <w:rPr>
          <w:sz w:val="26"/>
          <w:szCs w:val="26"/>
          <w:u w:color="FFFFFF"/>
        </w:rPr>
      </w:pPr>
      <w:r w:rsidRPr="00EA3B33">
        <w:rPr>
          <w:sz w:val="26"/>
          <w:szCs w:val="26"/>
          <w:u w:color="FFFFFF"/>
        </w:rPr>
        <w:t xml:space="preserve">1. Минимальные и максимальные размеры земельных участков, объектов капитального строительства в общественно-деловых зонах поселения Правилами не устанавливаются. </w:t>
      </w:r>
    </w:p>
    <w:p w:rsidR="002F536B" w:rsidRPr="00EA3B33" w:rsidRDefault="002F536B" w:rsidP="0044563F">
      <w:pPr>
        <w:jc w:val="both"/>
        <w:rPr>
          <w:sz w:val="26"/>
          <w:szCs w:val="26"/>
        </w:rPr>
      </w:pPr>
      <w:r w:rsidRPr="00EA3B33">
        <w:rPr>
          <w:sz w:val="26"/>
          <w:szCs w:val="26"/>
        </w:rPr>
        <w:tab/>
        <w:t>Таблица 9. Предельные параметры разрешенного строительства, реконструкции для объектов капитального строительства в общественно-деловых зонах.</w:t>
      </w:r>
    </w:p>
    <w:tbl>
      <w:tblPr>
        <w:tblW w:w="982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8071"/>
        <w:gridCol w:w="1080"/>
      </w:tblGrid>
      <w:tr w:rsidR="002F536B" w:rsidRPr="00EA3B33">
        <w:tc>
          <w:tcPr>
            <w:tcW w:w="675" w:type="dxa"/>
            <w:vAlign w:val="center"/>
          </w:tcPr>
          <w:p w:rsidR="002F536B" w:rsidRPr="00EA3B33" w:rsidRDefault="002F536B" w:rsidP="006D19BD">
            <w:pPr>
              <w:rPr>
                <w:sz w:val="26"/>
                <w:szCs w:val="26"/>
              </w:rPr>
            </w:pPr>
            <w:r w:rsidRPr="00EA3B33">
              <w:rPr>
                <w:sz w:val="26"/>
                <w:szCs w:val="26"/>
              </w:rPr>
              <w:t>1.</w:t>
            </w:r>
          </w:p>
        </w:tc>
        <w:tc>
          <w:tcPr>
            <w:tcW w:w="8071" w:type="dxa"/>
            <w:vAlign w:val="center"/>
          </w:tcPr>
          <w:p w:rsidR="002F536B" w:rsidRPr="00EA3B33" w:rsidRDefault="002F536B" w:rsidP="006D19BD">
            <w:pPr>
              <w:widowControl w:val="0"/>
              <w:jc w:val="both"/>
              <w:rPr>
                <w:sz w:val="26"/>
                <w:szCs w:val="26"/>
              </w:rPr>
            </w:pPr>
            <w:r w:rsidRPr="00EA3B33">
              <w:rPr>
                <w:sz w:val="26"/>
                <w:szCs w:val="26"/>
              </w:rPr>
              <w:t>Максимальная высота зданий</w:t>
            </w:r>
          </w:p>
        </w:tc>
        <w:tc>
          <w:tcPr>
            <w:tcW w:w="1080" w:type="dxa"/>
            <w:vAlign w:val="center"/>
          </w:tcPr>
          <w:p w:rsidR="002F536B" w:rsidRPr="00EA3B33" w:rsidRDefault="002F536B" w:rsidP="0072028E">
            <w:pPr>
              <w:jc w:val="center"/>
              <w:rPr>
                <w:sz w:val="26"/>
                <w:szCs w:val="26"/>
              </w:rPr>
            </w:pPr>
            <w:r w:rsidRPr="00EA3B33">
              <w:rPr>
                <w:sz w:val="26"/>
                <w:szCs w:val="26"/>
              </w:rPr>
              <w:t>20 м</w:t>
            </w:r>
          </w:p>
        </w:tc>
      </w:tr>
      <w:tr w:rsidR="002F536B" w:rsidRPr="00EA3B33">
        <w:tc>
          <w:tcPr>
            <w:tcW w:w="675" w:type="dxa"/>
            <w:vAlign w:val="center"/>
          </w:tcPr>
          <w:p w:rsidR="002F536B" w:rsidRPr="00EA3B33" w:rsidRDefault="002F536B" w:rsidP="006D19BD">
            <w:pPr>
              <w:rPr>
                <w:sz w:val="26"/>
                <w:szCs w:val="26"/>
              </w:rPr>
            </w:pPr>
            <w:r w:rsidRPr="00EA3B33">
              <w:rPr>
                <w:sz w:val="26"/>
                <w:szCs w:val="26"/>
              </w:rPr>
              <w:t>2.</w:t>
            </w:r>
          </w:p>
        </w:tc>
        <w:tc>
          <w:tcPr>
            <w:tcW w:w="8071" w:type="dxa"/>
            <w:vAlign w:val="center"/>
          </w:tcPr>
          <w:p w:rsidR="002F536B" w:rsidRPr="00EA3B33" w:rsidRDefault="002F536B" w:rsidP="006D19BD">
            <w:pPr>
              <w:jc w:val="both"/>
              <w:rPr>
                <w:sz w:val="26"/>
                <w:szCs w:val="26"/>
              </w:rPr>
            </w:pPr>
            <w:r w:rsidRPr="00EA3B33">
              <w:rPr>
                <w:sz w:val="26"/>
                <w:szCs w:val="26"/>
              </w:rPr>
              <w:t>Максимальное количество этажей</w:t>
            </w:r>
          </w:p>
        </w:tc>
        <w:tc>
          <w:tcPr>
            <w:tcW w:w="1080" w:type="dxa"/>
            <w:vAlign w:val="center"/>
          </w:tcPr>
          <w:p w:rsidR="002F536B" w:rsidRPr="00EA3B33" w:rsidRDefault="002F536B" w:rsidP="006D19BD">
            <w:pPr>
              <w:jc w:val="center"/>
              <w:rPr>
                <w:sz w:val="26"/>
                <w:szCs w:val="26"/>
              </w:rPr>
            </w:pPr>
            <w:r w:rsidRPr="00EA3B33">
              <w:rPr>
                <w:sz w:val="26"/>
                <w:szCs w:val="26"/>
              </w:rPr>
              <w:t xml:space="preserve">4 </w:t>
            </w:r>
          </w:p>
        </w:tc>
      </w:tr>
      <w:tr w:rsidR="002F536B" w:rsidRPr="00EA3B33">
        <w:tc>
          <w:tcPr>
            <w:tcW w:w="675" w:type="dxa"/>
            <w:vAlign w:val="center"/>
          </w:tcPr>
          <w:p w:rsidR="002F536B" w:rsidRPr="00EA3B33" w:rsidRDefault="002F536B" w:rsidP="006D19BD">
            <w:pPr>
              <w:rPr>
                <w:sz w:val="26"/>
                <w:szCs w:val="26"/>
              </w:rPr>
            </w:pPr>
            <w:r w:rsidRPr="00EA3B33">
              <w:rPr>
                <w:sz w:val="26"/>
                <w:szCs w:val="26"/>
              </w:rPr>
              <w:t>3.</w:t>
            </w:r>
          </w:p>
        </w:tc>
        <w:tc>
          <w:tcPr>
            <w:tcW w:w="8071" w:type="dxa"/>
            <w:vAlign w:val="center"/>
          </w:tcPr>
          <w:p w:rsidR="002F536B" w:rsidRPr="00EA3B33" w:rsidRDefault="002F536B" w:rsidP="006D19BD">
            <w:pPr>
              <w:pStyle w:val="afd"/>
              <w:widowControl w:val="0"/>
              <w:spacing w:before="0" w:beforeAutospacing="0" w:after="0" w:afterAutospacing="0"/>
              <w:jc w:val="both"/>
              <w:rPr>
                <w:sz w:val="26"/>
                <w:szCs w:val="26"/>
                <w:u w:color="FFFFFF"/>
              </w:rPr>
            </w:pPr>
            <w:r w:rsidRPr="00EA3B33">
              <w:rPr>
                <w:sz w:val="26"/>
                <w:szCs w:val="26"/>
                <w:u w:color="FFFFFF"/>
              </w:rPr>
              <w:t>Минимальные отступы от границ земельных участков зданий, строений, сооружений:</w:t>
            </w:r>
          </w:p>
          <w:p w:rsidR="002F536B" w:rsidRPr="00EA3B33" w:rsidRDefault="002F536B" w:rsidP="006D19BD">
            <w:pPr>
              <w:autoSpaceDE w:val="0"/>
              <w:autoSpaceDN w:val="0"/>
              <w:adjustRightInd w:val="0"/>
              <w:ind w:firstLine="680"/>
              <w:jc w:val="right"/>
              <w:rPr>
                <w:sz w:val="26"/>
                <w:szCs w:val="26"/>
                <w:u w:color="FFFFFF"/>
              </w:rPr>
            </w:pPr>
            <w:r w:rsidRPr="00EA3B33">
              <w:rPr>
                <w:sz w:val="26"/>
                <w:szCs w:val="26"/>
                <w:u w:color="FFFFFF"/>
              </w:rPr>
              <w:t xml:space="preserve"> от стен зданий без окон-  </w:t>
            </w:r>
          </w:p>
          <w:p w:rsidR="002F536B" w:rsidRPr="00EA3B33" w:rsidRDefault="002F536B" w:rsidP="00016300">
            <w:pPr>
              <w:autoSpaceDE w:val="0"/>
              <w:autoSpaceDN w:val="0"/>
              <w:adjustRightInd w:val="0"/>
              <w:ind w:firstLine="680"/>
              <w:jc w:val="right"/>
              <w:rPr>
                <w:sz w:val="26"/>
                <w:szCs w:val="26"/>
                <w:u w:color="FFFFFF"/>
              </w:rPr>
            </w:pPr>
            <w:r w:rsidRPr="00EA3B33">
              <w:rPr>
                <w:sz w:val="26"/>
                <w:szCs w:val="26"/>
                <w:u w:color="FFFFFF"/>
              </w:rPr>
              <w:t>от стен зданий с окнами -</w:t>
            </w:r>
          </w:p>
        </w:tc>
        <w:tc>
          <w:tcPr>
            <w:tcW w:w="1080" w:type="dxa"/>
          </w:tcPr>
          <w:p w:rsidR="002F536B" w:rsidRPr="00EA3B33" w:rsidRDefault="002F536B" w:rsidP="006D19BD">
            <w:pPr>
              <w:rPr>
                <w:sz w:val="26"/>
                <w:szCs w:val="26"/>
              </w:rPr>
            </w:pPr>
          </w:p>
          <w:p w:rsidR="002F536B" w:rsidRPr="00EA3B33" w:rsidRDefault="002F536B" w:rsidP="00846044">
            <w:pPr>
              <w:jc w:val="center"/>
              <w:rPr>
                <w:sz w:val="26"/>
                <w:szCs w:val="26"/>
              </w:rPr>
            </w:pPr>
          </w:p>
          <w:p w:rsidR="002F536B" w:rsidRPr="00EA3B33" w:rsidRDefault="002F536B" w:rsidP="00846044">
            <w:pPr>
              <w:jc w:val="center"/>
              <w:rPr>
                <w:sz w:val="26"/>
                <w:szCs w:val="26"/>
              </w:rPr>
            </w:pPr>
            <w:r w:rsidRPr="00EA3B33">
              <w:rPr>
                <w:sz w:val="26"/>
                <w:szCs w:val="26"/>
              </w:rPr>
              <w:t>0 м</w:t>
            </w:r>
          </w:p>
          <w:p w:rsidR="002F536B" w:rsidRPr="00EA3B33" w:rsidRDefault="002F536B" w:rsidP="00846044">
            <w:pPr>
              <w:jc w:val="center"/>
              <w:rPr>
                <w:sz w:val="26"/>
                <w:szCs w:val="26"/>
              </w:rPr>
            </w:pPr>
            <w:r w:rsidRPr="00EA3B33">
              <w:rPr>
                <w:sz w:val="26"/>
                <w:szCs w:val="26"/>
              </w:rPr>
              <w:t>6 м</w:t>
            </w:r>
          </w:p>
        </w:tc>
      </w:tr>
      <w:tr w:rsidR="002F536B" w:rsidRPr="00EA3B33">
        <w:tc>
          <w:tcPr>
            <w:tcW w:w="675" w:type="dxa"/>
            <w:vAlign w:val="center"/>
          </w:tcPr>
          <w:p w:rsidR="002F536B" w:rsidRPr="00EA3B33" w:rsidRDefault="002F536B" w:rsidP="006D19BD">
            <w:pPr>
              <w:rPr>
                <w:sz w:val="26"/>
                <w:szCs w:val="26"/>
              </w:rPr>
            </w:pPr>
            <w:r w:rsidRPr="00EA3B33">
              <w:rPr>
                <w:sz w:val="26"/>
                <w:szCs w:val="26"/>
              </w:rPr>
              <w:t>4.</w:t>
            </w:r>
          </w:p>
        </w:tc>
        <w:tc>
          <w:tcPr>
            <w:tcW w:w="8071" w:type="dxa"/>
            <w:vAlign w:val="center"/>
          </w:tcPr>
          <w:p w:rsidR="002F536B" w:rsidRPr="00EA3B33" w:rsidRDefault="002F536B" w:rsidP="006D19BD">
            <w:pPr>
              <w:jc w:val="both"/>
              <w:rPr>
                <w:sz w:val="26"/>
                <w:szCs w:val="26"/>
              </w:rPr>
            </w:pPr>
            <w:r w:rsidRPr="00EA3B33">
              <w:rPr>
                <w:sz w:val="26"/>
                <w:szCs w:val="26"/>
              </w:rPr>
              <w:t>Минимальные расстояния от  жилых зданий</w:t>
            </w:r>
            <w:r w:rsidRPr="00EA3B33">
              <w:rPr>
                <w:b/>
                <w:bCs/>
                <w:sz w:val="26"/>
                <w:szCs w:val="26"/>
              </w:rPr>
              <w:t xml:space="preserve"> </w:t>
            </w:r>
            <w:r w:rsidRPr="00EA3B33">
              <w:rPr>
                <w:sz w:val="26"/>
                <w:szCs w:val="26"/>
              </w:rPr>
              <w:t>до объектов общественно-деловых зон определяются по нормам инсоляции, освещенности и противопожарным требованиям</w:t>
            </w:r>
          </w:p>
        </w:tc>
        <w:tc>
          <w:tcPr>
            <w:tcW w:w="1080" w:type="dxa"/>
            <w:vAlign w:val="center"/>
          </w:tcPr>
          <w:p w:rsidR="002F536B" w:rsidRPr="00EA3B33" w:rsidRDefault="002F536B" w:rsidP="006D19BD">
            <w:pPr>
              <w:jc w:val="center"/>
              <w:rPr>
                <w:sz w:val="26"/>
                <w:szCs w:val="26"/>
              </w:rPr>
            </w:pPr>
          </w:p>
        </w:tc>
      </w:tr>
    </w:tbl>
    <w:p w:rsidR="002F536B" w:rsidRPr="00EA3B33" w:rsidRDefault="002F536B" w:rsidP="0044563F">
      <w:pPr>
        <w:pStyle w:val="1"/>
        <w:rPr>
          <w:sz w:val="26"/>
          <w:szCs w:val="26"/>
          <w:u w:color="FFFFFF"/>
        </w:rPr>
      </w:pPr>
      <w:bookmarkStart w:id="329" w:name="_Toc340573258"/>
      <w:r w:rsidRPr="00EA3B33">
        <w:rPr>
          <w:sz w:val="26"/>
          <w:szCs w:val="26"/>
          <w:u w:color="FFFFFF"/>
        </w:rPr>
        <w:t>Статья 56. Предельные размеры земельных участков и предельные параметры разрешенного строительства, реконструкции объектов капитального строительства в рекреационных зонах</w:t>
      </w:r>
      <w:bookmarkEnd w:id="329"/>
      <w:r w:rsidRPr="00EA3B33">
        <w:rPr>
          <w:sz w:val="26"/>
          <w:szCs w:val="26"/>
          <w:u w:color="FFFFFF"/>
        </w:rPr>
        <w:t xml:space="preserve"> </w:t>
      </w:r>
    </w:p>
    <w:p w:rsidR="002F536B" w:rsidRPr="00EA3B33" w:rsidRDefault="002F536B" w:rsidP="0044563F">
      <w:pPr>
        <w:autoSpaceDE w:val="0"/>
        <w:autoSpaceDN w:val="0"/>
        <w:adjustRightInd w:val="0"/>
        <w:spacing w:before="200"/>
        <w:ind w:firstLine="680"/>
        <w:jc w:val="both"/>
        <w:rPr>
          <w:sz w:val="26"/>
          <w:szCs w:val="26"/>
          <w:u w:color="FFFFFF"/>
        </w:rPr>
      </w:pPr>
      <w:r w:rsidRPr="00EA3B33">
        <w:rPr>
          <w:sz w:val="26"/>
          <w:szCs w:val="26"/>
          <w:u w:color="FFFFFF"/>
        </w:rPr>
        <w:t xml:space="preserve">1. Минимальные и максимальные размеры земельных участков, максимальное количество этажей и высота объектов капитального строительства в рекреационных зонах Правилами не устанавливаются. </w:t>
      </w:r>
    </w:p>
    <w:p w:rsidR="002F536B" w:rsidRPr="00EA3B33" w:rsidRDefault="002F536B" w:rsidP="0044563F">
      <w:pPr>
        <w:autoSpaceDE w:val="0"/>
        <w:autoSpaceDN w:val="0"/>
        <w:adjustRightInd w:val="0"/>
        <w:ind w:firstLine="680"/>
        <w:jc w:val="both"/>
        <w:rPr>
          <w:sz w:val="26"/>
          <w:szCs w:val="26"/>
          <w:u w:color="FFFFFF"/>
        </w:rPr>
      </w:pPr>
      <w:r w:rsidRPr="00EA3B33">
        <w:rPr>
          <w:sz w:val="26"/>
          <w:szCs w:val="26"/>
          <w:u w:color="FFFFFF"/>
        </w:rPr>
        <w:t>2. Минимальные отступы от границ земельных участков зданий, строений, сооружений для рекреационной зоны Р3 устанавливаются в следующем размере:</w:t>
      </w:r>
    </w:p>
    <w:p w:rsidR="002F536B" w:rsidRPr="00EA3B33" w:rsidRDefault="002F536B" w:rsidP="0044563F">
      <w:pPr>
        <w:autoSpaceDE w:val="0"/>
        <w:autoSpaceDN w:val="0"/>
        <w:adjustRightInd w:val="0"/>
        <w:ind w:firstLine="680"/>
        <w:jc w:val="both"/>
        <w:rPr>
          <w:sz w:val="26"/>
          <w:szCs w:val="26"/>
          <w:u w:color="FFFFFF"/>
        </w:rPr>
      </w:pPr>
      <w:r w:rsidRPr="00EA3B33">
        <w:rPr>
          <w:sz w:val="26"/>
          <w:szCs w:val="26"/>
          <w:u w:color="FFFFFF"/>
        </w:rPr>
        <w:t xml:space="preserve"> от стен зданий без окон – 0 метров; </w:t>
      </w:r>
    </w:p>
    <w:p w:rsidR="002F536B" w:rsidRPr="00EA3B33" w:rsidRDefault="002F536B" w:rsidP="0044563F">
      <w:pPr>
        <w:autoSpaceDE w:val="0"/>
        <w:autoSpaceDN w:val="0"/>
        <w:adjustRightInd w:val="0"/>
        <w:ind w:firstLine="680"/>
        <w:jc w:val="both"/>
        <w:rPr>
          <w:sz w:val="26"/>
          <w:szCs w:val="26"/>
          <w:u w:color="FFFFFF"/>
        </w:rPr>
      </w:pPr>
      <w:r w:rsidRPr="00EA3B33">
        <w:rPr>
          <w:sz w:val="26"/>
          <w:szCs w:val="26"/>
          <w:u w:color="FFFFFF"/>
        </w:rPr>
        <w:t xml:space="preserve"> от стен зданий с окнами – 6 метров.</w:t>
      </w:r>
    </w:p>
    <w:p w:rsidR="002F536B" w:rsidRPr="00EA3B33" w:rsidRDefault="002F536B" w:rsidP="0044563F">
      <w:pPr>
        <w:widowControl w:val="0"/>
        <w:ind w:firstLine="709"/>
        <w:jc w:val="both"/>
        <w:rPr>
          <w:spacing w:val="-2"/>
          <w:sz w:val="26"/>
          <w:szCs w:val="26"/>
        </w:rPr>
      </w:pPr>
      <w:r w:rsidRPr="00EA3B33">
        <w:rPr>
          <w:sz w:val="26"/>
          <w:szCs w:val="26"/>
        </w:rPr>
        <w:t xml:space="preserve">3. Площадь озелененных территорий для рекреационной зоны Р1 (парков, бульваров, скверов), размещаемых на селитебной территории сельского </w:t>
      </w:r>
      <w:r w:rsidRPr="00EA3B33">
        <w:rPr>
          <w:spacing w:val="-2"/>
          <w:sz w:val="26"/>
          <w:szCs w:val="26"/>
        </w:rPr>
        <w:t xml:space="preserve">населенного пункта – </w:t>
      </w:r>
      <w:r w:rsidRPr="00EA3B33">
        <w:rPr>
          <w:sz w:val="26"/>
          <w:szCs w:val="26"/>
        </w:rPr>
        <w:t>12</w:t>
      </w:r>
      <w:r w:rsidRPr="00EA3B33">
        <w:rPr>
          <w:b/>
          <w:bCs/>
          <w:sz w:val="26"/>
          <w:szCs w:val="26"/>
        </w:rPr>
        <w:t xml:space="preserve"> </w:t>
      </w:r>
      <w:r w:rsidRPr="00EA3B33">
        <w:rPr>
          <w:sz w:val="26"/>
          <w:szCs w:val="26"/>
        </w:rPr>
        <w:t>м</w:t>
      </w:r>
      <w:r w:rsidRPr="00EA3B33">
        <w:rPr>
          <w:sz w:val="26"/>
          <w:szCs w:val="26"/>
          <w:vertAlign w:val="superscript"/>
        </w:rPr>
        <w:t>2</w:t>
      </w:r>
      <w:r w:rsidRPr="00EA3B33">
        <w:rPr>
          <w:sz w:val="26"/>
          <w:szCs w:val="26"/>
        </w:rPr>
        <w:t>/чел.</w:t>
      </w:r>
      <w:r w:rsidRPr="00EA3B33">
        <w:rPr>
          <w:spacing w:val="-2"/>
          <w:sz w:val="26"/>
          <w:szCs w:val="26"/>
        </w:rPr>
        <w:t xml:space="preserve"> </w:t>
      </w:r>
      <w:r w:rsidRPr="00EA3B33">
        <w:rPr>
          <w:sz w:val="26"/>
          <w:szCs w:val="26"/>
        </w:rPr>
        <w:t>Площадь озелененных территорий общего пользования допускается уменьшать, но не более чем на 20 %.</w:t>
      </w:r>
    </w:p>
    <w:p w:rsidR="00486138" w:rsidRPr="00EA3B33" w:rsidRDefault="002F536B" w:rsidP="00486138">
      <w:pPr>
        <w:widowControl w:val="0"/>
        <w:ind w:firstLine="709"/>
        <w:jc w:val="both"/>
        <w:rPr>
          <w:sz w:val="26"/>
          <w:szCs w:val="26"/>
        </w:rPr>
      </w:pPr>
      <w:r w:rsidRPr="00EA3B33">
        <w:rPr>
          <w:sz w:val="26"/>
          <w:szCs w:val="26"/>
        </w:rPr>
        <w:t>4. Минимальные размеры площади парков жилых зон – 2 га. Минимальные размеры скверов жилых зон – 0,5 га. Для условий реконструкции указанные размеры могут быть уменьшены.</w:t>
      </w:r>
      <w:bookmarkStart w:id="330" w:name="_Toc340566952"/>
      <w:bookmarkStart w:id="331" w:name="_Toc340573259"/>
      <w:bookmarkStart w:id="332" w:name="_Toc259101860"/>
      <w:bookmarkStart w:id="333" w:name="_Toc234175918"/>
      <w:bookmarkStart w:id="334" w:name="_Toc234176086"/>
      <w:bookmarkStart w:id="335" w:name="_Toc234209086"/>
      <w:bookmarkStart w:id="336" w:name="_Toc332213554"/>
      <w:bookmarkEnd w:id="325"/>
      <w:bookmarkEnd w:id="326"/>
      <w:bookmarkEnd w:id="327"/>
    </w:p>
    <w:p w:rsidR="002F536B" w:rsidRPr="00EA3B33" w:rsidRDefault="002F536B" w:rsidP="00486138">
      <w:pPr>
        <w:widowControl w:val="0"/>
        <w:ind w:firstLine="709"/>
        <w:jc w:val="both"/>
        <w:rPr>
          <w:b/>
          <w:sz w:val="26"/>
          <w:szCs w:val="26"/>
          <w:u w:color="FFFFFF"/>
        </w:rPr>
      </w:pPr>
      <w:r w:rsidRPr="00EA3B33">
        <w:rPr>
          <w:b/>
          <w:sz w:val="26"/>
          <w:szCs w:val="26"/>
          <w:u w:color="FFFFFF"/>
        </w:rPr>
        <w:t>Статья 57. Предельные параметры разрешенного строительства, реконструкции объектов капитального строительства в производственных зонах</w:t>
      </w:r>
      <w:bookmarkEnd w:id="330"/>
      <w:bookmarkEnd w:id="331"/>
      <w:r w:rsidRPr="00EA3B33">
        <w:rPr>
          <w:b/>
          <w:sz w:val="26"/>
          <w:szCs w:val="26"/>
          <w:u w:color="FFFFFF"/>
        </w:rPr>
        <w:t xml:space="preserve"> </w:t>
      </w:r>
    </w:p>
    <w:p w:rsidR="002F536B" w:rsidRPr="00EA3B33" w:rsidRDefault="002F536B" w:rsidP="0044563F">
      <w:pPr>
        <w:numPr>
          <w:ilvl w:val="0"/>
          <w:numId w:val="44"/>
        </w:numPr>
        <w:tabs>
          <w:tab w:val="left" w:pos="851"/>
        </w:tabs>
        <w:ind w:left="0" w:firstLine="567"/>
        <w:jc w:val="both"/>
        <w:rPr>
          <w:sz w:val="26"/>
          <w:szCs w:val="26"/>
        </w:rPr>
      </w:pPr>
      <w:r w:rsidRPr="00EA3B33">
        <w:rPr>
          <w:sz w:val="26"/>
          <w:szCs w:val="26"/>
        </w:rPr>
        <w:t xml:space="preserve">В границах зоны П1 устанавливаются подзоны с одинаковыми видами разрешенного использования земельных участков и объектов капитального строительства, но с различными предельными параметрами разрешенного строительства, реконструкции объектов капитального строительства, установленными в  таблице 10. </w:t>
      </w:r>
    </w:p>
    <w:p w:rsidR="002F536B" w:rsidRPr="00EA3B33" w:rsidRDefault="002F536B" w:rsidP="0044563F">
      <w:pPr>
        <w:ind w:firstLine="567"/>
        <w:rPr>
          <w:sz w:val="26"/>
          <w:szCs w:val="26"/>
        </w:rPr>
      </w:pPr>
      <w:r w:rsidRPr="00EA3B33">
        <w:rPr>
          <w:sz w:val="26"/>
          <w:szCs w:val="26"/>
        </w:rPr>
        <w:t>Таблица 10.  Подзоны в зоне П1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8"/>
        <w:gridCol w:w="2700"/>
        <w:gridCol w:w="2516"/>
      </w:tblGrid>
      <w:tr w:rsidR="002F536B" w:rsidRPr="00EA3B33">
        <w:tc>
          <w:tcPr>
            <w:tcW w:w="4788" w:type="dxa"/>
          </w:tcPr>
          <w:p w:rsidR="002F536B" w:rsidRPr="00EA3B33" w:rsidRDefault="002F536B" w:rsidP="005549D5">
            <w:pPr>
              <w:rPr>
                <w:sz w:val="26"/>
                <w:szCs w:val="26"/>
              </w:rPr>
            </w:pPr>
          </w:p>
          <w:p w:rsidR="002F536B" w:rsidRPr="00EA3B33" w:rsidRDefault="002F536B" w:rsidP="005549D5">
            <w:pPr>
              <w:rPr>
                <w:sz w:val="26"/>
                <w:szCs w:val="26"/>
              </w:rPr>
            </w:pPr>
            <w:r w:rsidRPr="00EA3B33">
              <w:rPr>
                <w:sz w:val="26"/>
                <w:szCs w:val="26"/>
              </w:rPr>
              <w:lastRenderedPageBreak/>
              <w:t xml:space="preserve">          Наименование подзоны</w:t>
            </w:r>
          </w:p>
        </w:tc>
        <w:tc>
          <w:tcPr>
            <w:tcW w:w="2700" w:type="dxa"/>
          </w:tcPr>
          <w:p w:rsidR="002F536B" w:rsidRPr="00EA3B33" w:rsidRDefault="002F536B" w:rsidP="005549D5">
            <w:pPr>
              <w:rPr>
                <w:sz w:val="26"/>
                <w:szCs w:val="26"/>
              </w:rPr>
            </w:pPr>
            <w:r w:rsidRPr="00EA3B33">
              <w:rPr>
                <w:sz w:val="26"/>
                <w:szCs w:val="26"/>
              </w:rPr>
              <w:lastRenderedPageBreak/>
              <w:t xml:space="preserve">Класс опасности </w:t>
            </w:r>
            <w:r w:rsidRPr="00EA3B33">
              <w:rPr>
                <w:sz w:val="26"/>
                <w:szCs w:val="26"/>
              </w:rPr>
              <w:lastRenderedPageBreak/>
              <w:t>производственных предприятий и объектов, размещаемых в подзоне</w:t>
            </w:r>
          </w:p>
        </w:tc>
        <w:tc>
          <w:tcPr>
            <w:tcW w:w="2516" w:type="dxa"/>
          </w:tcPr>
          <w:p w:rsidR="002F536B" w:rsidRPr="00EA3B33" w:rsidRDefault="002F536B" w:rsidP="005549D5">
            <w:pPr>
              <w:rPr>
                <w:sz w:val="26"/>
                <w:szCs w:val="26"/>
              </w:rPr>
            </w:pPr>
            <w:r w:rsidRPr="00EA3B33">
              <w:rPr>
                <w:sz w:val="26"/>
                <w:szCs w:val="26"/>
              </w:rPr>
              <w:lastRenderedPageBreak/>
              <w:t xml:space="preserve">Максимальный </w:t>
            </w:r>
            <w:r w:rsidRPr="00EA3B33">
              <w:rPr>
                <w:sz w:val="26"/>
                <w:szCs w:val="26"/>
              </w:rPr>
              <w:lastRenderedPageBreak/>
              <w:t>размер санитарно-защитной зоны, м</w:t>
            </w:r>
          </w:p>
        </w:tc>
      </w:tr>
      <w:tr w:rsidR="002F536B" w:rsidRPr="00EA3B33">
        <w:tc>
          <w:tcPr>
            <w:tcW w:w="4788" w:type="dxa"/>
          </w:tcPr>
          <w:p w:rsidR="002F536B" w:rsidRPr="00EA3B33" w:rsidRDefault="002F536B" w:rsidP="005549D5">
            <w:pPr>
              <w:rPr>
                <w:sz w:val="26"/>
                <w:szCs w:val="26"/>
              </w:rPr>
            </w:pPr>
            <w:r w:rsidRPr="00EA3B33">
              <w:rPr>
                <w:sz w:val="26"/>
                <w:szCs w:val="26"/>
              </w:rPr>
              <w:lastRenderedPageBreak/>
              <w:t xml:space="preserve">П1-5 Подзона производственных и коммунально-складских объектов </w:t>
            </w:r>
            <w:r w:rsidRPr="00EA3B33">
              <w:rPr>
                <w:sz w:val="26"/>
                <w:szCs w:val="26"/>
                <w:lang w:val="en-US"/>
              </w:rPr>
              <w:t>V</w:t>
            </w:r>
            <w:r w:rsidRPr="00EA3B33">
              <w:rPr>
                <w:sz w:val="26"/>
                <w:szCs w:val="26"/>
              </w:rPr>
              <w:t xml:space="preserve"> класса опасности</w:t>
            </w:r>
          </w:p>
        </w:tc>
        <w:tc>
          <w:tcPr>
            <w:tcW w:w="2700" w:type="dxa"/>
          </w:tcPr>
          <w:p w:rsidR="002F536B" w:rsidRPr="00EA3B33" w:rsidRDefault="002F536B" w:rsidP="005549D5">
            <w:pPr>
              <w:rPr>
                <w:sz w:val="26"/>
                <w:szCs w:val="26"/>
                <w:lang w:val="en-US"/>
              </w:rPr>
            </w:pPr>
            <w:r w:rsidRPr="00EA3B33">
              <w:rPr>
                <w:sz w:val="26"/>
                <w:szCs w:val="26"/>
                <w:lang w:val="en-US"/>
              </w:rPr>
              <w:t>V</w:t>
            </w:r>
          </w:p>
        </w:tc>
        <w:tc>
          <w:tcPr>
            <w:tcW w:w="2516" w:type="dxa"/>
          </w:tcPr>
          <w:p w:rsidR="002F536B" w:rsidRPr="00EA3B33" w:rsidRDefault="002F536B" w:rsidP="005549D5">
            <w:pPr>
              <w:rPr>
                <w:sz w:val="26"/>
                <w:szCs w:val="26"/>
              </w:rPr>
            </w:pPr>
            <w:r w:rsidRPr="00EA3B33">
              <w:rPr>
                <w:sz w:val="26"/>
                <w:szCs w:val="26"/>
              </w:rPr>
              <w:t>50</w:t>
            </w:r>
          </w:p>
        </w:tc>
      </w:tr>
    </w:tbl>
    <w:p w:rsidR="00511B57" w:rsidRPr="00EA3B33" w:rsidRDefault="002F536B" w:rsidP="00486138">
      <w:pPr>
        <w:pStyle w:val="1"/>
        <w:rPr>
          <w:sz w:val="26"/>
          <w:szCs w:val="26"/>
        </w:rPr>
      </w:pPr>
      <w:bookmarkStart w:id="337" w:name="_Toc340573260"/>
      <w:r w:rsidRPr="00EA3B33">
        <w:rPr>
          <w:sz w:val="26"/>
          <w:szCs w:val="26"/>
        </w:rPr>
        <w:t>Статья 58. Определение этажности объектов капитального строительства</w:t>
      </w:r>
      <w:bookmarkEnd w:id="332"/>
      <w:bookmarkEnd w:id="333"/>
      <w:bookmarkEnd w:id="334"/>
      <w:bookmarkEnd w:id="335"/>
      <w:bookmarkEnd w:id="336"/>
      <w:bookmarkEnd w:id="337"/>
    </w:p>
    <w:p w:rsidR="002F536B" w:rsidRPr="00EA3B33" w:rsidRDefault="002F536B" w:rsidP="00486138">
      <w:pPr>
        <w:pStyle w:val="1"/>
        <w:rPr>
          <w:sz w:val="26"/>
          <w:szCs w:val="26"/>
          <w:u w:color="FFFFFF"/>
        </w:rPr>
      </w:pPr>
      <w:r w:rsidRPr="00EA3B33">
        <w:rPr>
          <w:sz w:val="26"/>
          <w:szCs w:val="26"/>
          <w:u w:color="FFFFFF"/>
        </w:rPr>
        <w:t xml:space="preserve">1. При определении этажности объектов капитального строительства в целях применения Правил в число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w:t>
      </w:r>
    </w:p>
    <w:p w:rsidR="002F536B" w:rsidRPr="00EA3B33" w:rsidRDefault="002F536B" w:rsidP="0044563F">
      <w:pPr>
        <w:autoSpaceDE w:val="0"/>
        <w:autoSpaceDN w:val="0"/>
        <w:adjustRightInd w:val="0"/>
        <w:ind w:firstLine="680"/>
        <w:jc w:val="both"/>
        <w:rPr>
          <w:sz w:val="26"/>
          <w:szCs w:val="26"/>
          <w:u w:color="FFFFFF"/>
        </w:rPr>
      </w:pPr>
      <w:r w:rsidRPr="00EA3B33">
        <w:rPr>
          <w:sz w:val="26"/>
          <w:szCs w:val="26"/>
          <w:u w:color="FFFFFF"/>
        </w:rPr>
        <w:t>2. При определении этажности объектов капитального строительства в соответствии с частью 1 настоящей статьи применяются следующие понятия:</w:t>
      </w:r>
    </w:p>
    <w:p w:rsidR="002F536B" w:rsidRPr="00EA3B33" w:rsidRDefault="002F536B" w:rsidP="0044563F">
      <w:pPr>
        <w:autoSpaceDE w:val="0"/>
        <w:autoSpaceDN w:val="0"/>
        <w:adjustRightInd w:val="0"/>
        <w:ind w:firstLine="680"/>
        <w:jc w:val="both"/>
        <w:rPr>
          <w:sz w:val="26"/>
          <w:szCs w:val="26"/>
          <w:u w:color="FFFFFF"/>
        </w:rPr>
      </w:pPr>
      <w:r w:rsidRPr="00EA3B33">
        <w:rPr>
          <w:sz w:val="26"/>
          <w:szCs w:val="26"/>
          <w:u w:color="FFFFFF"/>
        </w:rPr>
        <w:t xml:space="preserve">1) этаж надземный – этаж с отметкой пола помещений не ниже </w:t>
      </w:r>
      <w:r w:rsidRPr="00EA3B33">
        <w:rPr>
          <w:sz w:val="26"/>
          <w:szCs w:val="26"/>
          <w:u w:color="FFFFFF"/>
        </w:rPr>
        <w:br/>
        <w:t>планировочной отметки земли;</w:t>
      </w:r>
    </w:p>
    <w:p w:rsidR="002F536B" w:rsidRPr="00EA3B33" w:rsidRDefault="002F536B" w:rsidP="0044563F">
      <w:pPr>
        <w:autoSpaceDE w:val="0"/>
        <w:autoSpaceDN w:val="0"/>
        <w:adjustRightInd w:val="0"/>
        <w:ind w:firstLine="680"/>
        <w:jc w:val="both"/>
        <w:rPr>
          <w:sz w:val="26"/>
          <w:szCs w:val="26"/>
          <w:u w:color="FFFFFF"/>
        </w:rPr>
      </w:pPr>
      <w:r w:rsidRPr="00EA3B33">
        <w:rPr>
          <w:sz w:val="26"/>
          <w:szCs w:val="26"/>
          <w:u w:color="FFFFFF"/>
        </w:rPr>
        <w:t xml:space="preserve">2) этаж подземный – этаж с отметкой пола помещений ниже    </w:t>
      </w:r>
      <w:r w:rsidRPr="00EA3B33">
        <w:rPr>
          <w:sz w:val="26"/>
          <w:szCs w:val="26"/>
          <w:u w:color="FFFFFF"/>
        </w:rPr>
        <w:br/>
        <w:t xml:space="preserve">планировочной отметки земли на всю высоту помещений; </w:t>
      </w:r>
    </w:p>
    <w:p w:rsidR="002F536B" w:rsidRPr="00EA3B33" w:rsidRDefault="002F536B" w:rsidP="0044563F">
      <w:pPr>
        <w:autoSpaceDE w:val="0"/>
        <w:autoSpaceDN w:val="0"/>
        <w:adjustRightInd w:val="0"/>
        <w:ind w:firstLine="680"/>
        <w:jc w:val="both"/>
        <w:rPr>
          <w:sz w:val="26"/>
          <w:szCs w:val="26"/>
          <w:u w:color="FFFFFF"/>
        </w:rPr>
      </w:pPr>
      <w:r w:rsidRPr="00EA3B33">
        <w:rPr>
          <w:sz w:val="26"/>
          <w:szCs w:val="26"/>
          <w:u w:color="FFFFFF"/>
        </w:rPr>
        <w:t xml:space="preserve">3) этаж первый – нижний надземный этаж здания; </w:t>
      </w:r>
    </w:p>
    <w:p w:rsidR="002F536B" w:rsidRPr="00EA3B33" w:rsidRDefault="002F536B" w:rsidP="0044563F">
      <w:pPr>
        <w:autoSpaceDE w:val="0"/>
        <w:autoSpaceDN w:val="0"/>
        <w:adjustRightInd w:val="0"/>
        <w:ind w:firstLine="680"/>
        <w:jc w:val="both"/>
        <w:rPr>
          <w:sz w:val="26"/>
          <w:szCs w:val="26"/>
          <w:u w:color="FFFFFF"/>
        </w:rPr>
      </w:pPr>
      <w:r w:rsidRPr="00EA3B33">
        <w:rPr>
          <w:sz w:val="26"/>
          <w:szCs w:val="26"/>
          <w:u w:color="FFFFFF"/>
        </w:rPr>
        <w:t xml:space="preserve">4) этаж цокольный – этаж с отметкой пола помещений ниже    </w:t>
      </w:r>
      <w:r w:rsidRPr="00EA3B33">
        <w:rPr>
          <w:sz w:val="26"/>
          <w:szCs w:val="26"/>
          <w:u w:color="FFFFFF"/>
        </w:rPr>
        <w:br/>
        <w:t xml:space="preserve">планировочной отметки земли на высоту не более половины высоты помещений; </w:t>
      </w:r>
    </w:p>
    <w:p w:rsidR="002F536B" w:rsidRPr="00EA3B33" w:rsidRDefault="002F536B" w:rsidP="0044563F">
      <w:pPr>
        <w:autoSpaceDE w:val="0"/>
        <w:autoSpaceDN w:val="0"/>
        <w:adjustRightInd w:val="0"/>
        <w:ind w:firstLine="680"/>
        <w:jc w:val="both"/>
        <w:rPr>
          <w:sz w:val="26"/>
          <w:szCs w:val="26"/>
          <w:u w:color="FFFFFF"/>
        </w:rPr>
      </w:pPr>
      <w:r w:rsidRPr="00EA3B33">
        <w:rPr>
          <w:sz w:val="26"/>
          <w:szCs w:val="26"/>
          <w:u w:color="FFFFFF"/>
        </w:rPr>
        <w:t xml:space="preserve">5) этаж подвальный – этаж с отметкой пола помещений ниже    </w:t>
      </w:r>
      <w:r w:rsidRPr="00EA3B33">
        <w:rPr>
          <w:sz w:val="26"/>
          <w:szCs w:val="26"/>
          <w:u w:color="FFFFFF"/>
        </w:rPr>
        <w:br/>
        <w:t>планировочной отметки земли более чем наполовину высоты помещений или первый подземный этаж;</w:t>
      </w:r>
    </w:p>
    <w:p w:rsidR="002F536B" w:rsidRPr="00EA3B33" w:rsidRDefault="002F536B" w:rsidP="0044563F">
      <w:pPr>
        <w:autoSpaceDE w:val="0"/>
        <w:autoSpaceDN w:val="0"/>
        <w:adjustRightInd w:val="0"/>
        <w:ind w:firstLine="680"/>
        <w:jc w:val="both"/>
        <w:rPr>
          <w:sz w:val="26"/>
          <w:szCs w:val="26"/>
          <w:u w:color="FFFFFF"/>
        </w:rPr>
      </w:pPr>
      <w:r w:rsidRPr="00EA3B33">
        <w:rPr>
          <w:sz w:val="26"/>
          <w:szCs w:val="26"/>
          <w:u w:color="FFFFFF"/>
        </w:rPr>
        <w:t xml:space="preserve">6) 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 </w:t>
      </w:r>
    </w:p>
    <w:p w:rsidR="002F536B" w:rsidRPr="00EA3B33" w:rsidRDefault="002F536B" w:rsidP="0044563F">
      <w:pPr>
        <w:autoSpaceDE w:val="0"/>
        <w:autoSpaceDN w:val="0"/>
        <w:adjustRightInd w:val="0"/>
        <w:ind w:firstLine="680"/>
        <w:jc w:val="both"/>
        <w:rPr>
          <w:sz w:val="26"/>
          <w:szCs w:val="26"/>
          <w:u w:color="FFFFFF"/>
        </w:rPr>
      </w:pPr>
      <w:r w:rsidRPr="00EA3B33">
        <w:rPr>
          <w:sz w:val="26"/>
          <w:szCs w:val="26"/>
          <w:u w:color="FFFFFF"/>
        </w:rPr>
        <w:t>7) 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Междуэтажное пространство высотой 1,8 м и менее, используемое только для прокладки коммуникаций, этажом не является;</w:t>
      </w:r>
    </w:p>
    <w:p w:rsidR="002F536B" w:rsidRPr="00EA3B33" w:rsidRDefault="002F536B" w:rsidP="0044563F">
      <w:pPr>
        <w:autoSpaceDE w:val="0"/>
        <w:autoSpaceDN w:val="0"/>
        <w:adjustRightInd w:val="0"/>
        <w:ind w:firstLine="680"/>
        <w:jc w:val="both"/>
        <w:rPr>
          <w:sz w:val="26"/>
          <w:szCs w:val="26"/>
          <w:u w:color="FFFFFF"/>
        </w:rPr>
      </w:pPr>
      <w:r w:rsidRPr="00EA3B33">
        <w:rPr>
          <w:sz w:val="26"/>
          <w:szCs w:val="26"/>
          <w:u w:color="FFFFFF"/>
        </w:rPr>
        <w:t xml:space="preserve">8) планировочная отметка земли – уровень земли на границе земли и отмостки здания.                        </w:t>
      </w:r>
    </w:p>
    <w:p w:rsidR="002F536B" w:rsidRPr="00EA3B33" w:rsidRDefault="002F536B" w:rsidP="0044563F">
      <w:pPr>
        <w:autoSpaceDE w:val="0"/>
        <w:autoSpaceDN w:val="0"/>
        <w:adjustRightInd w:val="0"/>
        <w:ind w:firstLine="680"/>
        <w:jc w:val="both"/>
        <w:rPr>
          <w:sz w:val="26"/>
          <w:szCs w:val="26"/>
          <w:u w:color="FFFFFF"/>
        </w:rPr>
      </w:pPr>
      <w:r w:rsidRPr="00EA3B33">
        <w:rPr>
          <w:sz w:val="26"/>
          <w:szCs w:val="26"/>
          <w:u w:color="FFFFFF"/>
        </w:rPr>
        <w:t>3. Подполье под объектом капитального строительства независимо от его высоты, а также междуэтажное пространство с высотой менее 1,8 м в число надземных этажей не включаются.</w:t>
      </w:r>
    </w:p>
    <w:p w:rsidR="002F536B" w:rsidRPr="00EA3B33" w:rsidRDefault="002F536B" w:rsidP="0044563F">
      <w:pPr>
        <w:pStyle w:val="1"/>
        <w:rPr>
          <w:sz w:val="26"/>
          <w:szCs w:val="26"/>
        </w:rPr>
      </w:pPr>
      <w:bookmarkStart w:id="338" w:name="_Toc332213555"/>
      <w:bookmarkStart w:id="339" w:name="_Toc340573261"/>
      <w:r w:rsidRPr="00EA3B33">
        <w:rPr>
          <w:sz w:val="26"/>
          <w:szCs w:val="26"/>
        </w:rPr>
        <w:t>Статья 59. Ограничения использования территорий в границах санитарно-защитных зон предприятий, сооружений и иных объектов и санитарных разрывов (санитарных полос отчуждения)</w:t>
      </w:r>
      <w:bookmarkEnd w:id="338"/>
      <w:bookmarkEnd w:id="339"/>
    </w:p>
    <w:p w:rsidR="002F536B" w:rsidRPr="00EA3B33" w:rsidRDefault="002F536B" w:rsidP="0044563F">
      <w:pPr>
        <w:ind w:firstLine="709"/>
        <w:jc w:val="both"/>
        <w:rPr>
          <w:sz w:val="26"/>
          <w:szCs w:val="26"/>
        </w:rPr>
      </w:pPr>
      <w:r w:rsidRPr="00EA3B33">
        <w:rPr>
          <w:sz w:val="26"/>
          <w:szCs w:val="26"/>
        </w:rPr>
        <w:t xml:space="preserve">1. Санитарно защитная зона –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w:t>
      </w:r>
      <w:r w:rsidRPr="00EA3B33">
        <w:rPr>
          <w:sz w:val="26"/>
          <w:szCs w:val="26"/>
        </w:rPr>
        <w:lastRenderedPageBreak/>
        <w:t>–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2F536B" w:rsidRPr="00EA3B33" w:rsidRDefault="002F536B" w:rsidP="0044563F">
      <w:pPr>
        <w:ind w:firstLine="709"/>
        <w:jc w:val="both"/>
        <w:rPr>
          <w:sz w:val="26"/>
          <w:szCs w:val="26"/>
        </w:rPr>
      </w:pPr>
      <w:r w:rsidRPr="00EA3B33">
        <w:rPr>
          <w:sz w:val="26"/>
          <w:szCs w:val="26"/>
        </w:rPr>
        <w:t xml:space="preserve">2. В санитарно-защитной зоне не допускается размещать: </w:t>
      </w:r>
    </w:p>
    <w:p w:rsidR="002F536B" w:rsidRPr="00EA3B33" w:rsidRDefault="002F536B" w:rsidP="0044563F">
      <w:pPr>
        <w:ind w:firstLine="709"/>
        <w:jc w:val="both"/>
        <w:rPr>
          <w:sz w:val="26"/>
          <w:szCs w:val="26"/>
        </w:rPr>
      </w:pPr>
      <w:r w:rsidRPr="00EA3B33">
        <w:rPr>
          <w:sz w:val="26"/>
          <w:szCs w:val="26"/>
        </w:rPr>
        <w:t xml:space="preserve">1) жилую застройку, включая отдельные жилые дома; </w:t>
      </w:r>
    </w:p>
    <w:p w:rsidR="002F536B" w:rsidRPr="00EA3B33" w:rsidRDefault="002F536B" w:rsidP="0044563F">
      <w:pPr>
        <w:ind w:firstLine="709"/>
        <w:jc w:val="both"/>
        <w:rPr>
          <w:sz w:val="26"/>
          <w:szCs w:val="26"/>
        </w:rPr>
      </w:pPr>
      <w:r w:rsidRPr="00EA3B33">
        <w:rPr>
          <w:sz w:val="26"/>
          <w:szCs w:val="26"/>
        </w:rPr>
        <w:t xml:space="preserve">2) ландшафтно-рекреационные зоны, зоны отдыха, территории курортов, санаториев и домов отдыха; </w:t>
      </w:r>
    </w:p>
    <w:p w:rsidR="002F536B" w:rsidRPr="00EA3B33" w:rsidRDefault="002F536B" w:rsidP="0044563F">
      <w:pPr>
        <w:ind w:firstLine="709"/>
        <w:jc w:val="both"/>
        <w:rPr>
          <w:sz w:val="26"/>
          <w:szCs w:val="26"/>
        </w:rPr>
      </w:pPr>
      <w:r w:rsidRPr="00EA3B33">
        <w:rPr>
          <w:sz w:val="26"/>
          <w:szCs w:val="26"/>
        </w:rPr>
        <w:t xml:space="preserve">3) территории садоводческих товариществ и коттеджной застройки, коллективных или индивидуальных дачных и садово-огородных участков; </w:t>
      </w:r>
    </w:p>
    <w:p w:rsidR="002F536B" w:rsidRPr="00EA3B33" w:rsidRDefault="002F536B" w:rsidP="0044563F">
      <w:pPr>
        <w:ind w:firstLine="709"/>
        <w:jc w:val="both"/>
        <w:rPr>
          <w:sz w:val="26"/>
          <w:szCs w:val="26"/>
        </w:rPr>
      </w:pPr>
      <w:r w:rsidRPr="00EA3B33">
        <w:rPr>
          <w:sz w:val="26"/>
          <w:szCs w:val="26"/>
        </w:rPr>
        <w:t xml:space="preserve">4) другие территории с нормируемыми показателями качества среды обитания; </w:t>
      </w:r>
    </w:p>
    <w:p w:rsidR="002F536B" w:rsidRPr="00EA3B33" w:rsidRDefault="002F536B" w:rsidP="0044563F">
      <w:pPr>
        <w:ind w:firstLine="709"/>
        <w:jc w:val="both"/>
        <w:rPr>
          <w:sz w:val="26"/>
          <w:szCs w:val="26"/>
        </w:rPr>
      </w:pPr>
      <w:r w:rsidRPr="00EA3B33">
        <w:rPr>
          <w:sz w:val="26"/>
          <w:szCs w:val="26"/>
        </w:rPr>
        <w:t xml:space="preserve">5) спортивные сооружения; </w:t>
      </w:r>
    </w:p>
    <w:p w:rsidR="002F536B" w:rsidRPr="00EA3B33" w:rsidRDefault="002F536B" w:rsidP="0044563F">
      <w:pPr>
        <w:ind w:firstLine="709"/>
        <w:jc w:val="both"/>
        <w:rPr>
          <w:sz w:val="26"/>
          <w:szCs w:val="26"/>
        </w:rPr>
      </w:pPr>
      <w:r w:rsidRPr="00EA3B33">
        <w:rPr>
          <w:sz w:val="26"/>
          <w:szCs w:val="26"/>
        </w:rPr>
        <w:t xml:space="preserve">6) детские площадки; </w:t>
      </w:r>
    </w:p>
    <w:p w:rsidR="002F536B" w:rsidRPr="00EA3B33" w:rsidRDefault="002F536B" w:rsidP="0044563F">
      <w:pPr>
        <w:ind w:firstLine="709"/>
        <w:jc w:val="both"/>
        <w:rPr>
          <w:sz w:val="26"/>
          <w:szCs w:val="26"/>
        </w:rPr>
      </w:pPr>
      <w:r w:rsidRPr="00EA3B33">
        <w:rPr>
          <w:sz w:val="26"/>
          <w:szCs w:val="26"/>
        </w:rPr>
        <w:t xml:space="preserve">7) образовательные и детские учреждения; </w:t>
      </w:r>
    </w:p>
    <w:p w:rsidR="002F536B" w:rsidRPr="00EA3B33" w:rsidRDefault="002F536B" w:rsidP="0044563F">
      <w:pPr>
        <w:ind w:firstLine="709"/>
        <w:jc w:val="both"/>
        <w:rPr>
          <w:sz w:val="26"/>
          <w:szCs w:val="26"/>
        </w:rPr>
      </w:pPr>
      <w:r w:rsidRPr="00EA3B33">
        <w:rPr>
          <w:sz w:val="26"/>
          <w:szCs w:val="26"/>
        </w:rPr>
        <w:t>8) лечебно-профилактические и оздоровительные учреждения общего пользования.</w:t>
      </w:r>
    </w:p>
    <w:p w:rsidR="002F536B" w:rsidRPr="00EA3B33" w:rsidRDefault="002F536B" w:rsidP="0044563F">
      <w:pPr>
        <w:ind w:firstLine="709"/>
        <w:jc w:val="both"/>
        <w:rPr>
          <w:sz w:val="26"/>
          <w:szCs w:val="26"/>
        </w:rPr>
      </w:pPr>
      <w:r w:rsidRPr="00EA3B33">
        <w:rPr>
          <w:sz w:val="26"/>
          <w:szCs w:val="26"/>
        </w:rPr>
        <w:t>3.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F536B" w:rsidRPr="00EA3B33" w:rsidRDefault="002F536B" w:rsidP="0044563F">
      <w:pPr>
        <w:ind w:firstLine="709"/>
        <w:jc w:val="both"/>
        <w:rPr>
          <w:sz w:val="26"/>
          <w:szCs w:val="26"/>
        </w:rPr>
      </w:pPr>
      <w:r w:rsidRPr="00EA3B33">
        <w:rPr>
          <w:sz w:val="26"/>
          <w:szCs w:val="26"/>
        </w:rPr>
        <w:t>4. Допускается размещать в границах санитарно-защитной зоны промышленного объекта или производства:</w:t>
      </w:r>
    </w:p>
    <w:p w:rsidR="002F536B" w:rsidRPr="00EA3B33" w:rsidRDefault="002F536B" w:rsidP="0044563F">
      <w:pPr>
        <w:ind w:firstLine="709"/>
        <w:jc w:val="both"/>
        <w:rPr>
          <w:sz w:val="26"/>
          <w:szCs w:val="26"/>
        </w:rPr>
      </w:pPr>
      <w:r w:rsidRPr="00EA3B33">
        <w:rPr>
          <w:sz w:val="26"/>
          <w:szCs w:val="26"/>
        </w:rPr>
        <w:t>1) нежилые помещения для дежурного аварийного персонала, помещения для пребывания работающих по вахтовому методу (не более двух недель);</w:t>
      </w:r>
    </w:p>
    <w:p w:rsidR="002F536B" w:rsidRPr="00EA3B33" w:rsidRDefault="002F536B" w:rsidP="0044563F">
      <w:pPr>
        <w:ind w:firstLine="709"/>
        <w:jc w:val="both"/>
        <w:rPr>
          <w:sz w:val="26"/>
          <w:szCs w:val="26"/>
        </w:rPr>
      </w:pPr>
      <w:r w:rsidRPr="00EA3B33">
        <w:rPr>
          <w:sz w:val="26"/>
          <w:szCs w:val="26"/>
        </w:rPr>
        <w:t xml:space="preserve">2) здания управления; </w:t>
      </w:r>
    </w:p>
    <w:p w:rsidR="002F536B" w:rsidRPr="00EA3B33" w:rsidRDefault="002F536B" w:rsidP="0044563F">
      <w:pPr>
        <w:ind w:firstLine="709"/>
        <w:jc w:val="both"/>
        <w:rPr>
          <w:sz w:val="26"/>
          <w:szCs w:val="26"/>
        </w:rPr>
      </w:pPr>
      <w:r w:rsidRPr="00EA3B33">
        <w:rPr>
          <w:sz w:val="26"/>
          <w:szCs w:val="26"/>
        </w:rPr>
        <w:t xml:space="preserve">3) конструкторские бюро; </w:t>
      </w:r>
    </w:p>
    <w:p w:rsidR="002F536B" w:rsidRPr="00EA3B33" w:rsidRDefault="002F536B" w:rsidP="0044563F">
      <w:pPr>
        <w:ind w:firstLine="709"/>
        <w:jc w:val="both"/>
        <w:rPr>
          <w:sz w:val="26"/>
          <w:szCs w:val="26"/>
        </w:rPr>
      </w:pPr>
      <w:r w:rsidRPr="00EA3B33">
        <w:rPr>
          <w:sz w:val="26"/>
          <w:szCs w:val="26"/>
        </w:rPr>
        <w:t xml:space="preserve">4) здания административного назначения; </w:t>
      </w:r>
    </w:p>
    <w:p w:rsidR="002F536B" w:rsidRPr="00EA3B33" w:rsidRDefault="002F536B" w:rsidP="0044563F">
      <w:pPr>
        <w:ind w:firstLine="709"/>
        <w:jc w:val="both"/>
        <w:rPr>
          <w:sz w:val="26"/>
          <w:szCs w:val="26"/>
        </w:rPr>
      </w:pPr>
      <w:r w:rsidRPr="00EA3B33">
        <w:rPr>
          <w:sz w:val="26"/>
          <w:szCs w:val="26"/>
        </w:rPr>
        <w:t xml:space="preserve">5) научно-исследовательские лаборатории; </w:t>
      </w:r>
    </w:p>
    <w:p w:rsidR="002F536B" w:rsidRPr="00EA3B33" w:rsidRDefault="002F536B" w:rsidP="0044563F">
      <w:pPr>
        <w:ind w:firstLine="709"/>
        <w:jc w:val="both"/>
        <w:rPr>
          <w:sz w:val="26"/>
          <w:szCs w:val="26"/>
        </w:rPr>
      </w:pPr>
      <w:r w:rsidRPr="00EA3B33">
        <w:rPr>
          <w:sz w:val="26"/>
          <w:szCs w:val="26"/>
        </w:rPr>
        <w:t xml:space="preserve">6) поликлиники; </w:t>
      </w:r>
    </w:p>
    <w:p w:rsidR="002F536B" w:rsidRPr="00EA3B33" w:rsidRDefault="002F536B" w:rsidP="0044563F">
      <w:pPr>
        <w:ind w:firstLine="709"/>
        <w:jc w:val="both"/>
        <w:rPr>
          <w:sz w:val="26"/>
          <w:szCs w:val="26"/>
        </w:rPr>
      </w:pPr>
      <w:r w:rsidRPr="00EA3B33">
        <w:rPr>
          <w:sz w:val="26"/>
          <w:szCs w:val="26"/>
        </w:rPr>
        <w:t xml:space="preserve">7) спортивно-оздоровительные сооружения закрытого типа; </w:t>
      </w:r>
    </w:p>
    <w:p w:rsidR="002F536B" w:rsidRPr="00EA3B33" w:rsidRDefault="002F536B" w:rsidP="0044563F">
      <w:pPr>
        <w:ind w:firstLine="709"/>
        <w:jc w:val="both"/>
        <w:rPr>
          <w:sz w:val="26"/>
          <w:szCs w:val="26"/>
        </w:rPr>
      </w:pPr>
      <w:r w:rsidRPr="00EA3B33">
        <w:rPr>
          <w:sz w:val="26"/>
          <w:szCs w:val="26"/>
        </w:rPr>
        <w:t xml:space="preserve">8) бани; </w:t>
      </w:r>
    </w:p>
    <w:p w:rsidR="002F536B" w:rsidRPr="00EA3B33" w:rsidRDefault="002F536B" w:rsidP="0044563F">
      <w:pPr>
        <w:ind w:firstLine="709"/>
        <w:jc w:val="both"/>
        <w:rPr>
          <w:sz w:val="26"/>
          <w:szCs w:val="26"/>
        </w:rPr>
      </w:pPr>
      <w:r w:rsidRPr="00EA3B33">
        <w:rPr>
          <w:sz w:val="26"/>
          <w:szCs w:val="26"/>
        </w:rPr>
        <w:t xml:space="preserve">9) прачечные; </w:t>
      </w:r>
    </w:p>
    <w:p w:rsidR="002F536B" w:rsidRPr="00EA3B33" w:rsidRDefault="002F536B" w:rsidP="0044563F">
      <w:pPr>
        <w:ind w:firstLine="709"/>
        <w:jc w:val="both"/>
        <w:rPr>
          <w:sz w:val="26"/>
          <w:szCs w:val="26"/>
        </w:rPr>
      </w:pPr>
      <w:r w:rsidRPr="00EA3B33">
        <w:rPr>
          <w:sz w:val="26"/>
          <w:szCs w:val="26"/>
        </w:rPr>
        <w:t>10) объекты торговли и общественного питания;</w:t>
      </w:r>
    </w:p>
    <w:p w:rsidR="002F536B" w:rsidRPr="00EA3B33" w:rsidRDefault="002F536B" w:rsidP="0044563F">
      <w:pPr>
        <w:ind w:firstLine="709"/>
        <w:jc w:val="both"/>
        <w:rPr>
          <w:sz w:val="26"/>
          <w:szCs w:val="26"/>
        </w:rPr>
      </w:pPr>
      <w:r w:rsidRPr="00EA3B33">
        <w:rPr>
          <w:sz w:val="26"/>
          <w:szCs w:val="26"/>
        </w:rPr>
        <w:t xml:space="preserve">11) мотели, гостиницы; </w:t>
      </w:r>
    </w:p>
    <w:p w:rsidR="002F536B" w:rsidRPr="00EA3B33" w:rsidRDefault="002F536B" w:rsidP="0044563F">
      <w:pPr>
        <w:ind w:firstLine="709"/>
        <w:jc w:val="both"/>
        <w:rPr>
          <w:sz w:val="26"/>
          <w:szCs w:val="26"/>
        </w:rPr>
      </w:pPr>
      <w:r w:rsidRPr="00EA3B33">
        <w:rPr>
          <w:sz w:val="26"/>
          <w:szCs w:val="26"/>
        </w:rPr>
        <w:t xml:space="preserve">12) гаражи, площадки и сооружения для хранения общественного и индивидуального транспорта; </w:t>
      </w:r>
    </w:p>
    <w:p w:rsidR="002F536B" w:rsidRPr="00EA3B33" w:rsidRDefault="002F536B" w:rsidP="0044563F">
      <w:pPr>
        <w:ind w:firstLine="709"/>
        <w:jc w:val="both"/>
        <w:rPr>
          <w:sz w:val="26"/>
          <w:szCs w:val="26"/>
        </w:rPr>
      </w:pPr>
      <w:r w:rsidRPr="00EA3B33">
        <w:rPr>
          <w:sz w:val="26"/>
          <w:szCs w:val="26"/>
        </w:rPr>
        <w:t xml:space="preserve">13) пожарные депо; </w:t>
      </w:r>
    </w:p>
    <w:p w:rsidR="002F536B" w:rsidRPr="00EA3B33" w:rsidRDefault="002F536B" w:rsidP="0044563F">
      <w:pPr>
        <w:ind w:firstLine="709"/>
        <w:jc w:val="both"/>
        <w:rPr>
          <w:sz w:val="26"/>
          <w:szCs w:val="26"/>
        </w:rPr>
      </w:pPr>
      <w:r w:rsidRPr="00EA3B33">
        <w:rPr>
          <w:sz w:val="26"/>
          <w:szCs w:val="26"/>
        </w:rPr>
        <w:t xml:space="preserve">14) местные и транзитные коммуникации; </w:t>
      </w:r>
    </w:p>
    <w:p w:rsidR="002F536B" w:rsidRPr="00EA3B33" w:rsidRDefault="002F536B" w:rsidP="0044563F">
      <w:pPr>
        <w:ind w:firstLine="709"/>
        <w:jc w:val="both"/>
        <w:rPr>
          <w:sz w:val="26"/>
          <w:szCs w:val="26"/>
        </w:rPr>
      </w:pPr>
      <w:r w:rsidRPr="00EA3B33">
        <w:rPr>
          <w:sz w:val="26"/>
          <w:szCs w:val="26"/>
        </w:rPr>
        <w:t xml:space="preserve">15) линии электропередачи, электроподстанции; </w:t>
      </w:r>
    </w:p>
    <w:p w:rsidR="002F536B" w:rsidRPr="00EA3B33" w:rsidRDefault="002F536B" w:rsidP="0044563F">
      <w:pPr>
        <w:ind w:firstLine="709"/>
        <w:jc w:val="both"/>
        <w:rPr>
          <w:sz w:val="26"/>
          <w:szCs w:val="26"/>
        </w:rPr>
      </w:pPr>
      <w:r w:rsidRPr="00EA3B33">
        <w:rPr>
          <w:sz w:val="26"/>
          <w:szCs w:val="26"/>
        </w:rPr>
        <w:t xml:space="preserve">16) нефте- и газопроводы; </w:t>
      </w:r>
    </w:p>
    <w:p w:rsidR="002F536B" w:rsidRPr="00EA3B33" w:rsidRDefault="002F536B" w:rsidP="0044563F">
      <w:pPr>
        <w:ind w:firstLine="709"/>
        <w:jc w:val="both"/>
        <w:rPr>
          <w:sz w:val="26"/>
          <w:szCs w:val="26"/>
        </w:rPr>
      </w:pPr>
      <w:r w:rsidRPr="00EA3B33">
        <w:rPr>
          <w:sz w:val="26"/>
          <w:szCs w:val="26"/>
        </w:rPr>
        <w:t xml:space="preserve">17)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w:t>
      </w:r>
    </w:p>
    <w:p w:rsidR="002F536B" w:rsidRPr="00EA3B33" w:rsidRDefault="002F536B" w:rsidP="0044563F">
      <w:pPr>
        <w:ind w:firstLine="709"/>
        <w:jc w:val="both"/>
        <w:rPr>
          <w:sz w:val="26"/>
          <w:szCs w:val="26"/>
        </w:rPr>
      </w:pPr>
      <w:r w:rsidRPr="00EA3B33">
        <w:rPr>
          <w:sz w:val="26"/>
          <w:szCs w:val="26"/>
        </w:rPr>
        <w:t>18) автозаправочные станции, станции технического обслуживания автомобилей.</w:t>
      </w:r>
    </w:p>
    <w:p w:rsidR="002F536B" w:rsidRPr="00EA3B33" w:rsidRDefault="002F536B" w:rsidP="0044563F">
      <w:pPr>
        <w:ind w:firstLine="709"/>
        <w:jc w:val="both"/>
        <w:rPr>
          <w:sz w:val="26"/>
          <w:szCs w:val="26"/>
        </w:rPr>
      </w:pPr>
      <w:r w:rsidRPr="00EA3B33">
        <w:rPr>
          <w:sz w:val="26"/>
          <w:szCs w:val="26"/>
        </w:rPr>
        <w:t xml:space="preserve">5. В санитарно-защитной зоне объектов пищевых отраслей промышленности, оптовых складов продовольственного сырья и пищевой продукции, производства </w:t>
      </w:r>
      <w:r w:rsidRPr="00EA3B33">
        <w:rPr>
          <w:sz w:val="26"/>
          <w:szCs w:val="26"/>
        </w:rPr>
        <w:lastRenderedPageBreak/>
        <w:t>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F536B" w:rsidRPr="00EA3B33" w:rsidRDefault="002F536B" w:rsidP="0044563F">
      <w:pPr>
        <w:ind w:firstLine="709"/>
        <w:jc w:val="both"/>
        <w:rPr>
          <w:sz w:val="26"/>
          <w:szCs w:val="26"/>
        </w:rPr>
      </w:pPr>
      <w:r w:rsidRPr="00EA3B33">
        <w:rPr>
          <w:sz w:val="26"/>
          <w:szCs w:val="26"/>
        </w:rPr>
        <w:t>6.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2F536B" w:rsidRPr="00EA3B33" w:rsidRDefault="002F536B" w:rsidP="0044563F">
      <w:pPr>
        <w:ind w:firstLine="709"/>
        <w:jc w:val="both"/>
        <w:rPr>
          <w:sz w:val="26"/>
          <w:szCs w:val="26"/>
        </w:rPr>
      </w:pPr>
      <w:r w:rsidRPr="00EA3B33">
        <w:rPr>
          <w:sz w:val="26"/>
          <w:szCs w:val="26"/>
        </w:rPr>
        <w:t xml:space="preserve">7. Иные ограничения использования земельных участков, находящихся в границах санитарно-защитных зон устанавливаются в соответствии с </w:t>
      </w:r>
      <w:hyperlink r:id="rId17" w:history="1">
        <w:r w:rsidRPr="00EA3B33">
          <w:rPr>
            <w:sz w:val="26"/>
            <w:szCs w:val="26"/>
          </w:rPr>
          <w:t>СанПиН 2.2.1/2.1.1.1200-03</w:t>
        </w:r>
      </w:hyperlink>
      <w:r w:rsidRPr="00EA3B33">
        <w:rPr>
          <w:sz w:val="26"/>
          <w:szCs w:val="26"/>
        </w:rPr>
        <w:t xml:space="preserve">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 74, и иными санитарными нормами и правилами.</w:t>
      </w:r>
    </w:p>
    <w:p w:rsidR="002F536B" w:rsidRPr="00EA3B33" w:rsidRDefault="002F536B" w:rsidP="0044563F">
      <w:pPr>
        <w:ind w:firstLine="709"/>
        <w:jc w:val="both"/>
        <w:rPr>
          <w:sz w:val="26"/>
          <w:szCs w:val="26"/>
        </w:rPr>
      </w:pPr>
      <w:r w:rsidRPr="00EA3B33">
        <w:rPr>
          <w:sz w:val="26"/>
          <w:szCs w:val="26"/>
        </w:rPr>
        <w:t xml:space="preserve">8. 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санитарные разрывы. </w:t>
      </w:r>
    </w:p>
    <w:p w:rsidR="002F536B" w:rsidRPr="00EA3B33" w:rsidRDefault="002F536B" w:rsidP="0044563F">
      <w:pPr>
        <w:ind w:firstLine="709"/>
        <w:jc w:val="both"/>
        <w:rPr>
          <w:sz w:val="26"/>
          <w:szCs w:val="26"/>
        </w:rPr>
      </w:pPr>
      <w:r w:rsidRPr="00EA3B33">
        <w:rPr>
          <w:sz w:val="26"/>
          <w:szCs w:val="26"/>
        </w:rPr>
        <w:t>Для магистральных трубопроводов углеводородного сырья, компрессорных установок создаются санитарные разрывы (санитарные полосы отчуждения).</w:t>
      </w:r>
    </w:p>
    <w:p w:rsidR="002F536B" w:rsidRPr="00EA3B33" w:rsidRDefault="002F536B" w:rsidP="0044563F">
      <w:pPr>
        <w:pStyle w:val="1"/>
        <w:rPr>
          <w:sz w:val="26"/>
          <w:szCs w:val="26"/>
        </w:rPr>
      </w:pPr>
      <w:bookmarkStart w:id="340" w:name="_Toc332129851"/>
      <w:bookmarkStart w:id="341" w:name="_Toc332130450"/>
      <w:bookmarkStart w:id="342" w:name="_Toc340573262"/>
      <w:bookmarkStart w:id="343" w:name="_Toc332130451"/>
      <w:bookmarkStart w:id="344" w:name="_Toc149744363"/>
      <w:bookmarkStart w:id="345" w:name="_Toc167454695"/>
      <w:bookmarkStart w:id="346" w:name="_Toc172695910"/>
      <w:bookmarkStart w:id="347" w:name="_Toc181080405"/>
      <w:r w:rsidRPr="00EA3B33">
        <w:rPr>
          <w:sz w:val="26"/>
          <w:szCs w:val="26"/>
        </w:rPr>
        <w:t>Статья 60. Ограничения использования земельных участков и объектов капитального строительства на территории водоохранных зон</w:t>
      </w:r>
      <w:bookmarkEnd w:id="340"/>
      <w:bookmarkEnd w:id="341"/>
      <w:bookmarkEnd w:id="342"/>
      <w:r w:rsidRPr="00EA3B33">
        <w:rPr>
          <w:sz w:val="26"/>
          <w:szCs w:val="26"/>
        </w:rPr>
        <w:t xml:space="preserve"> </w:t>
      </w:r>
    </w:p>
    <w:p w:rsidR="002F536B" w:rsidRPr="00EA3B33" w:rsidRDefault="002F536B" w:rsidP="0044563F">
      <w:pPr>
        <w:ind w:firstLine="709"/>
        <w:jc w:val="both"/>
        <w:rPr>
          <w:sz w:val="26"/>
          <w:szCs w:val="26"/>
        </w:rPr>
      </w:pPr>
      <w:r w:rsidRPr="00EA3B33">
        <w:rPr>
          <w:sz w:val="26"/>
          <w:szCs w:val="26"/>
        </w:rPr>
        <w:t>1.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w:t>
      </w:r>
    </w:p>
    <w:p w:rsidR="002F536B" w:rsidRPr="00EA3B33" w:rsidRDefault="002F536B" w:rsidP="0044563F">
      <w:pPr>
        <w:ind w:firstLine="709"/>
        <w:jc w:val="both"/>
        <w:rPr>
          <w:sz w:val="26"/>
          <w:szCs w:val="26"/>
        </w:rPr>
      </w:pPr>
      <w:r w:rsidRPr="00EA3B33">
        <w:rPr>
          <w:sz w:val="26"/>
          <w:szCs w:val="26"/>
        </w:rPr>
        <w:t>2. Режим водоохранных зон устанавливается в соответствии с Водным кодексом Российской Федерации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F536B" w:rsidRPr="00EA3B33" w:rsidRDefault="002F536B" w:rsidP="0044563F">
      <w:pPr>
        <w:ind w:firstLine="709"/>
        <w:jc w:val="both"/>
        <w:rPr>
          <w:sz w:val="26"/>
          <w:szCs w:val="26"/>
        </w:rPr>
      </w:pPr>
      <w:r w:rsidRPr="00EA3B33">
        <w:rPr>
          <w:sz w:val="26"/>
          <w:szCs w:val="26"/>
        </w:rPr>
        <w:t>3. На территории водоохранных зон запрещается:</w:t>
      </w:r>
    </w:p>
    <w:p w:rsidR="002F536B" w:rsidRPr="00EA3B33" w:rsidRDefault="002F536B" w:rsidP="0044563F">
      <w:pPr>
        <w:ind w:firstLine="709"/>
        <w:jc w:val="both"/>
        <w:rPr>
          <w:sz w:val="26"/>
          <w:szCs w:val="26"/>
        </w:rPr>
      </w:pPr>
      <w:r w:rsidRPr="00EA3B33">
        <w:rPr>
          <w:sz w:val="26"/>
          <w:szCs w:val="26"/>
        </w:rPr>
        <w:t>1) использование сточных вод для удобрения почв;</w:t>
      </w:r>
    </w:p>
    <w:p w:rsidR="002F536B" w:rsidRPr="00EA3B33" w:rsidRDefault="002F536B" w:rsidP="0044563F">
      <w:pPr>
        <w:ind w:firstLine="709"/>
        <w:jc w:val="both"/>
        <w:rPr>
          <w:sz w:val="26"/>
          <w:szCs w:val="26"/>
        </w:rPr>
      </w:pPr>
      <w:r w:rsidRPr="00EA3B33">
        <w:rPr>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F536B" w:rsidRPr="00EA3B33" w:rsidRDefault="002F536B" w:rsidP="0044563F">
      <w:pPr>
        <w:ind w:firstLine="709"/>
        <w:jc w:val="both"/>
        <w:rPr>
          <w:sz w:val="26"/>
          <w:szCs w:val="26"/>
        </w:rPr>
      </w:pPr>
      <w:r w:rsidRPr="00EA3B33">
        <w:rPr>
          <w:sz w:val="26"/>
          <w:szCs w:val="26"/>
        </w:rPr>
        <w:t>3) осуществление авиационных мер по борьбе с вредителями и болезнями растений;</w:t>
      </w:r>
    </w:p>
    <w:p w:rsidR="002F536B" w:rsidRPr="00EA3B33" w:rsidRDefault="002F536B" w:rsidP="0044563F">
      <w:pPr>
        <w:ind w:firstLine="709"/>
        <w:jc w:val="both"/>
        <w:rPr>
          <w:sz w:val="26"/>
          <w:szCs w:val="26"/>
        </w:rPr>
      </w:pPr>
      <w:r w:rsidRPr="00EA3B33">
        <w:rPr>
          <w:sz w:val="26"/>
          <w:szCs w:val="26"/>
        </w:rPr>
        <w:t>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F536B" w:rsidRPr="00EA3B33" w:rsidRDefault="002F536B" w:rsidP="0044563F">
      <w:pPr>
        <w:ind w:firstLine="709"/>
        <w:jc w:val="both"/>
        <w:rPr>
          <w:sz w:val="26"/>
          <w:szCs w:val="26"/>
        </w:rPr>
      </w:pPr>
      <w:r w:rsidRPr="00EA3B33">
        <w:rPr>
          <w:sz w:val="26"/>
          <w:szCs w:val="26"/>
        </w:rPr>
        <w:t>4.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2F536B" w:rsidRPr="00EA3B33" w:rsidRDefault="002F536B" w:rsidP="0044563F">
      <w:pPr>
        <w:ind w:firstLine="709"/>
        <w:jc w:val="both"/>
        <w:rPr>
          <w:sz w:val="26"/>
          <w:szCs w:val="26"/>
        </w:rPr>
      </w:pPr>
      <w:r w:rsidRPr="00EA3B33">
        <w:rPr>
          <w:sz w:val="26"/>
          <w:szCs w:val="26"/>
        </w:rPr>
        <w:t>В границах прибрежных защитных полос, наряду с вышеперечисленными ограничениями, запрещается:</w:t>
      </w:r>
    </w:p>
    <w:p w:rsidR="002F536B" w:rsidRPr="00EA3B33" w:rsidRDefault="002F536B" w:rsidP="0044563F">
      <w:pPr>
        <w:ind w:firstLine="709"/>
        <w:jc w:val="both"/>
        <w:rPr>
          <w:sz w:val="26"/>
          <w:szCs w:val="26"/>
        </w:rPr>
      </w:pPr>
      <w:r w:rsidRPr="00EA3B33">
        <w:rPr>
          <w:sz w:val="26"/>
          <w:szCs w:val="26"/>
        </w:rPr>
        <w:t>1) распашка земель;</w:t>
      </w:r>
    </w:p>
    <w:p w:rsidR="002F536B" w:rsidRPr="00EA3B33" w:rsidRDefault="002F536B" w:rsidP="0044563F">
      <w:pPr>
        <w:ind w:firstLine="709"/>
        <w:jc w:val="both"/>
        <w:rPr>
          <w:sz w:val="26"/>
          <w:szCs w:val="26"/>
        </w:rPr>
      </w:pPr>
      <w:r w:rsidRPr="00EA3B33">
        <w:rPr>
          <w:sz w:val="26"/>
          <w:szCs w:val="26"/>
        </w:rPr>
        <w:t>2) размещение отвалов размываемых грунтов;</w:t>
      </w:r>
    </w:p>
    <w:p w:rsidR="002F536B" w:rsidRPr="00EA3B33" w:rsidRDefault="002F536B" w:rsidP="0044563F">
      <w:pPr>
        <w:ind w:firstLine="709"/>
        <w:jc w:val="both"/>
        <w:rPr>
          <w:sz w:val="26"/>
          <w:szCs w:val="26"/>
        </w:rPr>
      </w:pPr>
      <w:r w:rsidRPr="00EA3B33">
        <w:rPr>
          <w:sz w:val="26"/>
          <w:szCs w:val="26"/>
        </w:rPr>
        <w:lastRenderedPageBreak/>
        <w:t>3) выпас сельскохозяйственных животных и организация для них летних лагерей, ванн.</w:t>
      </w:r>
    </w:p>
    <w:p w:rsidR="002F536B" w:rsidRPr="00EA3B33" w:rsidRDefault="002F536B" w:rsidP="0044563F">
      <w:pPr>
        <w:ind w:firstLine="709"/>
        <w:jc w:val="both"/>
        <w:rPr>
          <w:sz w:val="26"/>
          <w:szCs w:val="26"/>
        </w:rPr>
      </w:pPr>
      <w:r w:rsidRPr="00EA3B33">
        <w:rPr>
          <w:sz w:val="26"/>
          <w:szCs w:val="26"/>
        </w:rPr>
        <w:t>5.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F536B" w:rsidRPr="00EA3B33" w:rsidRDefault="002F536B" w:rsidP="0044563F">
      <w:pPr>
        <w:ind w:firstLine="709"/>
        <w:jc w:val="both"/>
        <w:rPr>
          <w:sz w:val="26"/>
          <w:szCs w:val="26"/>
        </w:rPr>
      </w:pPr>
      <w:r w:rsidRPr="00EA3B33">
        <w:rPr>
          <w:sz w:val="26"/>
          <w:szCs w:val="26"/>
        </w:rPr>
        <w:t xml:space="preserve">6.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18" w:history="1">
        <w:r w:rsidRPr="00EA3B33">
          <w:rPr>
            <w:sz w:val="26"/>
            <w:szCs w:val="26"/>
          </w:rPr>
          <w:t>порядке</w:t>
        </w:r>
      </w:hyperlink>
      <w:r w:rsidRPr="00EA3B33">
        <w:rPr>
          <w:sz w:val="26"/>
          <w:szCs w:val="26"/>
        </w:rPr>
        <w:t>, установленном Правительством Российской Федерации.</w:t>
      </w:r>
    </w:p>
    <w:p w:rsidR="002F536B" w:rsidRPr="00EA3B33" w:rsidRDefault="002F536B" w:rsidP="0044563F">
      <w:pPr>
        <w:pStyle w:val="1"/>
        <w:rPr>
          <w:sz w:val="26"/>
          <w:szCs w:val="26"/>
        </w:rPr>
      </w:pPr>
      <w:bookmarkStart w:id="348" w:name="_Toc340573263"/>
      <w:r w:rsidRPr="00EA3B33">
        <w:rPr>
          <w:sz w:val="26"/>
          <w:szCs w:val="26"/>
        </w:rPr>
        <w:t>Статья 61. Ограничения использования в границах территорий объектов культурного наследия</w:t>
      </w:r>
      <w:bookmarkEnd w:id="343"/>
      <w:bookmarkEnd w:id="344"/>
      <w:bookmarkEnd w:id="345"/>
      <w:bookmarkEnd w:id="346"/>
      <w:bookmarkEnd w:id="347"/>
      <w:bookmarkEnd w:id="348"/>
    </w:p>
    <w:p w:rsidR="002F536B" w:rsidRPr="00EA3B33" w:rsidRDefault="002F536B" w:rsidP="0044563F">
      <w:pPr>
        <w:autoSpaceDE w:val="0"/>
        <w:autoSpaceDN w:val="0"/>
        <w:adjustRightInd w:val="0"/>
        <w:spacing w:before="200"/>
        <w:ind w:firstLine="680"/>
        <w:jc w:val="both"/>
        <w:rPr>
          <w:sz w:val="26"/>
          <w:szCs w:val="26"/>
        </w:rPr>
      </w:pPr>
      <w:r w:rsidRPr="00EA3B33">
        <w:rPr>
          <w:sz w:val="26"/>
          <w:szCs w:val="26"/>
        </w:rPr>
        <w:t xml:space="preserve">1. В соответствии с Федеральным законом «Об объектах культурного наследия (памятниках истории и культуры) народов Российской Федерации» от 25 июня 2002 года № 73-ФЗ в целях обеспечения сохранности объектов культурного устанавливаются следующие ограничения: </w:t>
      </w:r>
    </w:p>
    <w:p w:rsidR="002F536B" w:rsidRPr="00EA3B33" w:rsidRDefault="002F536B" w:rsidP="0044563F">
      <w:pPr>
        <w:autoSpaceDE w:val="0"/>
        <w:autoSpaceDN w:val="0"/>
        <w:adjustRightInd w:val="0"/>
        <w:ind w:firstLine="680"/>
        <w:jc w:val="both"/>
        <w:rPr>
          <w:sz w:val="26"/>
          <w:szCs w:val="26"/>
        </w:rPr>
      </w:pPr>
      <w:r w:rsidRPr="00EA3B33">
        <w:rPr>
          <w:sz w:val="26"/>
          <w:szCs w:val="26"/>
        </w:rPr>
        <w:t xml:space="preserve">1) В исторической среде объекта культурного наследия и на сопряженной с ним территории проектом зон охраны объекта культурного наследия устанавливаются зоны охраны объекта культурного наследия, включающие: </w:t>
      </w:r>
    </w:p>
    <w:p w:rsidR="002F536B" w:rsidRPr="00EA3B33" w:rsidRDefault="002F536B" w:rsidP="0044563F">
      <w:pPr>
        <w:autoSpaceDE w:val="0"/>
        <w:autoSpaceDN w:val="0"/>
        <w:adjustRightInd w:val="0"/>
        <w:ind w:firstLine="680"/>
        <w:jc w:val="both"/>
        <w:rPr>
          <w:sz w:val="26"/>
          <w:szCs w:val="26"/>
        </w:rPr>
      </w:pPr>
      <w:r w:rsidRPr="00EA3B33">
        <w:rPr>
          <w:sz w:val="26"/>
          <w:szCs w:val="26"/>
        </w:rPr>
        <w:t>охранную зону;</w:t>
      </w:r>
    </w:p>
    <w:p w:rsidR="002F536B" w:rsidRPr="00EA3B33" w:rsidRDefault="002F536B" w:rsidP="0044563F">
      <w:pPr>
        <w:autoSpaceDE w:val="0"/>
        <w:autoSpaceDN w:val="0"/>
        <w:adjustRightInd w:val="0"/>
        <w:ind w:firstLine="680"/>
        <w:jc w:val="both"/>
        <w:rPr>
          <w:sz w:val="26"/>
          <w:szCs w:val="26"/>
        </w:rPr>
      </w:pPr>
      <w:r w:rsidRPr="00EA3B33">
        <w:rPr>
          <w:sz w:val="26"/>
          <w:szCs w:val="26"/>
        </w:rPr>
        <w:t>зону регулирования застройки и хозяйственной деятельности;</w:t>
      </w:r>
    </w:p>
    <w:p w:rsidR="002F536B" w:rsidRPr="00EA3B33" w:rsidRDefault="002F536B" w:rsidP="0044563F">
      <w:pPr>
        <w:autoSpaceDE w:val="0"/>
        <w:autoSpaceDN w:val="0"/>
        <w:adjustRightInd w:val="0"/>
        <w:ind w:firstLine="680"/>
        <w:jc w:val="both"/>
        <w:rPr>
          <w:sz w:val="26"/>
          <w:szCs w:val="26"/>
        </w:rPr>
      </w:pPr>
      <w:r w:rsidRPr="00EA3B33">
        <w:rPr>
          <w:sz w:val="26"/>
          <w:szCs w:val="26"/>
        </w:rPr>
        <w:t>зону охраняемого природного ландшафта.</w:t>
      </w:r>
    </w:p>
    <w:p w:rsidR="002F536B" w:rsidRPr="00EA3B33" w:rsidRDefault="002F536B" w:rsidP="0044563F">
      <w:pPr>
        <w:autoSpaceDE w:val="0"/>
        <w:autoSpaceDN w:val="0"/>
        <w:adjustRightInd w:val="0"/>
        <w:ind w:firstLine="680"/>
        <w:jc w:val="both"/>
        <w:rPr>
          <w:sz w:val="26"/>
          <w:szCs w:val="26"/>
        </w:rPr>
      </w:pPr>
      <w:r w:rsidRPr="00EA3B33">
        <w:rPr>
          <w:sz w:val="26"/>
          <w:szCs w:val="26"/>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F536B" w:rsidRPr="00EA3B33" w:rsidRDefault="002F536B" w:rsidP="0044563F">
      <w:pPr>
        <w:autoSpaceDE w:val="0"/>
        <w:autoSpaceDN w:val="0"/>
        <w:adjustRightInd w:val="0"/>
        <w:ind w:firstLine="680"/>
        <w:jc w:val="both"/>
        <w:rPr>
          <w:sz w:val="26"/>
          <w:szCs w:val="26"/>
        </w:rPr>
      </w:pPr>
      <w:r w:rsidRPr="00EA3B33">
        <w:rPr>
          <w:sz w:val="26"/>
          <w:szCs w:val="26"/>
        </w:rPr>
        <w:t>3)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2F536B" w:rsidRPr="00EA3B33" w:rsidRDefault="002F536B" w:rsidP="0044563F">
      <w:pPr>
        <w:autoSpaceDE w:val="0"/>
        <w:autoSpaceDN w:val="0"/>
        <w:adjustRightInd w:val="0"/>
        <w:ind w:firstLine="680"/>
        <w:jc w:val="both"/>
        <w:rPr>
          <w:sz w:val="26"/>
          <w:szCs w:val="26"/>
        </w:rPr>
      </w:pPr>
      <w:r w:rsidRPr="00EA3B33">
        <w:rPr>
          <w:sz w:val="26"/>
          <w:szCs w:val="26"/>
        </w:rPr>
        <w:t>4)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2F536B" w:rsidRPr="00EA3B33" w:rsidRDefault="002F536B" w:rsidP="0044563F">
      <w:pPr>
        <w:autoSpaceDE w:val="0"/>
        <w:autoSpaceDN w:val="0"/>
        <w:adjustRightInd w:val="0"/>
        <w:ind w:firstLine="680"/>
        <w:jc w:val="both"/>
        <w:rPr>
          <w:sz w:val="26"/>
          <w:szCs w:val="26"/>
        </w:rPr>
      </w:pPr>
      <w:r w:rsidRPr="00EA3B33">
        <w:rPr>
          <w:sz w:val="26"/>
          <w:szCs w:val="26"/>
        </w:rPr>
        <w:t>5) Запрещаются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2F536B" w:rsidRPr="00EA3B33" w:rsidRDefault="002F536B" w:rsidP="0044563F">
      <w:pPr>
        <w:autoSpaceDE w:val="0"/>
        <w:autoSpaceDN w:val="0"/>
        <w:adjustRightInd w:val="0"/>
        <w:ind w:firstLine="680"/>
        <w:jc w:val="both"/>
        <w:rPr>
          <w:sz w:val="26"/>
          <w:szCs w:val="26"/>
        </w:rPr>
      </w:pPr>
      <w:r w:rsidRPr="00EA3B33">
        <w:rPr>
          <w:sz w:val="26"/>
          <w:szCs w:val="26"/>
        </w:rPr>
        <w:t>6) Проектирование и проведение работ по сохранению памятника или ансамбля и (или) их территорий осуществляются:</w:t>
      </w:r>
    </w:p>
    <w:p w:rsidR="002F536B" w:rsidRPr="00EA3B33" w:rsidRDefault="002F536B" w:rsidP="0044563F">
      <w:pPr>
        <w:autoSpaceDE w:val="0"/>
        <w:autoSpaceDN w:val="0"/>
        <w:adjustRightInd w:val="0"/>
        <w:ind w:firstLine="680"/>
        <w:jc w:val="both"/>
        <w:rPr>
          <w:sz w:val="26"/>
          <w:szCs w:val="26"/>
        </w:rPr>
      </w:pPr>
      <w:r w:rsidRPr="00EA3B33">
        <w:rPr>
          <w:sz w:val="26"/>
          <w:szCs w:val="26"/>
        </w:rPr>
        <w:lastRenderedPageBreak/>
        <w:t>в отношении объектов культурного наследия федерального значения - по согласованию с органом исполнительной власти, осуществляющим функции в области охраны объектов культурного наследия, в соответствии с разграничением полномочий, предусмотренным Федеральным законом «Об объектах культурного наследия (памятниках истории и культуры) народов Российской Федерации» от 25 июня 2002 года № 73-ФЗ;</w:t>
      </w:r>
    </w:p>
    <w:p w:rsidR="002F536B" w:rsidRPr="00EA3B33" w:rsidRDefault="002F536B" w:rsidP="0044563F">
      <w:pPr>
        <w:autoSpaceDE w:val="0"/>
        <w:autoSpaceDN w:val="0"/>
        <w:adjustRightInd w:val="0"/>
        <w:ind w:firstLine="680"/>
        <w:jc w:val="both"/>
        <w:rPr>
          <w:sz w:val="26"/>
          <w:szCs w:val="26"/>
        </w:rPr>
      </w:pPr>
      <w:r w:rsidRPr="00EA3B33">
        <w:rPr>
          <w:sz w:val="26"/>
          <w:szCs w:val="26"/>
        </w:rPr>
        <w:t>в отношении объектов культурного наследия регионального значения и объектов культурного наследия местного (муниципального) значения, выявленных объектов культурного наследия – в соответствии с законами Ленинградской области.</w:t>
      </w:r>
    </w:p>
    <w:p w:rsidR="002F536B" w:rsidRPr="00EA3B33" w:rsidRDefault="002F536B" w:rsidP="0044563F">
      <w:pPr>
        <w:autoSpaceDE w:val="0"/>
        <w:autoSpaceDN w:val="0"/>
        <w:adjustRightInd w:val="0"/>
        <w:ind w:firstLine="680"/>
        <w:jc w:val="both"/>
        <w:rPr>
          <w:sz w:val="26"/>
          <w:szCs w:val="26"/>
        </w:rPr>
      </w:pPr>
      <w:r w:rsidRPr="00EA3B33">
        <w:rPr>
          <w:sz w:val="26"/>
          <w:szCs w:val="26"/>
        </w:rPr>
        <w:t>7)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требований к сохранности расположенных на данной территории объектов культурного наследия.</w:t>
      </w:r>
    </w:p>
    <w:p w:rsidR="002F536B" w:rsidRPr="00EA3B33" w:rsidRDefault="002F536B" w:rsidP="0044563F">
      <w:pPr>
        <w:autoSpaceDE w:val="0"/>
        <w:autoSpaceDN w:val="0"/>
        <w:adjustRightInd w:val="0"/>
        <w:ind w:firstLine="680"/>
        <w:jc w:val="both"/>
        <w:rPr>
          <w:sz w:val="26"/>
          <w:szCs w:val="26"/>
        </w:rPr>
      </w:pPr>
      <w:r w:rsidRPr="00EA3B33">
        <w:rPr>
          <w:sz w:val="26"/>
          <w:szCs w:val="26"/>
        </w:rPr>
        <w:t>8) Историко-культурная экспертиза проводится до начала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и (или) до утверждения градостроительных регламентов.</w:t>
      </w:r>
    </w:p>
    <w:p w:rsidR="002F536B" w:rsidRPr="00EA3B33" w:rsidRDefault="002F536B" w:rsidP="0044563F">
      <w:pPr>
        <w:autoSpaceDE w:val="0"/>
        <w:autoSpaceDN w:val="0"/>
        <w:adjustRightInd w:val="0"/>
        <w:ind w:firstLine="680"/>
        <w:jc w:val="both"/>
        <w:rPr>
          <w:sz w:val="26"/>
          <w:szCs w:val="26"/>
        </w:rPr>
      </w:pPr>
      <w:r w:rsidRPr="00EA3B33">
        <w:rPr>
          <w:sz w:val="26"/>
          <w:szCs w:val="26"/>
        </w:rPr>
        <w:t>9) 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2F536B" w:rsidRPr="00EA3B33" w:rsidRDefault="002F536B" w:rsidP="0044563F">
      <w:pPr>
        <w:autoSpaceDE w:val="0"/>
        <w:autoSpaceDN w:val="0"/>
        <w:adjustRightInd w:val="0"/>
        <w:ind w:firstLine="680"/>
        <w:jc w:val="both"/>
        <w:rPr>
          <w:sz w:val="26"/>
          <w:szCs w:val="26"/>
        </w:rPr>
      </w:pPr>
      <w:r w:rsidRPr="00EA3B33">
        <w:rPr>
          <w:sz w:val="26"/>
          <w:szCs w:val="26"/>
        </w:rPr>
        <w:t>10) В случае расположения на территории, подлежащей хозяйственному освоению,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2F536B" w:rsidRPr="00EA3B33" w:rsidRDefault="002F536B" w:rsidP="0044563F">
      <w:pPr>
        <w:autoSpaceDE w:val="0"/>
        <w:autoSpaceDN w:val="0"/>
        <w:adjustRightInd w:val="0"/>
        <w:ind w:firstLine="680"/>
        <w:jc w:val="both"/>
        <w:rPr>
          <w:sz w:val="26"/>
          <w:szCs w:val="26"/>
        </w:rPr>
      </w:pPr>
      <w:r w:rsidRPr="00EA3B33">
        <w:rPr>
          <w:sz w:val="26"/>
          <w:szCs w:val="26"/>
        </w:rPr>
        <w:t>11)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обязан проинформировать орган исполнительной власти Ленинградской области, уполномоченный в области охраны объектов культурного наследия, об обнаруженном объекте.</w:t>
      </w:r>
    </w:p>
    <w:p w:rsidR="002F536B" w:rsidRPr="00EA3B33" w:rsidRDefault="002F536B" w:rsidP="0044563F">
      <w:pPr>
        <w:autoSpaceDE w:val="0"/>
        <w:autoSpaceDN w:val="0"/>
        <w:adjustRightInd w:val="0"/>
        <w:ind w:firstLine="680"/>
        <w:jc w:val="both"/>
        <w:rPr>
          <w:sz w:val="26"/>
          <w:szCs w:val="26"/>
        </w:rPr>
      </w:pPr>
      <w:r w:rsidRPr="00EA3B33">
        <w:rPr>
          <w:sz w:val="26"/>
          <w:szCs w:val="26"/>
        </w:rPr>
        <w:t xml:space="preserve">12) Указанные в подпункте 11 пункта 1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w:t>
      </w:r>
      <w:r w:rsidRPr="00EA3B33">
        <w:rPr>
          <w:sz w:val="26"/>
          <w:szCs w:val="26"/>
        </w:rPr>
        <w:lastRenderedPageBreak/>
        <w:t>исполнителем работ после получения письменного предписания органа исполнительной власти  Ленинградской области, уполномоченного в области охраны объектов культурного наследия, либо федерального органа охраны объектов культурного наследия.</w:t>
      </w:r>
    </w:p>
    <w:p w:rsidR="002F536B" w:rsidRPr="00EA3B33" w:rsidRDefault="002F536B" w:rsidP="0044563F">
      <w:pPr>
        <w:autoSpaceDE w:val="0"/>
        <w:autoSpaceDN w:val="0"/>
        <w:adjustRightInd w:val="0"/>
        <w:ind w:firstLine="680"/>
        <w:jc w:val="both"/>
        <w:rPr>
          <w:sz w:val="26"/>
          <w:szCs w:val="26"/>
        </w:rPr>
      </w:pPr>
      <w:r w:rsidRPr="00EA3B33">
        <w:rPr>
          <w:sz w:val="26"/>
          <w:szCs w:val="26"/>
        </w:rPr>
        <w:t>13) В случае принятия мер по ликвидации опасности разрушения обнаруженного объекта, обладающего признаками объекта культурного наследия,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2F536B" w:rsidRPr="00EA3B33" w:rsidRDefault="002F536B" w:rsidP="0044563F">
      <w:pPr>
        <w:autoSpaceDE w:val="0"/>
        <w:autoSpaceDN w:val="0"/>
        <w:adjustRightInd w:val="0"/>
        <w:ind w:firstLine="680"/>
        <w:jc w:val="both"/>
        <w:rPr>
          <w:sz w:val="26"/>
          <w:szCs w:val="26"/>
        </w:rPr>
      </w:pPr>
      <w:r w:rsidRPr="00EA3B33">
        <w:rPr>
          <w:sz w:val="26"/>
          <w:szCs w:val="26"/>
        </w:rPr>
        <w:t>14) Работы по ликвидации опасности разрушения обнаруженного объекта, обладающего признаками объекта культурного,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10 части 4 настоящей статьи.</w:t>
      </w:r>
    </w:p>
    <w:p w:rsidR="002F536B" w:rsidRPr="00EA3B33" w:rsidRDefault="002F536B" w:rsidP="0044563F">
      <w:pPr>
        <w:autoSpaceDE w:val="0"/>
        <w:autoSpaceDN w:val="0"/>
        <w:adjustRightInd w:val="0"/>
        <w:ind w:firstLine="680"/>
        <w:jc w:val="both"/>
        <w:rPr>
          <w:sz w:val="26"/>
          <w:szCs w:val="26"/>
        </w:rPr>
      </w:pPr>
      <w:r w:rsidRPr="00EA3B33">
        <w:rPr>
          <w:sz w:val="26"/>
          <w:szCs w:val="26"/>
        </w:rPr>
        <w:t>15)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Ленинградской области.</w:t>
      </w:r>
    </w:p>
    <w:p w:rsidR="002F536B" w:rsidRPr="00EA3B33" w:rsidRDefault="002F536B" w:rsidP="0044563F">
      <w:pPr>
        <w:autoSpaceDE w:val="0"/>
        <w:autoSpaceDN w:val="0"/>
        <w:adjustRightInd w:val="0"/>
        <w:ind w:firstLine="680"/>
        <w:jc w:val="both"/>
        <w:rPr>
          <w:sz w:val="26"/>
          <w:szCs w:val="26"/>
        </w:rPr>
      </w:pPr>
      <w:r w:rsidRPr="00EA3B33">
        <w:rPr>
          <w:sz w:val="26"/>
          <w:szCs w:val="26"/>
        </w:rPr>
        <w:t>16) Работы по сохранению объекта культурного наследия проводятся на основании письменного разрешения и задания на проведение указанных работ, выданных соответствующим органом охраны объектов культурного наследия, и в соответствии с документацией, согласованной с соответствующим органом охраны объектов культурного наследия, в порядке, установленном статьей 45 Федерального закона «Об объектах культурного наследия (памятниках истории и культуры) народов Российской Федерации» от 25 июня 2002 года № 73-ФЗ, и при условии осуществления указанным органом контроля за проведением работ.</w:t>
      </w:r>
    </w:p>
    <w:p w:rsidR="002F536B" w:rsidRPr="00EA3B33" w:rsidRDefault="002F536B" w:rsidP="0044563F">
      <w:pPr>
        <w:autoSpaceDE w:val="0"/>
        <w:autoSpaceDN w:val="0"/>
        <w:adjustRightInd w:val="0"/>
        <w:ind w:firstLine="680"/>
        <w:jc w:val="both"/>
        <w:rPr>
          <w:sz w:val="26"/>
          <w:szCs w:val="26"/>
        </w:rPr>
      </w:pPr>
      <w:r w:rsidRPr="00EA3B33">
        <w:rPr>
          <w:sz w:val="26"/>
          <w:szCs w:val="26"/>
        </w:rPr>
        <w:t>17)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используется с обязательным выполнением следующих требований:</w:t>
      </w:r>
    </w:p>
    <w:p w:rsidR="002F536B" w:rsidRPr="00EA3B33" w:rsidRDefault="002F536B" w:rsidP="0044563F">
      <w:pPr>
        <w:autoSpaceDE w:val="0"/>
        <w:autoSpaceDN w:val="0"/>
        <w:adjustRightInd w:val="0"/>
        <w:ind w:firstLine="680"/>
        <w:jc w:val="both"/>
        <w:rPr>
          <w:sz w:val="26"/>
          <w:szCs w:val="26"/>
        </w:rPr>
      </w:pPr>
      <w:r w:rsidRPr="00EA3B33">
        <w:rPr>
          <w:sz w:val="26"/>
          <w:szCs w:val="26"/>
        </w:rPr>
        <w:t>обеспечение неизменности облика и интерьера объекта культурного наследия в соответствии с особенностями данного объекта, послужившими основанием для включения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и являющимися предметом охраны данного объекта, описанным в его паспорте;</w:t>
      </w:r>
    </w:p>
    <w:p w:rsidR="002F536B" w:rsidRPr="00EA3B33" w:rsidRDefault="002F536B" w:rsidP="0044563F">
      <w:pPr>
        <w:autoSpaceDE w:val="0"/>
        <w:autoSpaceDN w:val="0"/>
        <w:adjustRightInd w:val="0"/>
        <w:ind w:firstLine="680"/>
        <w:jc w:val="both"/>
        <w:rPr>
          <w:sz w:val="26"/>
          <w:szCs w:val="26"/>
        </w:rPr>
      </w:pPr>
      <w:r w:rsidRPr="00EA3B33">
        <w:rPr>
          <w:sz w:val="26"/>
          <w:szCs w:val="26"/>
        </w:rPr>
        <w:t>согласование в порядке, установленном статьей 35 Федерального закона «Об объектах культурного наследия (памятниках истории и культуры) народов Российской Федерации» от 25 июня 2002 года № 73-ФЗ, осуществления проектирования и проведения землеустроительных, земляных, строительных, мелиоративных, хозяйственных и иных работ на территории объекта культурного наследия либо на земельном участке или водном объекте, в пределах которых располагается объект археологического наследия;</w:t>
      </w:r>
    </w:p>
    <w:p w:rsidR="002F536B" w:rsidRPr="00EA3B33" w:rsidRDefault="002F536B" w:rsidP="0044563F">
      <w:pPr>
        <w:autoSpaceDE w:val="0"/>
        <w:autoSpaceDN w:val="0"/>
        <w:adjustRightInd w:val="0"/>
        <w:ind w:firstLine="680"/>
        <w:jc w:val="both"/>
        <w:rPr>
          <w:sz w:val="26"/>
          <w:szCs w:val="26"/>
        </w:rPr>
      </w:pPr>
      <w:r w:rsidRPr="00EA3B33">
        <w:rPr>
          <w:sz w:val="26"/>
          <w:szCs w:val="26"/>
        </w:rPr>
        <w:t>обеспечение режима содержания земель историко-культурного назначения;</w:t>
      </w:r>
    </w:p>
    <w:p w:rsidR="002F536B" w:rsidRPr="00EA3B33" w:rsidRDefault="002F536B" w:rsidP="0044563F">
      <w:pPr>
        <w:autoSpaceDE w:val="0"/>
        <w:autoSpaceDN w:val="0"/>
        <w:adjustRightInd w:val="0"/>
        <w:ind w:firstLine="680"/>
        <w:jc w:val="both"/>
        <w:rPr>
          <w:sz w:val="26"/>
          <w:szCs w:val="26"/>
        </w:rPr>
      </w:pPr>
      <w:r w:rsidRPr="00EA3B33">
        <w:rPr>
          <w:sz w:val="26"/>
          <w:szCs w:val="26"/>
        </w:rPr>
        <w:t>обеспечение доступа к объекту культурного наследия, условия которого устанавливаются собственником объекта культурного наследия по согласованию с соответствующим органом охраны объектов культурного наследия.</w:t>
      </w:r>
    </w:p>
    <w:p w:rsidR="002F536B" w:rsidRPr="00EA3B33" w:rsidRDefault="002F536B" w:rsidP="0044563F">
      <w:pPr>
        <w:autoSpaceDE w:val="0"/>
        <w:autoSpaceDN w:val="0"/>
        <w:adjustRightInd w:val="0"/>
        <w:ind w:firstLine="680"/>
        <w:jc w:val="both"/>
        <w:rPr>
          <w:sz w:val="26"/>
          <w:szCs w:val="26"/>
        </w:rPr>
      </w:pPr>
      <w:r w:rsidRPr="00EA3B33">
        <w:rPr>
          <w:sz w:val="26"/>
          <w:szCs w:val="26"/>
        </w:rPr>
        <w:t>18) Выявленный объект культурного наследия используется с обязательным выполнением следующих требований:</w:t>
      </w:r>
    </w:p>
    <w:p w:rsidR="002F536B" w:rsidRPr="00EA3B33" w:rsidRDefault="002F536B" w:rsidP="0044563F">
      <w:pPr>
        <w:autoSpaceDE w:val="0"/>
        <w:autoSpaceDN w:val="0"/>
        <w:adjustRightInd w:val="0"/>
        <w:ind w:firstLine="680"/>
        <w:jc w:val="both"/>
        <w:rPr>
          <w:sz w:val="26"/>
          <w:szCs w:val="26"/>
        </w:rPr>
      </w:pPr>
      <w:r w:rsidRPr="00EA3B33">
        <w:rPr>
          <w:sz w:val="26"/>
          <w:szCs w:val="26"/>
        </w:rPr>
        <w:lastRenderedPageBreak/>
        <w:t>обеспечение неизменности облика и интерьера выявленного объекта культурного наследия в соответствии с особенностями, определенными как предмет охраны данного объекта и изложенными в заключении историко-культурной экспертизы;</w:t>
      </w:r>
    </w:p>
    <w:p w:rsidR="002F536B" w:rsidRPr="00EA3B33" w:rsidRDefault="002F536B" w:rsidP="0044563F">
      <w:pPr>
        <w:autoSpaceDE w:val="0"/>
        <w:autoSpaceDN w:val="0"/>
        <w:adjustRightInd w:val="0"/>
        <w:ind w:firstLine="680"/>
        <w:jc w:val="both"/>
        <w:rPr>
          <w:sz w:val="26"/>
          <w:szCs w:val="26"/>
        </w:rPr>
      </w:pPr>
      <w:r w:rsidRPr="00EA3B33">
        <w:rPr>
          <w:sz w:val="26"/>
          <w:szCs w:val="26"/>
        </w:rPr>
        <w:t>согласование в порядке, установленном статьей 35 Федерального закона «Об объектах культурного наследия (памятниках истории и культуры) народов Российской Федерации» от 25 июня 2002 года № 73-ФЗ, осуществления проектирования и проведения землеустроительных, земляных, строительных, мелиоративных, хозяйственных и иных работ на территории выявленного объекта культурного наследия либо на земельном участке или части водного объекта, в пределах которых располагается выявленный объект археологического наследия.</w:t>
      </w:r>
    </w:p>
    <w:p w:rsidR="002F536B" w:rsidRPr="00EA3B33" w:rsidRDefault="002F536B" w:rsidP="0044563F">
      <w:pPr>
        <w:autoSpaceDE w:val="0"/>
        <w:autoSpaceDN w:val="0"/>
        <w:adjustRightInd w:val="0"/>
        <w:ind w:firstLine="680"/>
        <w:jc w:val="both"/>
        <w:rPr>
          <w:sz w:val="26"/>
          <w:szCs w:val="26"/>
        </w:rPr>
      </w:pPr>
      <w:r w:rsidRPr="00EA3B33">
        <w:rPr>
          <w:sz w:val="26"/>
          <w:szCs w:val="26"/>
        </w:rPr>
        <w:t xml:space="preserve">2. На территории поселения границы объектов культурного наследия и зоны охраны объекта культурного наследия не установлены. На карте градостроительного зонирования отображены территории объектов культурного наследия согласно данных Департамента государственной охраны, сохранения и использования объектов культурного наследия Ленинградской области. </w:t>
      </w:r>
    </w:p>
    <w:p w:rsidR="002F536B" w:rsidRPr="00EA3B33" w:rsidRDefault="002F536B" w:rsidP="0044563F">
      <w:pPr>
        <w:pStyle w:val="12"/>
        <w:rPr>
          <w:rStyle w:val="af6"/>
          <w:b w:val="0"/>
          <w:bCs w:val="0"/>
          <w:noProof/>
          <w:color w:val="auto"/>
          <w:sz w:val="26"/>
          <w:szCs w:val="26"/>
          <w:u w:val="none"/>
        </w:rPr>
      </w:pPr>
    </w:p>
    <w:p w:rsidR="002F536B" w:rsidRPr="00EA3B33" w:rsidRDefault="002F536B" w:rsidP="0044563F">
      <w:pPr>
        <w:ind w:firstLine="709"/>
        <w:jc w:val="both"/>
        <w:rPr>
          <w:sz w:val="26"/>
          <w:szCs w:val="26"/>
        </w:rPr>
      </w:pPr>
    </w:p>
    <w:sectPr w:rsidR="002F536B" w:rsidRPr="00EA3B33" w:rsidSect="0044563F">
      <w:footerReference w:type="default" r:id="rId19"/>
      <w:pgSz w:w="11906" w:h="16838"/>
      <w:pgMar w:top="1134" w:right="566" w:bottom="1134"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DD4" w:rsidRDefault="00EC3DD4">
      <w:r>
        <w:separator/>
      </w:r>
    </w:p>
  </w:endnote>
  <w:endnote w:type="continuationSeparator" w:id="1">
    <w:p w:rsidR="00EC3DD4" w:rsidRDefault="00EC3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03" w:rsidRPr="00F015D3" w:rsidRDefault="00212603" w:rsidP="007C77E9">
    <w:pPr>
      <w:pStyle w:val="afb"/>
      <w:jc w:val="center"/>
      <w:rPr>
        <w:i/>
        <w:iCs/>
        <w:sz w:val="20"/>
        <w:szCs w:val="20"/>
      </w:rPr>
    </w:pPr>
    <w:r>
      <w:rPr>
        <w:i/>
        <w:iCs/>
        <w:sz w:val="20"/>
        <w:szCs w:val="20"/>
      </w:rPr>
      <w:tab/>
    </w:r>
    <w:r>
      <w:rPr>
        <w:i/>
        <w:iCs/>
        <w:sz w:val="20"/>
        <w:szCs w:val="20"/>
      </w:rPr>
      <w:tab/>
    </w:r>
    <w:r w:rsidRPr="00F015D3">
      <w:rPr>
        <w:rStyle w:val="af5"/>
        <w:sz w:val="20"/>
        <w:szCs w:val="20"/>
      </w:rPr>
      <w:fldChar w:fldCharType="begin"/>
    </w:r>
    <w:r w:rsidRPr="00F015D3">
      <w:rPr>
        <w:rStyle w:val="af5"/>
        <w:sz w:val="20"/>
        <w:szCs w:val="20"/>
      </w:rPr>
      <w:instrText xml:space="preserve"> PAGE </w:instrText>
    </w:r>
    <w:r w:rsidRPr="00F015D3">
      <w:rPr>
        <w:rStyle w:val="af5"/>
        <w:sz w:val="20"/>
        <w:szCs w:val="20"/>
      </w:rPr>
      <w:fldChar w:fldCharType="separate"/>
    </w:r>
    <w:r>
      <w:rPr>
        <w:rStyle w:val="af5"/>
        <w:noProof/>
        <w:sz w:val="20"/>
        <w:szCs w:val="20"/>
      </w:rPr>
      <w:t>4</w:t>
    </w:r>
    <w:r w:rsidRPr="00F015D3">
      <w:rPr>
        <w:rStyle w:val="af5"/>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DD4" w:rsidRDefault="00EC3DD4">
      <w:r>
        <w:separator/>
      </w:r>
    </w:p>
  </w:footnote>
  <w:footnote w:type="continuationSeparator" w:id="1">
    <w:p w:rsidR="00EC3DD4" w:rsidRDefault="00EC3D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BEB"/>
    <w:multiLevelType w:val="hybridMultilevel"/>
    <w:tmpl w:val="557876FE"/>
    <w:lvl w:ilvl="0" w:tplc="F04C39AA">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1">
    <w:nsid w:val="0800239F"/>
    <w:multiLevelType w:val="multilevel"/>
    <w:tmpl w:val="A0DEF2DA"/>
    <w:lvl w:ilvl="0">
      <w:start w:val="6"/>
      <w:numFmt w:val="upperRoman"/>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C221B44"/>
    <w:multiLevelType w:val="hybridMultilevel"/>
    <w:tmpl w:val="4CAA84F2"/>
    <w:lvl w:ilvl="0" w:tplc="F04C39AA">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42680A"/>
    <w:multiLevelType w:val="hybridMultilevel"/>
    <w:tmpl w:val="2B781F60"/>
    <w:lvl w:ilvl="0" w:tplc="6226A086">
      <w:start w:val="1"/>
      <w:numFmt w:val="decimal"/>
      <w:lvlText w:val="%1."/>
      <w:lvlJc w:val="center"/>
      <w:pPr>
        <w:tabs>
          <w:tab w:val="num" w:pos="0"/>
        </w:tabs>
        <w:ind w:firstLine="288"/>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E270EA4"/>
    <w:multiLevelType w:val="hybridMultilevel"/>
    <w:tmpl w:val="7D441988"/>
    <w:lvl w:ilvl="0" w:tplc="3AD455A8">
      <w:start w:val="8"/>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09251B5"/>
    <w:multiLevelType w:val="hybridMultilevel"/>
    <w:tmpl w:val="AEE29AD0"/>
    <w:lvl w:ilvl="0" w:tplc="F04C39AA">
      <w:start w:val="1"/>
      <w:numFmt w:val="decimal"/>
      <w:lvlText w:val="%1)"/>
      <w:lvlJc w:val="left"/>
      <w:pPr>
        <w:tabs>
          <w:tab w:val="num" w:pos="540"/>
        </w:tabs>
        <w:ind w:left="256"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24C24ED"/>
    <w:multiLevelType w:val="hybridMultilevel"/>
    <w:tmpl w:val="9F343968"/>
    <w:lvl w:ilvl="0" w:tplc="F04C39AA">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7">
    <w:nsid w:val="12EE657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3195F75"/>
    <w:multiLevelType w:val="hybridMultilevel"/>
    <w:tmpl w:val="ABF44282"/>
    <w:lvl w:ilvl="0" w:tplc="BA7EE862">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4000556"/>
    <w:multiLevelType w:val="hybridMultilevel"/>
    <w:tmpl w:val="DA8CEBCE"/>
    <w:lvl w:ilvl="0" w:tplc="F04C39AA">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10">
    <w:nsid w:val="15E63EB3"/>
    <w:multiLevelType w:val="hybridMultilevel"/>
    <w:tmpl w:val="0ED6A16A"/>
    <w:lvl w:ilvl="0" w:tplc="F04C39AA">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11">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B856CD4"/>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1DDC3C46"/>
    <w:multiLevelType w:val="multilevel"/>
    <w:tmpl w:val="63426490"/>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360"/>
        </w:tabs>
        <w:ind w:left="36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1AE478C"/>
    <w:multiLevelType w:val="hybridMultilevel"/>
    <w:tmpl w:val="67DCD098"/>
    <w:lvl w:ilvl="0" w:tplc="A254EAAC">
      <w:start w:val="1"/>
      <w:numFmt w:val="decimal"/>
      <w:lvlText w:val="%1."/>
      <w:lvlJc w:val="left"/>
      <w:pPr>
        <w:ind w:left="1467" w:hanging="90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nsid w:val="28E06218"/>
    <w:multiLevelType w:val="hybridMultilevel"/>
    <w:tmpl w:val="DC8A4FEA"/>
    <w:lvl w:ilvl="0" w:tplc="F55EC900">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16">
    <w:nsid w:val="2DD45CF6"/>
    <w:multiLevelType w:val="hybridMultilevel"/>
    <w:tmpl w:val="3D4CDB68"/>
    <w:lvl w:ilvl="0" w:tplc="F04C39AA">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17">
    <w:nsid w:val="300614DA"/>
    <w:multiLevelType w:val="hybridMultilevel"/>
    <w:tmpl w:val="32F0A9E2"/>
    <w:lvl w:ilvl="0" w:tplc="F04C39AA">
      <w:start w:val="1"/>
      <w:numFmt w:val="decimal"/>
      <w:lvlText w:val="%1)"/>
      <w:lvlJc w:val="left"/>
      <w:pPr>
        <w:tabs>
          <w:tab w:val="num" w:pos="284"/>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6773B67"/>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79D40F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E25646A"/>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40F25017"/>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900"/>
        </w:tabs>
        <w:ind w:left="90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54E0449"/>
    <w:multiLevelType w:val="hybridMultilevel"/>
    <w:tmpl w:val="AE6AB2B2"/>
    <w:lvl w:ilvl="0" w:tplc="6226A086">
      <w:start w:val="1"/>
      <w:numFmt w:val="decimal"/>
      <w:lvlText w:val="%1."/>
      <w:lvlJc w:val="center"/>
      <w:pPr>
        <w:tabs>
          <w:tab w:val="num" w:pos="0"/>
        </w:tabs>
        <w:ind w:firstLine="288"/>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87E5FF8"/>
    <w:multiLevelType w:val="hybridMultilevel"/>
    <w:tmpl w:val="2B781F60"/>
    <w:lvl w:ilvl="0" w:tplc="6226A086">
      <w:start w:val="1"/>
      <w:numFmt w:val="decimal"/>
      <w:lvlText w:val="%1."/>
      <w:lvlJc w:val="center"/>
      <w:pPr>
        <w:tabs>
          <w:tab w:val="num" w:pos="0"/>
        </w:tabs>
        <w:ind w:firstLine="288"/>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491D0E8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55DA4BBF"/>
    <w:multiLevelType w:val="hybridMultilevel"/>
    <w:tmpl w:val="28466884"/>
    <w:lvl w:ilvl="0" w:tplc="FFFFFFFF">
      <w:start w:val="1"/>
      <w:numFmt w:val="decimal"/>
      <w:lvlText w:val="%1)"/>
      <w:lvlJc w:val="left"/>
      <w:pPr>
        <w:tabs>
          <w:tab w:val="num" w:pos="284"/>
        </w:tabs>
        <w:ind w:firstLine="73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566D4B6E"/>
    <w:multiLevelType w:val="hybridMultilevel"/>
    <w:tmpl w:val="EA56945C"/>
    <w:lvl w:ilvl="0" w:tplc="FFFFFFFF">
      <w:start w:val="1"/>
      <w:numFmt w:val="decimal"/>
      <w:lvlText w:val="%1)"/>
      <w:lvlJc w:val="left"/>
      <w:pPr>
        <w:tabs>
          <w:tab w:val="num" w:pos="284"/>
        </w:tabs>
        <w:ind w:firstLine="73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58AF75B5"/>
    <w:multiLevelType w:val="hybridMultilevel"/>
    <w:tmpl w:val="D332CF16"/>
    <w:lvl w:ilvl="0" w:tplc="F04C39AA">
      <w:start w:val="1"/>
      <w:numFmt w:val="decimal"/>
      <w:lvlText w:val="%1)"/>
      <w:lvlJc w:val="left"/>
      <w:pPr>
        <w:tabs>
          <w:tab w:val="num" w:pos="284"/>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D001C07"/>
    <w:multiLevelType w:val="multilevel"/>
    <w:tmpl w:val="55AE4C52"/>
    <w:lvl w:ilvl="0">
      <w:start w:val="1"/>
      <w:numFmt w:val="upperRoman"/>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5FDB13DC"/>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66C31248"/>
    <w:multiLevelType w:val="hybridMultilevel"/>
    <w:tmpl w:val="FF3AE9A6"/>
    <w:lvl w:ilvl="0" w:tplc="F04C39AA">
      <w:start w:val="1"/>
      <w:numFmt w:val="decimal"/>
      <w:lvlText w:val="%1)"/>
      <w:lvlJc w:val="left"/>
      <w:pPr>
        <w:tabs>
          <w:tab w:val="num" w:pos="284"/>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A6D3072"/>
    <w:multiLevelType w:val="hybridMultilevel"/>
    <w:tmpl w:val="01046368"/>
    <w:lvl w:ilvl="0" w:tplc="3DC284E0">
      <w:start w:val="4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AF7635D"/>
    <w:multiLevelType w:val="hybridMultilevel"/>
    <w:tmpl w:val="712E82B4"/>
    <w:lvl w:ilvl="0" w:tplc="1D20BCD4">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35">
    <w:nsid w:val="6B350DF6"/>
    <w:multiLevelType w:val="hybridMultilevel"/>
    <w:tmpl w:val="A3A0B3EE"/>
    <w:lvl w:ilvl="0" w:tplc="F04C39AA">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36">
    <w:nsid w:val="707347CC"/>
    <w:multiLevelType w:val="hybridMultilevel"/>
    <w:tmpl w:val="43B61EA4"/>
    <w:lvl w:ilvl="0" w:tplc="F04C39AA">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0924EDB"/>
    <w:multiLevelType w:val="multilevel"/>
    <w:tmpl w:val="0E4830D4"/>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ascii="Times New Roman" w:hAnsi="Times New Roman" w:cs="Times New Roman"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71080177"/>
    <w:multiLevelType w:val="hybridMultilevel"/>
    <w:tmpl w:val="AE6AB2B2"/>
    <w:lvl w:ilvl="0" w:tplc="6226A086">
      <w:start w:val="1"/>
      <w:numFmt w:val="decimal"/>
      <w:lvlText w:val="%1."/>
      <w:lvlJc w:val="center"/>
      <w:pPr>
        <w:tabs>
          <w:tab w:val="num" w:pos="0"/>
        </w:tabs>
        <w:ind w:firstLine="288"/>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4E0C2C"/>
    <w:multiLevelType w:val="hybridMultilevel"/>
    <w:tmpl w:val="3B581CC6"/>
    <w:lvl w:ilvl="0" w:tplc="3A369AD0">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40">
    <w:nsid w:val="71C97DAA"/>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743272DC"/>
    <w:multiLevelType w:val="hybridMultilevel"/>
    <w:tmpl w:val="401E46CA"/>
    <w:lvl w:ilvl="0" w:tplc="F55EC900">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DBA21DE"/>
    <w:multiLevelType w:val="hybridMultilevel"/>
    <w:tmpl w:val="085612C8"/>
    <w:lvl w:ilvl="0" w:tplc="F04C39AA">
      <w:start w:val="1"/>
      <w:numFmt w:val="decimal"/>
      <w:lvlText w:val="%1)"/>
      <w:lvlJc w:val="left"/>
      <w:pPr>
        <w:tabs>
          <w:tab w:val="num" w:pos="284"/>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E1D6970"/>
    <w:multiLevelType w:val="hybridMultilevel"/>
    <w:tmpl w:val="57804072"/>
    <w:lvl w:ilvl="0" w:tplc="F04C39AA">
      <w:start w:val="1"/>
      <w:numFmt w:val="decimal"/>
      <w:lvlText w:val="%1)"/>
      <w:lvlJc w:val="left"/>
      <w:pPr>
        <w:tabs>
          <w:tab w:val="num" w:pos="227"/>
        </w:tabs>
        <w:ind w:left="-57" w:firstLine="737"/>
      </w:pPr>
      <w:rPr>
        <w:rFonts w:hint="default"/>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num w:numId="1">
    <w:abstractNumId w:val="9"/>
  </w:num>
  <w:num w:numId="2">
    <w:abstractNumId w:val="0"/>
  </w:num>
  <w:num w:numId="3">
    <w:abstractNumId w:val="39"/>
  </w:num>
  <w:num w:numId="4">
    <w:abstractNumId w:val="10"/>
  </w:num>
  <w:num w:numId="5">
    <w:abstractNumId w:val="36"/>
  </w:num>
  <w:num w:numId="6">
    <w:abstractNumId w:val="13"/>
  </w:num>
  <w:num w:numId="7">
    <w:abstractNumId w:val="15"/>
  </w:num>
  <w:num w:numId="8">
    <w:abstractNumId w:val="19"/>
  </w:num>
  <w:num w:numId="9">
    <w:abstractNumId w:val="18"/>
  </w:num>
  <w:num w:numId="10">
    <w:abstractNumId w:val="12"/>
  </w:num>
  <w:num w:numId="11">
    <w:abstractNumId w:val="25"/>
  </w:num>
  <w:num w:numId="12">
    <w:abstractNumId w:val="40"/>
  </w:num>
  <w:num w:numId="13">
    <w:abstractNumId w:val="20"/>
  </w:num>
  <w:num w:numId="14">
    <w:abstractNumId w:val="7"/>
  </w:num>
  <w:num w:numId="15">
    <w:abstractNumId w:val="31"/>
  </w:num>
  <w:num w:numId="16">
    <w:abstractNumId w:val="2"/>
  </w:num>
  <w:num w:numId="17">
    <w:abstractNumId w:val="26"/>
  </w:num>
  <w:num w:numId="18">
    <w:abstractNumId w:val="30"/>
  </w:num>
  <w:num w:numId="19">
    <w:abstractNumId w:val="21"/>
  </w:num>
  <w:num w:numId="20">
    <w:abstractNumId w:val="24"/>
  </w:num>
  <w:num w:numId="21">
    <w:abstractNumId w:val="37"/>
  </w:num>
  <w:num w:numId="22">
    <w:abstractNumId w:val="41"/>
  </w:num>
  <w:num w:numId="23">
    <w:abstractNumId w:val="11"/>
  </w:num>
  <w:num w:numId="24">
    <w:abstractNumId w:val="34"/>
  </w:num>
  <w:num w:numId="25">
    <w:abstractNumId w:val="43"/>
  </w:num>
  <w:num w:numId="26">
    <w:abstractNumId w:val="6"/>
  </w:num>
  <w:num w:numId="27">
    <w:abstractNumId w:val="16"/>
  </w:num>
  <w:num w:numId="28">
    <w:abstractNumId w:val="28"/>
  </w:num>
  <w:num w:numId="29">
    <w:abstractNumId w:val="35"/>
  </w:num>
  <w:num w:numId="30">
    <w:abstractNumId w:val="27"/>
  </w:num>
  <w:num w:numId="31">
    <w:abstractNumId w:val="32"/>
  </w:num>
  <w:num w:numId="32">
    <w:abstractNumId w:val="5"/>
  </w:num>
  <w:num w:numId="33">
    <w:abstractNumId w:val="17"/>
  </w:num>
  <w:num w:numId="34">
    <w:abstractNumId w:val="29"/>
  </w:num>
  <w:num w:numId="35">
    <w:abstractNumId w:val="42"/>
  </w:num>
  <w:num w:numId="36">
    <w:abstractNumId w:val="1"/>
  </w:num>
  <w:num w:numId="37">
    <w:abstractNumId w:val="38"/>
  </w:num>
  <w:num w:numId="38">
    <w:abstractNumId w:val="3"/>
  </w:num>
  <w:num w:numId="39">
    <w:abstractNumId w:val="4"/>
  </w:num>
  <w:num w:numId="40">
    <w:abstractNumId w:val="33"/>
  </w:num>
  <w:num w:numId="41">
    <w:abstractNumId w:val="8"/>
  </w:num>
  <w:num w:numId="42">
    <w:abstractNumId w:val="22"/>
  </w:num>
  <w:num w:numId="43">
    <w:abstractNumId w:val="23"/>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F1F"/>
    <w:rsid w:val="00001BC6"/>
    <w:rsid w:val="00003F4A"/>
    <w:rsid w:val="00006C4F"/>
    <w:rsid w:val="000076A8"/>
    <w:rsid w:val="000120BF"/>
    <w:rsid w:val="00013D07"/>
    <w:rsid w:val="00014745"/>
    <w:rsid w:val="00016300"/>
    <w:rsid w:val="00020106"/>
    <w:rsid w:val="00024AFC"/>
    <w:rsid w:val="00033D43"/>
    <w:rsid w:val="0003733D"/>
    <w:rsid w:val="00037A21"/>
    <w:rsid w:val="00040E89"/>
    <w:rsid w:val="00055874"/>
    <w:rsid w:val="00060E40"/>
    <w:rsid w:val="00061400"/>
    <w:rsid w:val="00061E4F"/>
    <w:rsid w:val="00062341"/>
    <w:rsid w:val="00064DDB"/>
    <w:rsid w:val="00066C0C"/>
    <w:rsid w:val="000704C8"/>
    <w:rsid w:val="000708A5"/>
    <w:rsid w:val="00070CEB"/>
    <w:rsid w:val="0007352C"/>
    <w:rsid w:val="000848A8"/>
    <w:rsid w:val="000859AB"/>
    <w:rsid w:val="00090494"/>
    <w:rsid w:val="00093CF7"/>
    <w:rsid w:val="00094554"/>
    <w:rsid w:val="000973A8"/>
    <w:rsid w:val="00097A68"/>
    <w:rsid w:val="000A36DD"/>
    <w:rsid w:val="000A376E"/>
    <w:rsid w:val="000B2709"/>
    <w:rsid w:val="000C11E8"/>
    <w:rsid w:val="000D3B66"/>
    <w:rsid w:val="000D616A"/>
    <w:rsid w:val="000D6A94"/>
    <w:rsid w:val="000E46DC"/>
    <w:rsid w:val="000E4DD1"/>
    <w:rsid w:val="000F0272"/>
    <w:rsid w:val="000F1241"/>
    <w:rsid w:val="000F1379"/>
    <w:rsid w:val="000F343E"/>
    <w:rsid w:val="000F3E92"/>
    <w:rsid w:val="000F56B8"/>
    <w:rsid w:val="000F5746"/>
    <w:rsid w:val="000F5877"/>
    <w:rsid w:val="000F6A6E"/>
    <w:rsid w:val="000F7743"/>
    <w:rsid w:val="00101871"/>
    <w:rsid w:val="00105FDE"/>
    <w:rsid w:val="00112A41"/>
    <w:rsid w:val="001153F1"/>
    <w:rsid w:val="001166E3"/>
    <w:rsid w:val="00120944"/>
    <w:rsid w:val="00120C4B"/>
    <w:rsid w:val="00121B90"/>
    <w:rsid w:val="0013081F"/>
    <w:rsid w:val="001319C7"/>
    <w:rsid w:val="0013364E"/>
    <w:rsid w:val="00135D97"/>
    <w:rsid w:val="00144844"/>
    <w:rsid w:val="00146A65"/>
    <w:rsid w:val="00154121"/>
    <w:rsid w:val="00155782"/>
    <w:rsid w:val="001567EF"/>
    <w:rsid w:val="001618B3"/>
    <w:rsid w:val="00167955"/>
    <w:rsid w:val="00170E13"/>
    <w:rsid w:val="0017101E"/>
    <w:rsid w:val="001715F2"/>
    <w:rsid w:val="001731E6"/>
    <w:rsid w:val="00174047"/>
    <w:rsid w:val="00186216"/>
    <w:rsid w:val="00192A65"/>
    <w:rsid w:val="00192BA9"/>
    <w:rsid w:val="001930ED"/>
    <w:rsid w:val="00194ED5"/>
    <w:rsid w:val="00195064"/>
    <w:rsid w:val="00197782"/>
    <w:rsid w:val="001A1610"/>
    <w:rsid w:val="001A1A7E"/>
    <w:rsid w:val="001A2DAD"/>
    <w:rsid w:val="001A61EA"/>
    <w:rsid w:val="001B18DE"/>
    <w:rsid w:val="001B2419"/>
    <w:rsid w:val="001B2F93"/>
    <w:rsid w:val="001B60DB"/>
    <w:rsid w:val="001D1845"/>
    <w:rsid w:val="001D3C8D"/>
    <w:rsid w:val="001D4248"/>
    <w:rsid w:val="001D45F5"/>
    <w:rsid w:val="001D530F"/>
    <w:rsid w:val="001E0ED9"/>
    <w:rsid w:val="001E4617"/>
    <w:rsid w:val="001E5494"/>
    <w:rsid w:val="001F0FC3"/>
    <w:rsid w:val="00200843"/>
    <w:rsid w:val="00200CBD"/>
    <w:rsid w:val="00207CEE"/>
    <w:rsid w:val="002109B2"/>
    <w:rsid w:val="00212603"/>
    <w:rsid w:val="00215646"/>
    <w:rsid w:val="00217A34"/>
    <w:rsid w:val="00220B5A"/>
    <w:rsid w:val="00220F61"/>
    <w:rsid w:val="00226ECE"/>
    <w:rsid w:val="00231281"/>
    <w:rsid w:val="0023338B"/>
    <w:rsid w:val="0023399A"/>
    <w:rsid w:val="002420D3"/>
    <w:rsid w:val="00244781"/>
    <w:rsid w:val="0024683B"/>
    <w:rsid w:val="002507FD"/>
    <w:rsid w:val="00250D93"/>
    <w:rsid w:val="00253168"/>
    <w:rsid w:val="002613DD"/>
    <w:rsid w:val="00265CCE"/>
    <w:rsid w:val="00293269"/>
    <w:rsid w:val="00293EEF"/>
    <w:rsid w:val="002A2595"/>
    <w:rsid w:val="002A47EE"/>
    <w:rsid w:val="002B4DA7"/>
    <w:rsid w:val="002C2D9C"/>
    <w:rsid w:val="002C4488"/>
    <w:rsid w:val="002C7885"/>
    <w:rsid w:val="002C7A1C"/>
    <w:rsid w:val="002E752F"/>
    <w:rsid w:val="002E7E89"/>
    <w:rsid w:val="002F0586"/>
    <w:rsid w:val="002F4842"/>
    <w:rsid w:val="002F536B"/>
    <w:rsid w:val="002F65C3"/>
    <w:rsid w:val="002F6979"/>
    <w:rsid w:val="002F7132"/>
    <w:rsid w:val="00303AE8"/>
    <w:rsid w:val="003042D8"/>
    <w:rsid w:val="00304D78"/>
    <w:rsid w:val="0030748B"/>
    <w:rsid w:val="00310ADC"/>
    <w:rsid w:val="00315C2D"/>
    <w:rsid w:val="003248C5"/>
    <w:rsid w:val="00337B23"/>
    <w:rsid w:val="00337E88"/>
    <w:rsid w:val="00340D53"/>
    <w:rsid w:val="00340D54"/>
    <w:rsid w:val="003420AE"/>
    <w:rsid w:val="003459C9"/>
    <w:rsid w:val="00351CC3"/>
    <w:rsid w:val="00351F9E"/>
    <w:rsid w:val="00353909"/>
    <w:rsid w:val="0035560A"/>
    <w:rsid w:val="0036171D"/>
    <w:rsid w:val="00367239"/>
    <w:rsid w:val="00367B5C"/>
    <w:rsid w:val="00367E2D"/>
    <w:rsid w:val="0037185E"/>
    <w:rsid w:val="00372BF8"/>
    <w:rsid w:val="00377204"/>
    <w:rsid w:val="00381BBF"/>
    <w:rsid w:val="003831F5"/>
    <w:rsid w:val="00384017"/>
    <w:rsid w:val="00384B63"/>
    <w:rsid w:val="00385842"/>
    <w:rsid w:val="003858FB"/>
    <w:rsid w:val="003859FF"/>
    <w:rsid w:val="00385E84"/>
    <w:rsid w:val="003878F2"/>
    <w:rsid w:val="003950E7"/>
    <w:rsid w:val="003A483B"/>
    <w:rsid w:val="003A59CA"/>
    <w:rsid w:val="003B0478"/>
    <w:rsid w:val="003C01B2"/>
    <w:rsid w:val="003C2E98"/>
    <w:rsid w:val="003C5B60"/>
    <w:rsid w:val="003C61F4"/>
    <w:rsid w:val="003C6A06"/>
    <w:rsid w:val="003D066E"/>
    <w:rsid w:val="003D5CD7"/>
    <w:rsid w:val="003E3D2B"/>
    <w:rsid w:val="003F63ED"/>
    <w:rsid w:val="003F670A"/>
    <w:rsid w:val="004004B4"/>
    <w:rsid w:val="00401D7C"/>
    <w:rsid w:val="00407B49"/>
    <w:rsid w:val="004178BB"/>
    <w:rsid w:val="004228D5"/>
    <w:rsid w:val="00422B24"/>
    <w:rsid w:val="00424BD8"/>
    <w:rsid w:val="00433395"/>
    <w:rsid w:val="004348A5"/>
    <w:rsid w:val="004357DF"/>
    <w:rsid w:val="004359CE"/>
    <w:rsid w:val="004377EE"/>
    <w:rsid w:val="004409C1"/>
    <w:rsid w:val="00441EAA"/>
    <w:rsid w:val="0044563F"/>
    <w:rsid w:val="00445696"/>
    <w:rsid w:val="00446CFE"/>
    <w:rsid w:val="00453E4B"/>
    <w:rsid w:val="0045528E"/>
    <w:rsid w:val="00471A3C"/>
    <w:rsid w:val="00474708"/>
    <w:rsid w:val="0047477E"/>
    <w:rsid w:val="0047490A"/>
    <w:rsid w:val="00474C3E"/>
    <w:rsid w:val="0048386A"/>
    <w:rsid w:val="00484107"/>
    <w:rsid w:val="0048508E"/>
    <w:rsid w:val="0048575C"/>
    <w:rsid w:val="00485E12"/>
    <w:rsid w:val="00486138"/>
    <w:rsid w:val="004868C6"/>
    <w:rsid w:val="004917AF"/>
    <w:rsid w:val="0049190B"/>
    <w:rsid w:val="00493A03"/>
    <w:rsid w:val="00495E48"/>
    <w:rsid w:val="004A34CC"/>
    <w:rsid w:val="004A377D"/>
    <w:rsid w:val="004A49DF"/>
    <w:rsid w:val="004A60F1"/>
    <w:rsid w:val="004B32B2"/>
    <w:rsid w:val="004B6553"/>
    <w:rsid w:val="004B6D8B"/>
    <w:rsid w:val="004C5760"/>
    <w:rsid w:val="004C6201"/>
    <w:rsid w:val="004C7DC0"/>
    <w:rsid w:val="004D03AA"/>
    <w:rsid w:val="004D788E"/>
    <w:rsid w:val="004E0B76"/>
    <w:rsid w:val="004E5102"/>
    <w:rsid w:val="004E64AA"/>
    <w:rsid w:val="004E6623"/>
    <w:rsid w:val="004E696B"/>
    <w:rsid w:val="004F370C"/>
    <w:rsid w:val="004F40A4"/>
    <w:rsid w:val="0050127B"/>
    <w:rsid w:val="00502B2B"/>
    <w:rsid w:val="0051119D"/>
    <w:rsid w:val="00511B57"/>
    <w:rsid w:val="0051326B"/>
    <w:rsid w:val="005227BC"/>
    <w:rsid w:val="005230A3"/>
    <w:rsid w:val="00524725"/>
    <w:rsid w:val="00525FDF"/>
    <w:rsid w:val="0053098B"/>
    <w:rsid w:val="00542A20"/>
    <w:rsid w:val="005444A2"/>
    <w:rsid w:val="005476FB"/>
    <w:rsid w:val="005501EC"/>
    <w:rsid w:val="005504F4"/>
    <w:rsid w:val="005549D5"/>
    <w:rsid w:val="0055564D"/>
    <w:rsid w:val="005572AC"/>
    <w:rsid w:val="00562904"/>
    <w:rsid w:val="005640F7"/>
    <w:rsid w:val="0056419D"/>
    <w:rsid w:val="00567369"/>
    <w:rsid w:val="0058491E"/>
    <w:rsid w:val="00584BF4"/>
    <w:rsid w:val="00587F6E"/>
    <w:rsid w:val="005910A8"/>
    <w:rsid w:val="005A2AC6"/>
    <w:rsid w:val="005A38CF"/>
    <w:rsid w:val="005A3C65"/>
    <w:rsid w:val="005A58B3"/>
    <w:rsid w:val="005B2A98"/>
    <w:rsid w:val="005B37A0"/>
    <w:rsid w:val="005B41AE"/>
    <w:rsid w:val="005B70B5"/>
    <w:rsid w:val="005C0A96"/>
    <w:rsid w:val="005C3711"/>
    <w:rsid w:val="005C4BE4"/>
    <w:rsid w:val="005C7395"/>
    <w:rsid w:val="005C7FC5"/>
    <w:rsid w:val="005D63D9"/>
    <w:rsid w:val="005E3076"/>
    <w:rsid w:val="005E5B5F"/>
    <w:rsid w:val="005F5AA3"/>
    <w:rsid w:val="005F78AC"/>
    <w:rsid w:val="00604CAE"/>
    <w:rsid w:val="00606189"/>
    <w:rsid w:val="00610F1F"/>
    <w:rsid w:val="00613038"/>
    <w:rsid w:val="00613DEE"/>
    <w:rsid w:val="006146FE"/>
    <w:rsid w:val="0061588F"/>
    <w:rsid w:val="00616993"/>
    <w:rsid w:val="0062042A"/>
    <w:rsid w:val="00620B11"/>
    <w:rsid w:val="0062674B"/>
    <w:rsid w:val="00631EF6"/>
    <w:rsid w:val="00636043"/>
    <w:rsid w:val="00637CCE"/>
    <w:rsid w:val="00640D54"/>
    <w:rsid w:val="00645CC9"/>
    <w:rsid w:val="00661A9B"/>
    <w:rsid w:val="00665878"/>
    <w:rsid w:val="00680F62"/>
    <w:rsid w:val="00686F8D"/>
    <w:rsid w:val="00687CDC"/>
    <w:rsid w:val="00696806"/>
    <w:rsid w:val="006B08B1"/>
    <w:rsid w:val="006B1F80"/>
    <w:rsid w:val="006B2274"/>
    <w:rsid w:val="006B5B35"/>
    <w:rsid w:val="006C25F3"/>
    <w:rsid w:val="006D19BD"/>
    <w:rsid w:val="006D2AC4"/>
    <w:rsid w:val="006D4660"/>
    <w:rsid w:val="006E1FAE"/>
    <w:rsid w:val="006E2BBB"/>
    <w:rsid w:val="006E3675"/>
    <w:rsid w:val="006F0DC1"/>
    <w:rsid w:val="006F1BFE"/>
    <w:rsid w:val="00704446"/>
    <w:rsid w:val="007123E5"/>
    <w:rsid w:val="0071473A"/>
    <w:rsid w:val="007172CC"/>
    <w:rsid w:val="0072028E"/>
    <w:rsid w:val="00725C0A"/>
    <w:rsid w:val="00731D20"/>
    <w:rsid w:val="00735F59"/>
    <w:rsid w:val="00741C62"/>
    <w:rsid w:val="007441C0"/>
    <w:rsid w:val="00745149"/>
    <w:rsid w:val="00745E5D"/>
    <w:rsid w:val="00751AA7"/>
    <w:rsid w:val="007520B9"/>
    <w:rsid w:val="0075244A"/>
    <w:rsid w:val="007551D1"/>
    <w:rsid w:val="007615AA"/>
    <w:rsid w:val="00762AA1"/>
    <w:rsid w:val="007670F6"/>
    <w:rsid w:val="007673CD"/>
    <w:rsid w:val="0077108A"/>
    <w:rsid w:val="00771C1C"/>
    <w:rsid w:val="007720EC"/>
    <w:rsid w:val="00774942"/>
    <w:rsid w:val="00775C11"/>
    <w:rsid w:val="00784A13"/>
    <w:rsid w:val="00786041"/>
    <w:rsid w:val="00790733"/>
    <w:rsid w:val="00794A4B"/>
    <w:rsid w:val="007A1704"/>
    <w:rsid w:val="007A21D7"/>
    <w:rsid w:val="007A35FF"/>
    <w:rsid w:val="007A707E"/>
    <w:rsid w:val="007B1381"/>
    <w:rsid w:val="007B30DE"/>
    <w:rsid w:val="007B51B4"/>
    <w:rsid w:val="007B7274"/>
    <w:rsid w:val="007C00EE"/>
    <w:rsid w:val="007C3FCE"/>
    <w:rsid w:val="007C45CA"/>
    <w:rsid w:val="007C77E9"/>
    <w:rsid w:val="007D25F1"/>
    <w:rsid w:val="007E0372"/>
    <w:rsid w:val="007E2E23"/>
    <w:rsid w:val="007F1D96"/>
    <w:rsid w:val="007F37C1"/>
    <w:rsid w:val="007F4C29"/>
    <w:rsid w:val="00807BFD"/>
    <w:rsid w:val="00810551"/>
    <w:rsid w:val="00814F14"/>
    <w:rsid w:val="008155EB"/>
    <w:rsid w:val="008172DB"/>
    <w:rsid w:val="008178CC"/>
    <w:rsid w:val="00817E09"/>
    <w:rsid w:val="0083166E"/>
    <w:rsid w:val="00831C40"/>
    <w:rsid w:val="0083281B"/>
    <w:rsid w:val="00840E43"/>
    <w:rsid w:val="00844FF1"/>
    <w:rsid w:val="00845930"/>
    <w:rsid w:val="00846044"/>
    <w:rsid w:val="008468F7"/>
    <w:rsid w:val="00847D14"/>
    <w:rsid w:val="00850BEA"/>
    <w:rsid w:val="008524D0"/>
    <w:rsid w:val="00853CFB"/>
    <w:rsid w:val="00854611"/>
    <w:rsid w:val="008629DA"/>
    <w:rsid w:val="00862A74"/>
    <w:rsid w:val="0086303D"/>
    <w:rsid w:val="008643BC"/>
    <w:rsid w:val="008662D4"/>
    <w:rsid w:val="00872CE7"/>
    <w:rsid w:val="00874F40"/>
    <w:rsid w:val="00886886"/>
    <w:rsid w:val="00891AB8"/>
    <w:rsid w:val="00895765"/>
    <w:rsid w:val="008972B6"/>
    <w:rsid w:val="008A026B"/>
    <w:rsid w:val="008B534C"/>
    <w:rsid w:val="008C06E7"/>
    <w:rsid w:val="008C13A6"/>
    <w:rsid w:val="008C4AD0"/>
    <w:rsid w:val="008C7502"/>
    <w:rsid w:val="008D3731"/>
    <w:rsid w:val="008D379C"/>
    <w:rsid w:val="008D5FDA"/>
    <w:rsid w:val="008E00B2"/>
    <w:rsid w:val="008F35CB"/>
    <w:rsid w:val="008F4D4F"/>
    <w:rsid w:val="00901523"/>
    <w:rsid w:val="0090574E"/>
    <w:rsid w:val="00913DBE"/>
    <w:rsid w:val="00915321"/>
    <w:rsid w:val="0091737E"/>
    <w:rsid w:val="0092044B"/>
    <w:rsid w:val="00924E88"/>
    <w:rsid w:val="00933CD6"/>
    <w:rsid w:val="00942F8E"/>
    <w:rsid w:val="0095022D"/>
    <w:rsid w:val="00951AB5"/>
    <w:rsid w:val="00951F6A"/>
    <w:rsid w:val="009569F0"/>
    <w:rsid w:val="009605FB"/>
    <w:rsid w:val="00960B16"/>
    <w:rsid w:val="00961F6F"/>
    <w:rsid w:val="00965E06"/>
    <w:rsid w:val="009729D9"/>
    <w:rsid w:val="00976FA3"/>
    <w:rsid w:val="009772EB"/>
    <w:rsid w:val="009815A1"/>
    <w:rsid w:val="009863D6"/>
    <w:rsid w:val="00991F64"/>
    <w:rsid w:val="009A53A8"/>
    <w:rsid w:val="009B2698"/>
    <w:rsid w:val="009B4041"/>
    <w:rsid w:val="009B617E"/>
    <w:rsid w:val="009B650D"/>
    <w:rsid w:val="009C1059"/>
    <w:rsid w:val="009C1A2B"/>
    <w:rsid w:val="009C3B79"/>
    <w:rsid w:val="009D0E32"/>
    <w:rsid w:val="009D477A"/>
    <w:rsid w:val="009F0708"/>
    <w:rsid w:val="009F5351"/>
    <w:rsid w:val="009F57C8"/>
    <w:rsid w:val="009F6277"/>
    <w:rsid w:val="009F7315"/>
    <w:rsid w:val="00A00D48"/>
    <w:rsid w:val="00A04197"/>
    <w:rsid w:val="00A07AD3"/>
    <w:rsid w:val="00A113AD"/>
    <w:rsid w:val="00A11524"/>
    <w:rsid w:val="00A15704"/>
    <w:rsid w:val="00A166BC"/>
    <w:rsid w:val="00A1717B"/>
    <w:rsid w:val="00A230E9"/>
    <w:rsid w:val="00A24F78"/>
    <w:rsid w:val="00A26FA7"/>
    <w:rsid w:val="00A30E39"/>
    <w:rsid w:val="00A321FC"/>
    <w:rsid w:val="00A416F7"/>
    <w:rsid w:val="00A41783"/>
    <w:rsid w:val="00A4457C"/>
    <w:rsid w:val="00A45A71"/>
    <w:rsid w:val="00A46113"/>
    <w:rsid w:val="00A4615A"/>
    <w:rsid w:val="00A46E46"/>
    <w:rsid w:val="00A47BCA"/>
    <w:rsid w:val="00A5379E"/>
    <w:rsid w:val="00A551F2"/>
    <w:rsid w:val="00A623CB"/>
    <w:rsid w:val="00A7710A"/>
    <w:rsid w:val="00A808C7"/>
    <w:rsid w:val="00A82E80"/>
    <w:rsid w:val="00A91557"/>
    <w:rsid w:val="00A9169B"/>
    <w:rsid w:val="00AA67F4"/>
    <w:rsid w:val="00AB1483"/>
    <w:rsid w:val="00AB465D"/>
    <w:rsid w:val="00AC4C51"/>
    <w:rsid w:val="00AC6531"/>
    <w:rsid w:val="00AC6D37"/>
    <w:rsid w:val="00AD07D9"/>
    <w:rsid w:val="00AD1AA8"/>
    <w:rsid w:val="00AD260D"/>
    <w:rsid w:val="00AD425F"/>
    <w:rsid w:val="00AD44A7"/>
    <w:rsid w:val="00AD6514"/>
    <w:rsid w:val="00AD6882"/>
    <w:rsid w:val="00AD72A4"/>
    <w:rsid w:val="00AE003C"/>
    <w:rsid w:val="00AE0691"/>
    <w:rsid w:val="00AE3E9D"/>
    <w:rsid w:val="00AE6652"/>
    <w:rsid w:val="00AF07EA"/>
    <w:rsid w:val="00AF08D1"/>
    <w:rsid w:val="00AF3673"/>
    <w:rsid w:val="00AF4287"/>
    <w:rsid w:val="00AF5101"/>
    <w:rsid w:val="00AF55CE"/>
    <w:rsid w:val="00B02413"/>
    <w:rsid w:val="00B053A8"/>
    <w:rsid w:val="00B05AD7"/>
    <w:rsid w:val="00B061E2"/>
    <w:rsid w:val="00B063FB"/>
    <w:rsid w:val="00B0792F"/>
    <w:rsid w:val="00B1486F"/>
    <w:rsid w:val="00B20234"/>
    <w:rsid w:val="00B214BC"/>
    <w:rsid w:val="00B23D50"/>
    <w:rsid w:val="00B3096A"/>
    <w:rsid w:val="00B32546"/>
    <w:rsid w:val="00B32FDE"/>
    <w:rsid w:val="00B535FC"/>
    <w:rsid w:val="00B566AF"/>
    <w:rsid w:val="00B579A0"/>
    <w:rsid w:val="00B60E93"/>
    <w:rsid w:val="00B62671"/>
    <w:rsid w:val="00B6291F"/>
    <w:rsid w:val="00B71E66"/>
    <w:rsid w:val="00B72E3B"/>
    <w:rsid w:val="00B7322B"/>
    <w:rsid w:val="00B83792"/>
    <w:rsid w:val="00B83A69"/>
    <w:rsid w:val="00B83FEA"/>
    <w:rsid w:val="00B85389"/>
    <w:rsid w:val="00B96AD3"/>
    <w:rsid w:val="00B972D3"/>
    <w:rsid w:val="00B978CF"/>
    <w:rsid w:val="00B97A87"/>
    <w:rsid w:val="00BA083B"/>
    <w:rsid w:val="00BA1C49"/>
    <w:rsid w:val="00BA47F5"/>
    <w:rsid w:val="00BB04AD"/>
    <w:rsid w:val="00BB1A2D"/>
    <w:rsid w:val="00BB329F"/>
    <w:rsid w:val="00BB4C0C"/>
    <w:rsid w:val="00BB4DBA"/>
    <w:rsid w:val="00BB6351"/>
    <w:rsid w:val="00BB7AE4"/>
    <w:rsid w:val="00BC0F3F"/>
    <w:rsid w:val="00BC2D08"/>
    <w:rsid w:val="00BC3644"/>
    <w:rsid w:val="00BC4F91"/>
    <w:rsid w:val="00BC5795"/>
    <w:rsid w:val="00BD225B"/>
    <w:rsid w:val="00BD4BEB"/>
    <w:rsid w:val="00BD7D2E"/>
    <w:rsid w:val="00BE3C2C"/>
    <w:rsid w:val="00BE4C68"/>
    <w:rsid w:val="00BE5580"/>
    <w:rsid w:val="00BF0FBE"/>
    <w:rsid w:val="00BF3F00"/>
    <w:rsid w:val="00BF4A10"/>
    <w:rsid w:val="00BF5595"/>
    <w:rsid w:val="00BF6374"/>
    <w:rsid w:val="00C00413"/>
    <w:rsid w:val="00C01570"/>
    <w:rsid w:val="00C026DF"/>
    <w:rsid w:val="00C055AB"/>
    <w:rsid w:val="00C05FAF"/>
    <w:rsid w:val="00C06DFA"/>
    <w:rsid w:val="00C126EC"/>
    <w:rsid w:val="00C17A0E"/>
    <w:rsid w:val="00C22033"/>
    <w:rsid w:val="00C32257"/>
    <w:rsid w:val="00C3379E"/>
    <w:rsid w:val="00C3654A"/>
    <w:rsid w:val="00C40738"/>
    <w:rsid w:val="00C53DF1"/>
    <w:rsid w:val="00C626F0"/>
    <w:rsid w:val="00C67A7B"/>
    <w:rsid w:val="00C70D8C"/>
    <w:rsid w:val="00C7651E"/>
    <w:rsid w:val="00C767C9"/>
    <w:rsid w:val="00C76C37"/>
    <w:rsid w:val="00C82FAA"/>
    <w:rsid w:val="00C847BD"/>
    <w:rsid w:val="00C860E3"/>
    <w:rsid w:val="00C860EA"/>
    <w:rsid w:val="00C92DDE"/>
    <w:rsid w:val="00C9473C"/>
    <w:rsid w:val="00C955D3"/>
    <w:rsid w:val="00C963DB"/>
    <w:rsid w:val="00C9642F"/>
    <w:rsid w:val="00C96C8B"/>
    <w:rsid w:val="00C97AE4"/>
    <w:rsid w:val="00C97E41"/>
    <w:rsid w:val="00CB1AD1"/>
    <w:rsid w:val="00CB253D"/>
    <w:rsid w:val="00CB411C"/>
    <w:rsid w:val="00CB71F7"/>
    <w:rsid w:val="00CC0504"/>
    <w:rsid w:val="00CC052A"/>
    <w:rsid w:val="00CC320B"/>
    <w:rsid w:val="00CC52A1"/>
    <w:rsid w:val="00CC6015"/>
    <w:rsid w:val="00CD2211"/>
    <w:rsid w:val="00CD248F"/>
    <w:rsid w:val="00CD3519"/>
    <w:rsid w:val="00CE0739"/>
    <w:rsid w:val="00CE2CFD"/>
    <w:rsid w:val="00CE2E38"/>
    <w:rsid w:val="00CF095B"/>
    <w:rsid w:val="00CF104E"/>
    <w:rsid w:val="00D01416"/>
    <w:rsid w:val="00D02382"/>
    <w:rsid w:val="00D04597"/>
    <w:rsid w:val="00D04E95"/>
    <w:rsid w:val="00D1323F"/>
    <w:rsid w:val="00D13DB4"/>
    <w:rsid w:val="00D15036"/>
    <w:rsid w:val="00D232EE"/>
    <w:rsid w:val="00D25BF6"/>
    <w:rsid w:val="00D263B8"/>
    <w:rsid w:val="00D26D70"/>
    <w:rsid w:val="00D30500"/>
    <w:rsid w:val="00D31444"/>
    <w:rsid w:val="00D3352B"/>
    <w:rsid w:val="00D3546F"/>
    <w:rsid w:val="00D362C7"/>
    <w:rsid w:val="00D419A3"/>
    <w:rsid w:val="00D469AD"/>
    <w:rsid w:val="00D47D59"/>
    <w:rsid w:val="00D50CA2"/>
    <w:rsid w:val="00D52A01"/>
    <w:rsid w:val="00D57B11"/>
    <w:rsid w:val="00D60908"/>
    <w:rsid w:val="00D60A6B"/>
    <w:rsid w:val="00D61550"/>
    <w:rsid w:val="00D62F13"/>
    <w:rsid w:val="00D6559E"/>
    <w:rsid w:val="00D67B6C"/>
    <w:rsid w:val="00D73E8D"/>
    <w:rsid w:val="00D748C6"/>
    <w:rsid w:val="00D75E05"/>
    <w:rsid w:val="00D7799F"/>
    <w:rsid w:val="00D82E45"/>
    <w:rsid w:val="00D83FB6"/>
    <w:rsid w:val="00D86E30"/>
    <w:rsid w:val="00D92E4A"/>
    <w:rsid w:val="00DA0255"/>
    <w:rsid w:val="00DA08BD"/>
    <w:rsid w:val="00DA36BF"/>
    <w:rsid w:val="00DA4655"/>
    <w:rsid w:val="00DA61C4"/>
    <w:rsid w:val="00DB1C70"/>
    <w:rsid w:val="00DB1CBA"/>
    <w:rsid w:val="00DB1CD2"/>
    <w:rsid w:val="00DB25CD"/>
    <w:rsid w:val="00DB32EF"/>
    <w:rsid w:val="00DB3C2A"/>
    <w:rsid w:val="00DB66E3"/>
    <w:rsid w:val="00DC3EE3"/>
    <w:rsid w:val="00DC4468"/>
    <w:rsid w:val="00DD1760"/>
    <w:rsid w:val="00DE1628"/>
    <w:rsid w:val="00DE48E9"/>
    <w:rsid w:val="00DF4926"/>
    <w:rsid w:val="00DF5E5B"/>
    <w:rsid w:val="00DF6180"/>
    <w:rsid w:val="00DF6F83"/>
    <w:rsid w:val="00DF79ED"/>
    <w:rsid w:val="00E002BA"/>
    <w:rsid w:val="00E006E7"/>
    <w:rsid w:val="00E00E2F"/>
    <w:rsid w:val="00E014C5"/>
    <w:rsid w:val="00E01830"/>
    <w:rsid w:val="00E07D73"/>
    <w:rsid w:val="00E1107F"/>
    <w:rsid w:val="00E120B1"/>
    <w:rsid w:val="00E1250A"/>
    <w:rsid w:val="00E1623F"/>
    <w:rsid w:val="00E22466"/>
    <w:rsid w:val="00E24629"/>
    <w:rsid w:val="00E2467A"/>
    <w:rsid w:val="00E27BBB"/>
    <w:rsid w:val="00E3075C"/>
    <w:rsid w:val="00E338A6"/>
    <w:rsid w:val="00E360B2"/>
    <w:rsid w:val="00E360C9"/>
    <w:rsid w:val="00E36691"/>
    <w:rsid w:val="00E36CB4"/>
    <w:rsid w:val="00E41BF1"/>
    <w:rsid w:val="00E57E2A"/>
    <w:rsid w:val="00E61993"/>
    <w:rsid w:val="00E63168"/>
    <w:rsid w:val="00E64E20"/>
    <w:rsid w:val="00E67D04"/>
    <w:rsid w:val="00E75861"/>
    <w:rsid w:val="00E75BEA"/>
    <w:rsid w:val="00E76028"/>
    <w:rsid w:val="00E7629F"/>
    <w:rsid w:val="00E801D2"/>
    <w:rsid w:val="00E85218"/>
    <w:rsid w:val="00E85E80"/>
    <w:rsid w:val="00E875B1"/>
    <w:rsid w:val="00E90338"/>
    <w:rsid w:val="00EA0CF7"/>
    <w:rsid w:val="00EA0DDE"/>
    <w:rsid w:val="00EA11FF"/>
    <w:rsid w:val="00EA3B33"/>
    <w:rsid w:val="00EA3C93"/>
    <w:rsid w:val="00EB10FC"/>
    <w:rsid w:val="00EB16BA"/>
    <w:rsid w:val="00EB54A9"/>
    <w:rsid w:val="00EC2EA1"/>
    <w:rsid w:val="00EC3257"/>
    <w:rsid w:val="00EC3DD4"/>
    <w:rsid w:val="00ED05C1"/>
    <w:rsid w:val="00ED24E1"/>
    <w:rsid w:val="00ED47F6"/>
    <w:rsid w:val="00EE3A3B"/>
    <w:rsid w:val="00EE3D2B"/>
    <w:rsid w:val="00EE44D2"/>
    <w:rsid w:val="00EE4898"/>
    <w:rsid w:val="00EE6BAA"/>
    <w:rsid w:val="00EF3077"/>
    <w:rsid w:val="00EF4D60"/>
    <w:rsid w:val="00F01524"/>
    <w:rsid w:val="00F015D3"/>
    <w:rsid w:val="00F01A5A"/>
    <w:rsid w:val="00F023B2"/>
    <w:rsid w:val="00F04592"/>
    <w:rsid w:val="00F05C00"/>
    <w:rsid w:val="00F10647"/>
    <w:rsid w:val="00F10B42"/>
    <w:rsid w:val="00F13245"/>
    <w:rsid w:val="00F17171"/>
    <w:rsid w:val="00F23270"/>
    <w:rsid w:val="00F24376"/>
    <w:rsid w:val="00F26CA2"/>
    <w:rsid w:val="00F26D3E"/>
    <w:rsid w:val="00F31F85"/>
    <w:rsid w:val="00F34DA6"/>
    <w:rsid w:val="00F37DF6"/>
    <w:rsid w:val="00F421F1"/>
    <w:rsid w:val="00F43830"/>
    <w:rsid w:val="00F46AA0"/>
    <w:rsid w:val="00F5710E"/>
    <w:rsid w:val="00F60BDC"/>
    <w:rsid w:val="00F62800"/>
    <w:rsid w:val="00F6304C"/>
    <w:rsid w:val="00F677A4"/>
    <w:rsid w:val="00F7223C"/>
    <w:rsid w:val="00F73E7F"/>
    <w:rsid w:val="00F75686"/>
    <w:rsid w:val="00F75A9E"/>
    <w:rsid w:val="00F831EB"/>
    <w:rsid w:val="00F86CFC"/>
    <w:rsid w:val="00F87B02"/>
    <w:rsid w:val="00F92595"/>
    <w:rsid w:val="00F92E9A"/>
    <w:rsid w:val="00F9449F"/>
    <w:rsid w:val="00F952E5"/>
    <w:rsid w:val="00FA1CF4"/>
    <w:rsid w:val="00FA3566"/>
    <w:rsid w:val="00FA7727"/>
    <w:rsid w:val="00FB36F3"/>
    <w:rsid w:val="00FC247F"/>
    <w:rsid w:val="00FC5209"/>
    <w:rsid w:val="00FC5371"/>
    <w:rsid w:val="00FE3F15"/>
    <w:rsid w:val="00FE56B6"/>
    <w:rsid w:val="00FE649B"/>
    <w:rsid w:val="00FF26D4"/>
    <w:rsid w:val="00FF2C6F"/>
    <w:rsid w:val="00FF59A3"/>
    <w:rsid w:val="00FF63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10F1F"/>
    <w:rPr>
      <w:sz w:val="24"/>
      <w:szCs w:val="24"/>
    </w:rPr>
  </w:style>
  <w:style w:type="paragraph" w:styleId="1">
    <w:name w:val="heading 1"/>
    <w:basedOn w:val="a"/>
    <w:next w:val="a"/>
    <w:link w:val="10"/>
    <w:uiPriority w:val="99"/>
    <w:qFormat/>
    <w:rsid w:val="00062341"/>
    <w:pPr>
      <w:keepNext/>
      <w:spacing w:before="240" w:after="60"/>
      <w:jc w:val="center"/>
      <w:outlineLvl w:val="0"/>
    </w:pPr>
    <w:rPr>
      <w:b/>
      <w:bCs/>
      <w:kern w:val="32"/>
      <w:sz w:val="28"/>
      <w:szCs w:val="28"/>
    </w:rPr>
  </w:style>
  <w:style w:type="paragraph" w:styleId="2">
    <w:name w:val="heading 2"/>
    <w:basedOn w:val="a"/>
    <w:next w:val="a"/>
    <w:link w:val="20"/>
    <w:uiPriority w:val="99"/>
    <w:qFormat/>
    <w:rsid w:val="00CB71F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B71F7"/>
    <w:pPr>
      <w:keepNext/>
      <w:spacing w:before="240" w:after="60"/>
      <w:outlineLvl w:val="2"/>
    </w:pPr>
    <w:rPr>
      <w:rFonts w:ascii="Arial" w:hAnsi="Arial" w:cs="Arial"/>
      <w:b/>
      <w:bCs/>
      <w:sz w:val="26"/>
      <w:szCs w:val="26"/>
    </w:rPr>
  </w:style>
  <w:style w:type="paragraph" w:styleId="4">
    <w:name w:val="heading 4"/>
    <w:basedOn w:val="1"/>
    <w:next w:val="a"/>
    <w:link w:val="40"/>
    <w:uiPriority w:val="99"/>
    <w:qFormat/>
    <w:locked/>
    <w:rsid w:val="00F05C00"/>
    <w:pPr>
      <w:ind w:left="36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62341"/>
    <w:rPr>
      <w:b/>
      <w:bCs/>
      <w:kern w:val="32"/>
      <w:sz w:val="28"/>
      <w:szCs w:val="28"/>
    </w:rPr>
  </w:style>
  <w:style w:type="character" w:customStyle="1" w:styleId="20">
    <w:name w:val="Заголовок 2 Знак"/>
    <w:basedOn w:val="a0"/>
    <w:link w:val="2"/>
    <w:uiPriority w:val="99"/>
    <w:semiHidden/>
    <w:locked/>
    <w:rsid w:val="00A1717B"/>
    <w:rPr>
      <w:rFonts w:ascii="Cambria" w:hAnsi="Cambria" w:cs="Cambria"/>
      <w:b/>
      <w:bCs/>
      <w:i/>
      <w:iCs/>
      <w:sz w:val="28"/>
      <w:szCs w:val="28"/>
    </w:rPr>
  </w:style>
  <w:style w:type="character" w:customStyle="1" w:styleId="30">
    <w:name w:val="Заголовок 3 Знак"/>
    <w:basedOn w:val="a0"/>
    <w:link w:val="3"/>
    <w:uiPriority w:val="99"/>
    <w:semiHidden/>
    <w:locked/>
    <w:rsid w:val="00A1717B"/>
    <w:rPr>
      <w:rFonts w:ascii="Cambria" w:hAnsi="Cambria" w:cs="Cambria"/>
      <w:b/>
      <w:bCs/>
      <w:sz w:val="26"/>
      <w:szCs w:val="26"/>
    </w:rPr>
  </w:style>
  <w:style w:type="character" w:customStyle="1" w:styleId="40">
    <w:name w:val="Заголовок 4 Знак"/>
    <w:basedOn w:val="a0"/>
    <w:link w:val="4"/>
    <w:uiPriority w:val="99"/>
    <w:locked/>
    <w:rsid w:val="00F05C00"/>
    <w:rPr>
      <w:b/>
      <w:bCs/>
      <w:kern w:val="32"/>
      <w:sz w:val="28"/>
      <w:szCs w:val="28"/>
    </w:rPr>
  </w:style>
  <w:style w:type="paragraph" w:customStyle="1" w:styleId="a3">
    <w:name w:val="Стиль части"/>
    <w:basedOn w:val="1"/>
    <w:uiPriority w:val="99"/>
    <w:rsid w:val="00610F1F"/>
    <w:pPr>
      <w:spacing w:before="0"/>
    </w:pPr>
    <w:rPr>
      <w:kern w:val="28"/>
    </w:rPr>
  </w:style>
  <w:style w:type="paragraph" w:customStyle="1" w:styleId="a4">
    <w:name w:val="Стиль главы"/>
    <w:basedOn w:val="a3"/>
    <w:uiPriority w:val="99"/>
    <w:rsid w:val="00610F1F"/>
    <w:pPr>
      <w:spacing w:before="240"/>
    </w:pPr>
    <w:rPr>
      <w:sz w:val="24"/>
      <w:szCs w:val="24"/>
    </w:rPr>
  </w:style>
  <w:style w:type="paragraph" w:customStyle="1" w:styleId="a5">
    <w:name w:val="Основной стиль"/>
    <w:basedOn w:val="a"/>
    <w:link w:val="a6"/>
    <w:uiPriority w:val="99"/>
    <w:rsid w:val="00610F1F"/>
    <w:pPr>
      <w:ind w:firstLine="680"/>
      <w:jc w:val="both"/>
    </w:pPr>
    <w:rPr>
      <w:rFonts w:ascii="Arial" w:hAnsi="Arial" w:cs="Arial"/>
    </w:rPr>
  </w:style>
  <w:style w:type="paragraph" w:customStyle="1" w:styleId="a7">
    <w:name w:val="Стиль названия"/>
    <w:basedOn w:val="a"/>
    <w:uiPriority w:val="99"/>
    <w:rsid w:val="00610F1F"/>
    <w:pPr>
      <w:spacing w:after="60"/>
      <w:ind w:firstLine="680"/>
      <w:jc w:val="both"/>
    </w:pPr>
    <w:rPr>
      <w:rFonts w:ascii="Arial" w:hAnsi="Arial" w:cs="Arial"/>
      <w:b/>
      <w:bCs/>
      <w:i/>
      <w:iCs/>
    </w:rPr>
  </w:style>
  <w:style w:type="character" w:customStyle="1" w:styleId="a6">
    <w:name w:val="Основной стиль Знак"/>
    <w:basedOn w:val="a0"/>
    <w:link w:val="a5"/>
    <w:uiPriority w:val="99"/>
    <w:locked/>
    <w:rsid w:val="00610F1F"/>
    <w:rPr>
      <w:rFonts w:ascii="Arial" w:hAnsi="Arial" w:cs="Arial"/>
      <w:sz w:val="28"/>
      <w:szCs w:val="28"/>
      <w:lang w:val="ru-RU" w:eastAsia="ru-RU"/>
    </w:rPr>
  </w:style>
  <w:style w:type="paragraph" w:customStyle="1" w:styleId="a8">
    <w:name w:val="Стиль статьи правил"/>
    <w:basedOn w:val="a7"/>
    <w:uiPriority w:val="99"/>
    <w:rsid w:val="00610F1F"/>
    <w:pPr>
      <w:spacing w:after="0"/>
    </w:pPr>
    <w:rPr>
      <w:rFonts w:ascii="Times New Roman" w:hAnsi="Times New Roman" w:cs="Times New Roman"/>
      <w:sz w:val="28"/>
      <w:szCs w:val="28"/>
    </w:rPr>
  </w:style>
  <w:style w:type="character" w:styleId="a9">
    <w:name w:val="annotation reference"/>
    <w:basedOn w:val="a0"/>
    <w:uiPriority w:val="99"/>
    <w:semiHidden/>
    <w:rsid w:val="00610F1F"/>
    <w:rPr>
      <w:sz w:val="16"/>
      <w:szCs w:val="16"/>
    </w:rPr>
  </w:style>
  <w:style w:type="paragraph" w:styleId="aa">
    <w:name w:val="annotation text"/>
    <w:basedOn w:val="a"/>
    <w:link w:val="ab"/>
    <w:uiPriority w:val="99"/>
    <w:semiHidden/>
    <w:rsid w:val="00610F1F"/>
    <w:rPr>
      <w:sz w:val="20"/>
      <w:szCs w:val="20"/>
    </w:rPr>
  </w:style>
  <w:style w:type="character" w:customStyle="1" w:styleId="ab">
    <w:name w:val="Текст примечания Знак"/>
    <w:basedOn w:val="a0"/>
    <w:link w:val="aa"/>
    <w:uiPriority w:val="99"/>
    <w:semiHidden/>
    <w:locked/>
    <w:rsid w:val="00A1717B"/>
    <w:rPr>
      <w:sz w:val="20"/>
      <w:szCs w:val="20"/>
    </w:rPr>
  </w:style>
  <w:style w:type="paragraph" w:styleId="ac">
    <w:name w:val="Balloon Text"/>
    <w:basedOn w:val="a"/>
    <w:link w:val="ad"/>
    <w:uiPriority w:val="99"/>
    <w:semiHidden/>
    <w:rsid w:val="00610F1F"/>
    <w:rPr>
      <w:rFonts w:ascii="Tahoma" w:hAnsi="Tahoma" w:cs="Tahoma"/>
      <w:sz w:val="16"/>
      <w:szCs w:val="16"/>
    </w:rPr>
  </w:style>
  <w:style w:type="character" w:customStyle="1" w:styleId="ad">
    <w:name w:val="Текст выноски Знак"/>
    <w:basedOn w:val="a0"/>
    <w:link w:val="ac"/>
    <w:uiPriority w:val="99"/>
    <w:semiHidden/>
    <w:locked/>
    <w:rsid w:val="00A1717B"/>
    <w:rPr>
      <w:sz w:val="2"/>
      <w:szCs w:val="2"/>
    </w:rPr>
  </w:style>
  <w:style w:type="paragraph" w:styleId="ae">
    <w:name w:val="Document Map"/>
    <w:basedOn w:val="a"/>
    <w:link w:val="af"/>
    <w:uiPriority w:val="99"/>
    <w:semiHidden/>
    <w:rsid w:val="00FC247F"/>
    <w:pPr>
      <w:shd w:val="clear" w:color="auto" w:fill="000080"/>
    </w:pPr>
    <w:rPr>
      <w:rFonts w:ascii="Tahoma" w:hAnsi="Tahoma" w:cs="Tahoma"/>
      <w:sz w:val="20"/>
      <w:szCs w:val="20"/>
    </w:rPr>
  </w:style>
  <w:style w:type="character" w:customStyle="1" w:styleId="af">
    <w:name w:val="Схема документа Знак"/>
    <w:basedOn w:val="a0"/>
    <w:link w:val="ae"/>
    <w:uiPriority w:val="99"/>
    <w:semiHidden/>
    <w:locked/>
    <w:rsid w:val="00A1717B"/>
    <w:rPr>
      <w:sz w:val="2"/>
      <w:szCs w:val="2"/>
    </w:rPr>
  </w:style>
  <w:style w:type="paragraph" w:styleId="af0">
    <w:name w:val="annotation subject"/>
    <w:basedOn w:val="aa"/>
    <w:next w:val="aa"/>
    <w:link w:val="af1"/>
    <w:uiPriority w:val="99"/>
    <w:semiHidden/>
    <w:rsid w:val="00EE4898"/>
    <w:rPr>
      <w:b/>
      <w:bCs/>
    </w:rPr>
  </w:style>
  <w:style w:type="character" w:customStyle="1" w:styleId="af1">
    <w:name w:val="Тема примечания Знак"/>
    <w:basedOn w:val="ab"/>
    <w:link w:val="af0"/>
    <w:uiPriority w:val="99"/>
    <w:semiHidden/>
    <w:locked/>
    <w:rsid w:val="00A1717B"/>
    <w:rPr>
      <w:b/>
      <w:bCs/>
    </w:rPr>
  </w:style>
  <w:style w:type="paragraph" w:customStyle="1" w:styleId="Style11">
    <w:name w:val="Style11"/>
    <w:basedOn w:val="a"/>
    <w:uiPriority w:val="99"/>
    <w:rsid w:val="0095022D"/>
    <w:pPr>
      <w:widowControl w:val="0"/>
      <w:autoSpaceDE w:val="0"/>
      <w:autoSpaceDN w:val="0"/>
      <w:adjustRightInd w:val="0"/>
      <w:spacing w:line="324" w:lineRule="exact"/>
      <w:ind w:firstLine="715"/>
      <w:jc w:val="both"/>
    </w:pPr>
  </w:style>
  <w:style w:type="character" w:customStyle="1" w:styleId="FontStyle23">
    <w:name w:val="Font Style23"/>
    <w:basedOn w:val="a0"/>
    <w:uiPriority w:val="99"/>
    <w:rsid w:val="0095022D"/>
    <w:rPr>
      <w:rFonts w:ascii="Times New Roman" w:hAnsi="Times New Roman" w:cs="Times New Roman"/>
      <w:sz w:val="26"/>
      <w:szCs w:val="26"/>
    </w:rPr>
  </w:style>
  <w:style w:type="paragraph" w:customStyle="1" w:styleId="11">
    <w:name w:val="Знак Знак Знак1"/>
    <w:basedOn w:val="a"/>
    <w:uiPriority w:val="99"/>
    <w:rsid w:val="00D75E05"/>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uiPriority w:val="99"/>
    <w:rsid w:val="00C05FAF"/>
    <w:pPr>
      <w:autoSpaceDE w:val="0"/>
      <w:autoSpaceDN w:val="0"/>
      <w:adjustRightInd w:val="0"/>
      <w:ind w:right="19772" w:firstLine="720"/>
    </w:pPr>
    <w:rPr>
      <w:rFonts w:ascii="Arial" w:hAnsi="Arial" w:cs="Arial"/>
    </w:rPr>
  </w:style>
  <w:style w:type="paragraph" w:customStyle="1" w:styleId="ConsPlusNonformat">
    <w:name w:val="ConsPlusNonformat"/>
    <w:uiPriority w:val="99"/>
    <w:rsid w:val="00C05FAF"/>
    <w:pPr>
      <w:autoSpaceDE w:val="0"/>
      <w:autoSpaceDN w:val="0"/>
      <w:adjustRightInd w:val="0"/>
    </w:pPr>
    <w:rPr>
      <w:rFonts w:ascii="Courier New" w:hAnsi="Courier New" w:cs="Courier New"/>
    </w:rPr>
  </w:style>
  <w:style w:type="paragraph" w:customStyle="1" w:styleId="ConsPlusTitle">
    <w:name w:val="ConsPlusTitle"/>
    <w:uiPriority w:val="99"/>
    <w:rsid w:val="00192BA9"/>
    <w:pPr>
      <w:autoSpaceDE w:val="0"/>
      <w:autoSpaceDN w:val="0"/>
      <w:adjustRightInd w:val="0"/>
    </w:pPr>
    <w:rPr>
      <w:b/>
      <w:bCs/>
      <w:sz w:val="28"/>
      <w:szCs w:val="28"/>
    </w:rPr>
  </w:style>
  <w:style w:type="paragraph" w:customStyle="1" w:styleId="ConsPlusNormal">
    <w:name w:val="ConsPlusNormal"/>
    <w:uiPriority w:val="99"/>
    <w:rsid w:val="00960B16"/>
    <w:pPr>
      <w:widowControl w:val="0"/>
      <w:autoSpaceDE w:val="0"/>
      <w:autoSpaceDN w:val="0"/>
      <w:adjustRightInd w:val="0"/>
      <w:ind w:firstLine="720"/>
    </w:pPr>
    <w:rPr>
      <w:rFonts w:ascii="Arial" w:hAnsi="Arial" w:cs="Arial"/>
    </w:rPr>
  </w:style>
  <w:style w:type="paragraph" w:customStyle="1" w:styleId="af2">
    <w:name w:val="Стиль глав правил"/>
    <w:basedOn w:val="a4"/>
    <w:uiPriority w:val="99"/>
    <w:rsid w:val="00F831EB"/>
    <w:pPr>
      <w:keepNext w:val="0"/>
      <w:spacing w:before="200" w:after="0"/>
    </w:pPr>
    <w:rPr>
      <w:sz w:val="28"/>
      <w:szCs w:val="28"/>
    </w:rPr>
  </w:style>
  <w:style w:type="paragraph" w:styleId="af3">
    <w:name w:val="header"/>
    <w:basedOn w:val="a"/>
    <w:link w:val="af4"/>
    <w:uiPriority w:val="99"/>
    <w:rsid w:val="00CD2211"/>
    <w:pPr>
      <w:tabs>
        <w:tab w:val="center" w:pos="4677"/>
        <w:tab w:val="right" w:pos="9355"/>
      </w:tabs>
    </w:pPr>
  </w:style>
  <w:style w:type="character" w:customStyle="1" w:styleId="af4">
    <w:name w:val="Верхний колонтитул Знак"/>
    <w:basedOn w:val="a0"/>
    <w:link w:val="af3"/>
    <w:uiPriority w:val="99"/>
    <w:semiHidden/>
    <w:locked/>
    <w:rsid w:val="00A1717B"/>
    <w:rPr>
      <w:sz w:val="24"/>
      <w:szCs w:val="24"/>
    </w:rPr>
  </w:style>
  <w:style w:type="character" w:styleId="af5">
    <w:name w:val="page number"/>
    <w:basedOn w:val="a0"/>
    <w:uiPriority w:val="99"/>
    <w:rsid w:val="00CD2211"/>
  </w:style>
  <w:style w:type="paragraph" w:styleId="12">
    <w:name w:val="toc 1"/>
    <w:basedOn w:val="a"/>
    <w:next w:val="a"/>
    <w:autoRedefine/>
    <w:uiPriority w:val="99"/>
    <w:semiHidden/>
    <w:rsid w:val="0051119D"/>
    <w:pPr>
      <w:spacing w:before="120" w:after="120"/>
    </w:pPr>
    <w:rPr>
      <w:b/>
      <w:bCs/>
      <w:caps/>
      <w:sz w:val="20"/>
      <w:szCs w:val="20"/>
    </w:rPr>
  </w:style>
  <w:style w:type="paragraph" w:styleId="21">
    <w:name w:val="toc 2"/>
    <w:basedOn w:val="a"/>
    <w:next w:val="a"/>
    <w:autoRedefine/>
    <w:uiPriority w:val="99"/>
    <w:semiHidden/>
    <w:rsid w:val="00CB71F7"/>
    <w:pPr>
      <w:ind w:left="240"/>
    </w:pPr>
    <w:rPr>
      <w:smallCaps/>
      <w:sz w:val="20"/>
      <w:szCs w:val="20"/>
    </w:rPr>
  </w:style>
  <w:style w:type="paragraph" w:styleId="31">
    <w:name w:val="toc 3"/>
    <w:basedOn w:val="a"/>
    <w:next w:val="a"/>
    <w:autoRedefine/>
    <w:uiPriority w:val="99"/>
    <w:semiHidden/>
    <w:rsid w:val="00CB71F7"/>
    <w:pPr>
      <w:ind w:left="480"/>
    </w:pPr>
    <w:rPr>
      <w:i/>
      <w:iCs/>
      <w:sz w:val="20"/>
      <w:szCs w:val="20"/>
    </w:rPr>
  </w:style>
  <w:style w:type="paragraph" w:styleId="41">
    <w:name w:val="toc 4"/>
    <w:basedOn w:val="a"/>
    <w:next w:val="a"/>
    <w:autoRedefine/>
    <w:uiPriority w:val="99"/>
    <w:semiHidden/>
    <w:rsid w:val="00CB71F7"/>
    <w:pPr>
      <w:ind w:left="720"/>
    </w:pPr>
    <w:rPr>
      <w:sz w:val="18"/>
      <w:szCs w:val="18"/>
    </w:rPr>
  </w:style>
  <w:style w:type="paragraph" w:styleId="5">
    <w:name w:val="toc 5"/>
    <w:basedOn w:val="a"/>
    <w:next w:val="a"/>
    <w:autoRedefine/>
    <w:uiPriority w:val="99"/>
    <w:semiHidden/>
    <w:rsid w:val="00CB71F7"/>
    <w:pPr>
      <w:ind w:left="960"/>
    </w:pPr>
    <w:rPr>
      <w:sz w:val="18"/>
      <w:szCs w:val="18"/>
    </w:rPr>
  </w:style>
  <w:style w:type="paragraph" w:styleId="6">
    <w:name w:val="toc 6"/>
    <w:basedOn w:val="a"/>
    <w:next w:val="a"/>
    <w:autoRedefine/>
    <w:uiPriority w:val="99"/>
    <w:semiHidden/>
    <w:rsid w:val="00CB71F7"/>
    <w:pPr>
      <w:ind w:left="1200"/>
    </w:pPr>
    <w:rPr>
      <w:sz w:val="18"/>
      <w:szCs w:val="18"/>
    </w:rPr>
  </w:style>
  <w:style w:type="paragraph" w:styleId="7">
    <w:name w:val="toc 7"/>
    <w:basedOn w:val="a"/>
    <w:next w:val="a"/>
    <w:autoRedefine/>
    <w:uiPriority w:val="99"/>
    <w:semiHidden/>
    <w:rsid w:val="00CB71F7"/>
    <w:pPr>
      <w:ind w:left="1440"/>
    </w:pPr>
    <w:rPr>
      <w:sz w:val="18"/>
      <w:szCs w:val="18"/>
    </w:rPr>
  </w:style>
  <w:style w:type="paragraph" w:styleId="8">
    <w:name w:val="toc 8"/>
    <w:basedOn w:val="a"/>
    <w:next w:val="a"/>
    <w:autoRedefine/>
    <w:uiPriority w:val="99"/>
    <w:semiHidden/>
    <w:rsid w:val="00CB71F7"/>
    <w:pPr>
      <w:ind w:left="1680"/>
    </w:pPr>
    <w:rPr>
      <w:sz w:val="18"/>
      <w:szCs w:val="18"/>
    </w:rPr>
  </w:style>
  <w:style w:type="paragraph" w:styleId="9">
    <w:name w:val="toc 9"/>
    <w:basedOn w:val="a"/>
    <w:next w:val="a"/>
    <w:autoRedefine/>
    <w:uiPriority w:val="99"/>
    <w:semiHidden/>
    <w:rsid w:val="00CB71F7"/>
    <w:pPr>
      <w:ind w:left="1920"/>
    </w:pPr>
    <w:rPr>
      <w:sz w:val="18"/>
      <w:szCs w:val="18"/>
    </w:rPr>
  </w:style>
  <w:style w:type="character" w:styleId="af6">
    <w:name w:val="Hyperlink"/>
    <w:basedOn w:val="a0"/>
    <w:uiPriority w:val="99"/>
    <w:rsid w:val="00CB71F7"/>
    <w:rPr>
      <w:color w:val="0000FF"/>
      <w:u w:val="single"/>
    </w:rPr>
  </w:style>
  <w:style w:type="paragraph" w:customStyle="1" w:styleId="af7">
    <w:name w:val="Зоны"/>
    <w:basedOn w:val="a"/>
    <w:uiPriority w:val="99"/>
    <w:rsid w:val="00C847BD"/>
    <w:pPr>
      <w:tabs>
        <w:tab w:val="left" w:pos="567"/>
      </w:tabs>
      <w:snapToGrid w:val="0"/>
      <w:spacing w:before="160" w:after="160"/>
      <w:ind w:left="567"/>
      <w:jc w:val="both"/>
    </w:pPr>
    <w:rPr>
      <w:rFonts w:ascii="Arial" w:hAnsi="Arial" w:cs="Arial"/>
      <w:b/>
      <w:bCs/>
    </w:rPr>
  </w:style>
  <w:style w:type="paragraph" w:customStyle="1" w:styleId="af8">
    <w:name w:val="Стиль названия зоны"/>
    <w:basedOn w:val="af7"/>
    <w:uiPriority w:val="99"/>
    <w:rsid w:val="00C847BD"/>
    <w:pPr>
      <w:spacing w:line="360" w:lineRule="auto"/>
      <w:ind w:left="0" w:firstLine="709"/>
    </w:pPr>
    <w:rPr>
      <w:rFonts w:ascii="Times New Roman" w:hAnsi="Times New Roman" w:cs="Times New Roman"/>
      <w:sz w:val="28"/>
      <w:szCs w:val="28"/>
    </w:rPr>
  </w:style>
  <w:style w:type="paragraph" w:styleId="af9">
    <w:name w:val="Title"/>
    <w:basedOn w:val="a"/>
    <w:link w:val="afa"/>
    <w:uiPriority w:val="99"/>
    <w:qFormat/>
    <w:rsid w:val="00DD1760"/>
    <w:pPr>
      <w:jc w:val="center"/>
    </w:pPr>
    <w:rPr>
      <w:b/>
      <w:bCs/>
      <w:sz w:val="28"/>
      <w:szCs w:val="28"/>
    </w:rPr>
  </w:style>
  <w:style w:type="character" w:customStyle="1" w:styleId="afa">
    <w:name w:val="Название Знак"/>
    <w:basedOn w:val="a0"/>
    <w:link w:val="af9"/>
    <w:uiPriority w:val="99"/>
    <w:locked/>
    <w:rsid w:val="00DD1760"/>
    <w:rPr>
      <w:b/>
      <w:bCs/>
      <w:sz w:val="28"/>
      <w:szCs w:val="28"/>
    </w:rPr>
  </w:style>
  <w:style w:type="paragraph" w:styleId="afb">
    <w:name w:val="footer"/>
    <w:basedOn w:val="a"/>
    <w:link w:val="afc"/>
    <w:uiPriority w:val="99"/>
    <w:rsid w:val="0051119D"/>
    <w:pPr>
      <w:tabs>
        <w:tab w:val="center" w:pos="4677"/>
        <w:tab w:val="right" w:pos="9355"/>
      </w:tabs>
    </w:pPr>
  </w:style>
  <w:style w:type="character" w:customStyle="1" w:styleId="afc">
    <w:name w:val="Нижний колонтитул Знак"/>
    <w:basedOn w:val="a0"/>
    <w:link w:val="afb"/>
    <w:uiPriority w:val="99"/>
    <w:locked/>
    <w:rsid w:val="0051119D"/>
    <w:rPr>
      <w:sz w:val="24"/>
      <w:szCs w:val="24"/>
    </w:rPr>
  </w:style>
  <w:style w:type="paragraph" w:styleId="afd">
    <w:name w:val="Normal (Web)"/>
    <w:basedOn w:val="a"/>
    <w:uiPriority w:val="99"/>
    <w:rsid w:val="00E85218"/>
    <w:pPr>
      <w:spacing w:before="100" w:beforeAutospacing="1" w:after="100" w:afterAutospacing="1"/>
    </w:pPr>
    <w:rPr>
      <w:color w:val="000000"/>
    </w:rPr>
  </w:style>
  <w:style w:type="character" w:styleId="afe">
    <w:name w:val="Strong"/>
    <w:basedOn w:val="a0"/>
    <w:uiPriority w:val="99"/>
    <w:qFormat/>
    <w:rsid w:val="00E85218"/>
    <w:rPr>
      <w:b/>
      <w:bCs/>
    </w:rPr>
  </w:style>
  <w:style w:type="paragraph" w:styleId="aff">
    <w:name w:val="List Paragraph"/>
    <w:basedOn w:val="a"/>
    <w:uiPriority w:val="99"/>
    <w:qFormat/>
    <w:rsid w:val="001153F1"/>
    <w:pPr>
      <w:ind w:left="720"/>
    </w:pPr>
  </w:style>
  <w:style w:type="character" w:customStyle="1" w:styleId="grame">
    <w:name w:val="grame"/>
    <w:basedOn w:val="a0"/>
    <w:uiPriority w:val="99"/>
    <w:rsid w:val="00584BF4"/>
  </w:style>
  <w:style w:type="paragraph" w:customStyle="1" w:styleId="aff0">
    <w:name w:val="Знак"/>
    <w:basedOn w:val="a"/>
    <w:uiPriority w:val="99"/>
    <w:rsid w:val="00192A65"/>
    <w:pPr>
      <w:spacing w:line="240" w:lineRule="exact"/>
      <w:jc w:val="both"/>
    </w:pPr>
    <w:rPr>
      <w:lang w:val="en-US" w:eastAsia="en-US"/>
    </w:rPr>
  </w:style>
  <w:style w:type="paragraph" w:customStyle="1" w:styleId="13">
    <w:name w:val="Знак1"/>
    <w:basedOn w:val="a"/>
    <w:uiPriority w:val="99"/>
    <w:rsid w:val="002E752F"/>
    <w:pPr>
      <w:spacing w:line="240" w:lineRule="exact"/>
      <w:jc w:val="both"/>
    </w:pPr>
    <w:rPr>
      <w:lang w:val="en-US" w:eastAsia="en-US"/>
    </w:rPr>
  </w:style>
  <w:style w:type="paragraph" w:styleId="aff1">
    <w:name w:val="TOC Heading"/>
    <w:basedOn w:val="1"/>
    <w:next w:val="a"/>
    <w:uiPriority w:val="99"/>
    <w:qFormat/>
    <w:rsid w:val="00384017"/>
    <w:pPr>
      <w:keepLines/>
      <w:spacing w:before="480" w:after="0" w:line="276" w:lineRule="auto"/>
      <w:outlineLvl w:val="9"/>
    </w:pPr>
    <w:rPr>
      <w:rFonts w:ascii="Cambria" w:hAnsi="Cambria" w:cs="Cambria"/>
      <w:color w:val="365F91"/>
      <w:kern w:val="0"/>
      <w:lang w:eastAsia="en-US"/>
    </w:rPr>
  </w:style>
  <w:style w:type="paragraph" w:styleId="aff2">
    <w:name w:val="No Spacing"/>
    <w:uiPriority w:val="99"/>
    <w:qFormat/>
    <w:rsid w:val="00493A03"/>
    <w:rPr>
      <w:sz w:val="24"/>
      <w:szCs w:val="24"/>
    </w:rPr>
  </w:style>
</w:styles>
</file>

<file path=word/webSettings.xml><?xml version="1.0" encoding="utf-8"?>
<w:webSettings xmlns:r="http://schemas.openxmlformats.org/officeDocument/2006/relationships" xmlns:w="http://schemas.openxmlformats.org/wordprocessingml/2006/main">
  <w:divs>
    <w:div w:id="357970066">
      <w:marLeft w:val="0"/>
      <w:marRight w:val="0"/>
      <w:marTop w:val="0"/>
      <w:marBottom w:val="0"/>
      <w:divBdr>
        <w:top w:val="none" w:sz="0" w:space="0" w:color="auto"/>
        <w:left w:val="none" w:sz="0" w:space="0" w:color="auto"/>
        <w:bottom w:val="none" w:sz="0" w:space="0" w:color="auto"/>
        <w:right w:val="none" w:sz="0" w:space="0" w:color="auto"/>
      </w:divBdr>
      <w:divsChild>
        <w:div w:id="357970070">
          <w:marLeft w:val="0"/>
          <w:marRight w:val="0"/>
          <w:marTop w:val="0"/>
          <w:marBottom w:val="0"/>
          <w:divBdr>
            <w:top w:val="none" w:sz="0" w:space="0" w:color="auto"/>
            <w:left w:val="none" w:sz="0" w:space="0" w:color="auto"/>
            <w:bottom w:val="none" w:sz="0" w:space="0" w:color="auto"/>
            <w:right w:val="none" w:sz="0" w:space="0" w:color="auto"/>
          </w:divBdr>
          <w:divsChild>
            <w:div w:id="357970069">
              <w:marLeft w:val="0"/>
              <w:marRight w:val="0"/>
              <w:marTop w:val="0"/>
              <w:marBottom w:val="150"/>
              <w:divBdr>
                <w:top w:val="single" w:sz="2" w:space="0" w:color="808080"/>
                <w:left w:val="single" w:sz="2" w:space="0" w:color="808080"/>
                <w:bottom w:val="single" w:sz="2" w:space="0" w:color="808080"/>
                <w:right w:val="single" w:sz="2" w:space="0" w:color="808080"/>
              </w:divBdr>
              <w:divsChild>
                <w:div w:id="357970068">
                  <w:marLeft w:val="0"/>
                  <w:marRight w:val="0"/>
                  <w:marTop w:val="0"/>
                  <w:marBottom w:val="0"/>
                  <w:divBdr>
                    <w:top w:val="none" w:sz="0" w:space="0" w:color="auto"/>
                    <w:left w:val="none" w:sz="0" w:space="0" w:color="auto"/>
                    <w:bottom w:val="none" w:sz="0" w:space="0" w:color="auto"/>
                    <w:right w:val="none" w:sz="0" w:space="0" w:color="auto"/>
                  </w:divBdr>
                  <w:divsChild>
                    <w:div w:id="357970067">
                      <w:marLeft w:val="240"/>
                      <w:marRight w:val="0"/>
                      <w:marTop w:val="0"/>
                      <w:marBottom w:val="0"/>
                      <w:divBdr>
                        <w:top w:val="none" w:sz="0" w:space="0" w:color="auto"/>
                        <w:left w:val="none" w:sz="0" w:space="0" w:color="auto"/>
                        <w:bottom w:val="none" w:sz="0" w:space="0" w:color="auto"/>
                        <w:right w:val="none" w:sz="0" w:space="0" w:color="auto"/>
                      </w:divBdr>
                      <w:divsChild>
                        <w:div w:id="357970065">
                          <w:marLeft w:val="0"/>
                          <w:marRight w:val="0"/>
                          <w:marTop w:val="0"/>
                          <w:marBottom w:val="0"/>
                          <w:divBdr>
                            <w:top w:val="none" w:sz="0" w:space="0" w:color="auto"/>
                            <w:left w:val="none" w:sz="0" w:space="0" w:color="auto"/>
                            <w:bottom w:val="none" w:sz="0" w:space="0" w:color="auto"/>
                            <w:right w:val="none" w:sz="0" w:space="0" w:color="auto"/>
                          </w:divBdr>
                          <w:divsChild>
                            <w:div w:id="3579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001;fld=134;dst=49" TargetMode="External"/><Relationship Id="rId13" Type="http://schemas.openxmlformats.org/officeDocument/2006/relationships/hyperlink" Target="consultantplus://offline/main?base=RLAW256;n=29699;fld=134;dst=100328" TargetMode="External"/><Relationship Id="rId18" Type="http://schemas.openxmlformats.org/officeDocument/2006/relationships/hyperlink" Target="consultantplus://offline/main?base=LAW;n=83795;fld=134;dst=10000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687DDF2D144F44AFC10C239BF338BEE6BA5D8A2C20FF9B65E50C4EE9980429CD67DAED18DE66DCFT5gBC" TargetMode="External"/><Relationship Id="rId12" Type="http://schemas.openxmlformats.org/officeDocument/2006/relationships/hyperlink" Target="consultantplus://offline/ref=1B1CC9D4CAD3A8922A2B4014BCDDD66F0A348E939186F3B8FC48C72D887C678353EFD254D5Q4bBD" TargetMode="External"/><Relationship Id="rId17" Type="http://schemas.openxmlformats.org/officeDocument/2006/relationships/hyperlink" Target="consultantplus://offline/main?base=LAW;n=105907;fld=134;dst=100013" TargetMode="External"/><Relationship Id="rId2" Type="http://schemas.openxmlformats.org/officeDocument/2006/relationships/styles" Target="styles.xml"/><Relationship Id="rId16" Type="http://schemas.openxmlformats.org/officeDocument/2006/relationships/hyperlink" Target="consultantplus://offline/main?base=LAW;n=117069;fld=13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B1CC9D4CAD3A8922A2B4014BCDDD66F0A348E939186F3B8FC48C72D887C678353EFD254D5Q4bAD" TargetMode="External"/><Relationship Id="rId5" Type="http://schemas.openxmlformats.org/officeDocument/2006/relationships/footnotes" Target="footnotes.xml"/><Relationship Id="rId15" Type="http://schemas.openxmlformats.org/officeDocument/2006/relationships/hyperlink" Target="consultantplus://offline/main?base=RLAW256;n=29699;fld=134;dst=100371" TargetMode="External"/><Relationship Id="rId10" Type="http://schemas.openxmlformats.org/officeDocument/2006/relationships/hyperlink" Target="consultantplus://offline/main?base=LAW;n=112001;fld=134;dst=27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LAW;n=112001;fld=134;dst=266" TargetMode="External"/><Relationship Id="rId14" Type="http://schemas.openxmlformats.org/officeDocument/2006/relationships/hyperlink" Target="consultantplus://offline/main?base=RLAW256;n=22836;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Pages>
  <Words>29488</Words>
  <Characters>168087</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РАЗДЕЛ I</vt:lpstr>
    </vt:vector>
  </TitlesOfParts>
  <Company>arr</Company>
  <LinksUpToDate>false</LinksUpToDate>
  <CharactersWithSpaces>197181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dc:title>
  <dc:subject/>
  <dc:creator>Игорь</dc:creator>
  <cp:keywords/>
  <dc:description/>
  <cp:lastModifiedBy>1</cp:lastModifiedBy>
  <cp:revision>18</cp:revision>
  <cp:lastPrinted>2015-02-04T11:21:00Z</cp:lastPrinted>
  <dcterms:created xsi:type="dcterms:W3CDTF">2013-03-22T09:28:00Z</dcterms:created>
  <dcterms:modified xsi:type="dcterms:W3CDTF">2015-02-04T11:24:00Z</dcterms:modified>
</cp:coreProperties>
</file>