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1642" w14:textId="77777777" w:rsidR="00E13B06" w:rsidRPr="00E13B06" w:rsidRDefault="00E13B06" w:rsidP="00E13B06">
      <w:pPr>
        <w:jc w:val="center"/>
      </w:pPr>
      <w:r w:rsidRPr="00E13B06">
        <w:rPr>
          <w:b/>
          <w:bCs/>
        </w:rPr>
        <w:t>Памятка по энергосбережению</w:t>
      </w:r>
    </w:p>
    <w:p w14:paraId="7492D37D" w14:textId="77777777" w:rsidR="00E13B06" w:rsidRPr="00E13B06" w:rsidRDefault="00E13B06" w:rsidP="00E13B06">
      <w:pPr>
        <w:jc w:val="both"/>
      </w:pPr>
      <w:r w:rsidRPr="00E13B06">
        <w:t>Замена ламп накаливания на современные энергосберегающие лампы в среднем может снизить потребление электроэнергии в квартире в 2 раза. Затраты окупаются менее чем за год. Современная энергосберегающая лампа служит 10 тысяч часов, в то время как лампа накаливания - в среднем 1,5 тысячи часов, то есть в 6-7 раз меньше. Но при этом ее стоимость примерно в 2 раза больше. Компактная люминисцентная лампа напряжением 11 Вт заменяет лампу накаливания напряжением в 60 Вт. Затраты окупаются менее чем за год, а служит она 3-4 года.</w:t>
      </w:r>
    </w:p>
    <w:p w14:paraId="3FC869CE" w14:textId="77777777" w:rsidR="00E13B06" w:rsidRPr="00E13B06" w:rsidRDefault="00E13B06" w:rsidP="00E13B06">
      <w:pPr>
        <w:jc w:val="both"/>
      </w:pPr>
      <w:r w:rsidRPr="00E13B06">
        <w:t>Не оставляйте оборудование в режиме «stand by» (режим ожидания) - используйте кнопки «включить/выключить» на самом оборудовании или выключайте приборы из розетки. Выключение неиспользуемых приборов из сети (например, телевизор, видеомагнитофон, музыкальный центр) позволит снизить потребление электроэнергии в среднем до 300 кВт ч в год и сэкономить до 5000 рублей.</w:t>
      </w:r>
    </w:p>
    <w:p w14:paraId="068FE65F" w14:textId="77777777" w:rsidR="00E13B06" w:rsidRPr="00E13B06" w:rsidRDefault="00E13B06" w:rsidP="00E13B06">
      <w:pPr>
        <w:jc w:val="both"/>
      </w:pPr>
      <w:r w:rsidRPr="00E13B06">
        <w:t>Телевизор с экраном среднего размера - с диагональю 20-21 дюйм - в режиме ожидания потребляет ток 75 мА (миллиампер), напряжение в сети 220 В (вольт) и, значит, потребляемая мощность, по закону Ома Р=I*U (мощность в ваттах, ток в амперах и напряжение в вольтах), для нашего «спящего» телевизора равна: Р = 0,075 х 220 = 16,5 Вт. Если вы смотрите телевизор 6 часов в день, то его потребление в режиме ожидания составляет в сутки 297 Вт'Ч, а за месяц - 8910, то есть почти 9 кВт ч. Аналогичные расчеты в отношении музыкального центра дают почти 8 кВт ч в месяц, видеомагнитофона - почти 4 кВт ч в месяц. Итого, только по 3 приборам - почти 21 кВт ч в месяц.</w:t>
      </w:r>
    </w:p>
    <w:p w14:paraId="59857884" w14:textId="77777777" w:rsidR="00E13B06" w:rsidRPr="00E13B06" w:rsidRDefault="00E13B06" w:rsidP="00E13B06">
      <w:pPr>
        <w:jc w:val="both"/>
      </w:pPr>
      <w:r w:rsidRPr="00E13B06">
        <w:t>Положительно сказывается применение стабилизаторов напряжения. Оснастив телевизор стабилизаторами, можно добиться сокращения энергопотребления в 2-2,3 раза.</w:t>
      </w:r>
    </w:p>
    <w:p w14:paraId="706D4E05" w14:textId="77777777" w:rsidR="00E13B06" w:rsidRPr="00E13B06" w:rsidRDefault="00E13B06" w:rsidP="00E13B06">
      <w:pPr>
        <w:jc w:val="both"/>
      </w:pPr>
      <w:r w:rsidRPr="00E13B06">
        <w:t>Зарядное устройство для мобильного телефона, оставленное включенным в розетку, нагревается, даже если там нет телефона. Это происходит потому, что устройство все равно потребляет электричество. 95 процентов энергии используется впустую, когда зарядное устройство подключено к розетке постоянно.</w:t>
      </w:r>
    </w:p>
    <w:p w14:paraId="2C570F80" w14:textId="77777777" w:rsidR="00E13B06" w:rsidRPr="00E13B06" w:rsidRDefault="00E13B06" w:rsidP="00E13B06">
      <w:pPr>
        <w:jc w:val="both"/>
      </w:pPr>
      <w:r w:rsidRPr="00E13B06">
        <w:t>При выборе посуды, которая не соответствуют размерам электроплиты, теряется 5-10 процентов энергии. Для экономии электроэнергии на электроплитах надо применять посуду с дном, которое равно диаметру конфорки или чуть его превосходит. Посуда с искривленным дном может привести к перерасходу электроэнергии до 40-60 процентов.</w:t>
      </w:r>
    </w:p>
    <w:p w14:paraId="22FA7ABE" w14:textId="77777777" w:rsidR="00E13B06" w:rsidRPr="00E13B06" w:rsidRDefault="00E13B06" w:rsidP="00E13B06">
      <w:pPr>
        <w:jc w:val="both"/>
      </w:pPr>
      <w:r w:rsidRPr="00E13B06">
        <w:t>При приготовлении пищи желательно закрывать кастрюлю крышкой, поскольку быстрое испарение воды удлиняет время готовки на 20-30 процентов. После закипания пищи желательно перейти на низкотемпературный режим готовки.</w:t>
      </w:r>
    </w:p>
    <w:p w14:paraId="7E438B4F" w14:textId="77777777" w:rsidR="00E13B06" w:rsidRPr="00E13B06" w:rsidRDefault="00E13B06" w:rsidP="00E13B06">
      <w:pPr>
        <w:jc w:val="both"/>
      </w:pPr>
      <w:r w:rsidRPr="00E13B06">
        <w:t>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медленнее.</w:t>
      </w:r>
    </w:p>
    <w:p w14:paraId="00445010" w14:textId="77777777" w:rsidR="00E13B06" w:rsidRPr="00E13B06" w:rsidRDefault="00E13B06" w:rsidP="00E13B06">
      <w:pPr>
        <w:jc w:val="both"/>
      </w:pPr>
      <w:r w:rsidRPr="00E13B06">
        <w:t>Главное условие рациональной эксплуатации стиральных машин -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10-15 процентов. Рекомендуется каждый раз сортировать белье перед стиркой и в случае слабой или средней степени загрязнения отказаться от предварительной стирки. При неправильной программе стирки перерасход электроэнергии - до 30 процентов.</w:t>
      </w:r>
    </w:p>
    <w:p w14:paraId="57C01AC0" w14:textId="77777777" w:rsidR="00E13B06" w:rsidRPr="00E13B06" w:rsidRDefault="00E13B06" w:rsidP="00E13B06">
      <w:pPr>
        <w:jc w:val="both"/>
      </w:pPr>
      <w:r w:rsidRPr="00E13B06">
        <w:t>Чтобы немного сэкономить при глажении, не надо гладить пересушенное белье.</w:t>
      </w:r>
    </w:p>
    <w:p w14:paraId="7FCF26A4" w14:textId="77777777" w:rsidR="00E13B06" w:rsidRPr="00E13B06" w:rsidRDefault="00E13B06" w:rsidP="00E13B06">
      <w:pPr>
        <w:jc w:val="both"/>
      </w:pPr>
      <w:r w:rsidRPr="00E13B06">
        <w:lastRenderedPageBreak/>
        <w:t>При использовании пылесоса на треть заполненный мешок для сбора пыли ухудшает всасывание на 40 процентов, соответственно, на эту же величину возрастает расход потребления электроэнергии.</w:t>
      </w:r>
    </w:p>
    <w:p w14:paraId="490A6993" w14:textId="77777777" w:rsidR="00E13B06" w:rsidRPr="00E13B06" w:rsidRDefault="00E13B06" w:rsidP="00E13B06">
      <w:pPr>
        <w:jc w:val="both"/>
      </w:pPr>
      <w:r w:rsidRPr="00E13B06">
        <w:t>Холодильник надо ставить в самое прохладное место кухни, желательно возле наружной стены, но ни в коем случае не рядом с плитой. Если вы поставите холодильник в комнате, где температура достигает 30°С, то потребление энергии удвоится.</w:t>
      </w:r>
    </w:p>
    <w:p w14:paraId="2F80F9F4" w14:textId="77777777" w:rsidR="00E13B06" w:rsidRPr="00E13B06" w:rsidRDefault="00E13B06" w:rsidP="00E13B06">
      <w:pPr>
        <w:jc w:val="both"/>
      </w:pPr>
      <w:r w:rsidRPr="00E13B06">
        <w:t>Открывать холодильник нужно как можно реже, чтобы не было утечек холода. Перед тем как положить теплые продукты в холодильник, им следует дать остыть до комнатной температуры.</w:t>
      </w:r>
    </w:p>
    <w:p w14:paraId="0201DF69" w14:textId="77777777" w:rsidR="00E13B06" w:rsidRPr="00E13B06" w:rsidRDefault="00E13B06" w:rsidP="00E13B06">
      <w:pPr>
        <w:jc w:val="both"/>
      </w:pPr>
      <w:r w:rsidRPr="00E13B06">
        <w:t>Обязательно следует размораживать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14:paraId="1CE4637D" w14:textId="77777777" w:rsidR="00E13B06" w:rsidRPr="00E13B06" w:rsidRDefault="00E13B06" w:rsidP="00E13B06">
      <w:pPr>
        <w:jc w:val="both"/>
      </w:pPr>
      <w:r w:rsidRPr="00E13B06">
        <w:t>Не надо пренебрегать естественным освещением. Светлые шторы, светлые обои и потолок, чистые окна, умеренное количество цветов на подоконниках увеличат освещенность квартиры и офиса и сократят использование светильников. Следует учитывать, что запыленные окна снижают естественную освещенность на 30 процентов.</w:t>
      </w:r>
    </w:p>
    <w:p w14:paraId="00C96990" w14:textId="77777777" w:rsidR="00E13B06" w:rsidRPr="00E13B06" w:rsidRDefault="00E13B06" w:rsidP="00E13B06">
      <w:pPr>
        <w:jc w:val="both"/>
      </w:pPr>
      <w:r w:rsidRPr="00E13B06">
        <w:t>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14:paraId="49E377CD" w14:textId="77777777" w:rsidR="00E13B06" w:rsidRPr="00E13B06" w:rsidRDefault="00E13B06" w:rsidP="00E13B06">
      <w:pPr>
        <w:jc w:val="both"/>
      </w:pPr>
      <w:r w:rsidRPr="00E13B06">
        <w:t>При неправильном подборе осветительных приборов и использовании устаревшей электробытовой техники перерасход электроэнергии составит до 50 процентов.</w:t>
      </w:r>
    </w:p>
    <w:p w14:paraId="3677E00C" w14:textId="77777777" w:rsidR="00E13B06" w:rsidRPr="00E13B06" w:rsidRDefault="00E13B06" w:rsidP="00E13B06">
      <w:pPr>
        <w:jc w:val="both"/>
      </w:pPr>
      <w:r w:rsidRPr="00E13B06">
        <w:t>Также помогают экономить электричество светорегуляторы (диммеры). Эти устройства ставятся вместо обычного выключателя и регулируют яркость света ламп. Когда вы читаете, обедаете, отдыхаете или развлекаетесь, уровень освещения должен соответствовать каждому из этих занятий. Например, если вы смотрите телевизор и вам не нужно яркое освещение в комнате, то поверните ручку светорегулятора и «притушите» свет. Существуют также бесшумные диммеры, с возможностью управления из нескольких точек или дистанционно с помощью пульта. Обратите внимание, что встроенный режим плавного включения и выключения исключает вредное воздействие на глаза внезапной и яркой вспышки света. Еще одно преимущество диммеров состоит в том, что они продлевают срок службы ламп. Однако некоторые энергосберегающие лампы не предназначены для работы в светильниках со светорегулятором.</w:t>
      </w:r>
    </w:p>
    <w:p w14:paraId="2FDAF2DE" w14:textId="77777777" w:rsidR="00E13B06" w:rsidRPr="00E13B06" w:rsidRDefault="00E13B06" w:rsidP="00E13B06">
      <w:pPr>
        <w:jc w:val="both"/>
      </w:pPr>
      <w:r w:rsidRPr="00E13B06">
        <w:t>При помощи импульсных реле осуществляется управление освещением из нескольких мест. Безусловно, очень удобно, войдя в квартиру, включать свет на пути своего следования: в коридоре, кухне, гостиной. А еще вам не придется обегать все помещения, чтобы выключить свет, - достаточно нажать кнопку у изголовья кровати, и свет во всей квартире погаснет.</w:t>
      </w:r>
    </w:p>
    <w:p w14:paraId="7DA40590" w14:textId="2221BB95" w:rsidR="00E13B06" w:rsidRPr="00E13B06" w:rsidRDefault="00E13B06" w:rsidP="00E13B06">
      <w:pPr>
        <w:jc w:val="both"/>
      </w:pPr>
      <w:r w:rsidRPr="00E13B06">
        <w:lastRenderedPageBreak/>
        <w:drawing>
          <wp:inline distT="0" distB="0" distL="0" distR="0" wp14:anchorId="79F94C46" wp14:editId="248F2240">
            <wp:extent cx="4762500" cy="3571875"/>
            <wp:effectExtent l="0" t="0" r="0" b="9525"/>
            <wp:docPr id="237771183" name="Рисунок 2" descr="Памятка по энергосбережению">
              <a:hlinkClick xmlns:a="http://schemas.openxmlformats.org/drawingml/2006/main" r:id="rId4" tooltip="&quot;Памятка по энергосбережени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по энергосбережению">
                      <a:hlinkClick r:id="rId4" tooltip="&quot;Памятка по энергосбережени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08CE" w14:textId="77777777" w:rsidR="00CB3F87" w:rsidRDefault="00CB3F87" w:rsidP="00E13B06">
      <w:pPr>
        <w:jc w:val="both"/>
      </w:pP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6"/>
    <w:rsid w:val="00BD7405"/>
    <w:rsid w:val="00CB3F87"/>
    <w:rsid w:val="00E13B06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D0A1"/>
  <w15:chartTrackingRefBased/>
  <w15:docId w15:val="{7E35A413-A86E-4081-9878-FBDB660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B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B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B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B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orkovichiadm.ru/tinybrowser/fulls/images/photo/2019/01/pamyat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2025-03-13T05:43:00Z</dcterms:created>
  <dcterms:modified xsi:type="dcterms:W3CDTF">2025-03-13T05:44:00Z</dcterms:modified>
</cp:coreProperties>
</file>